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2812" w14:textId="77777777" w:rsidR="00D3119D" w:rsidRPr="00D3119D" w:rsidRDefault="00D3119D" w:rsidP="00483D0C">
      <w:pPr>
        <w:pStyle w:val="Heading1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D3119D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فلتُصبِح مُقدِّم عناية أو متكفِّل بطفل أحد الأقارب</w:t>
      </w:r>
    </w:p>
    <w:p w14:paraId="0C626305" w14:textId="77777777" w:rsidR="00D3119D" w:rsidRPr="00D3119D" w:rsidRDefault="00D3119D" w:rsidP="00483D0C">
      <w:pPr>
        <w:pStyle w:val="Introcopy"/>
        <w:rPr>
          <w:rFonts w:asciiTheme="minorBidi" w:hAnsiTheme="minorBidi" w:cstheme="minorBidi"/>
          <w:color w:val="auto"/>
          <w:spacing w:val="-3"/>
          <w:sz w:val="24"/>
          <w:szCs w:val="24"/>
        </w:rPr>
      </w:pPr>
      <w:r w:rsidRPr="00D3119D">
        <w:rPr>
          <w:rFonts w:asciiTheme="minorBidi" w:hAnsiTheme="minorBidi" w:cstheme="minorBidi"/>
          <w:color w:val="auto"/>
          <w:spacing w:val="-16"/>
          <w:sz w:val="24"/>
          <w:szCs w:val="24"/>
          <w:rtl/>
        </w:rPr>
        <w:t>يحق</w:t>
      </w:r>
      <w:r w:rsidRPr="00D3119D">
        <w:rPr>
          <w:rFonts w:asciiTheme="minorBidi" w:hAnsiTheme="minorBidi" w:cstheme="minorBidi"/>
          <w:color w:val="auto"/>
          <w:spacing w:val="-16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pacing w:val="-16"/>
          <w:sz w:val="24"/>
          <w:szCs w:val="24"/>
          <w:rtl/>
        </w:rPr>
        <w:t>لكل</w:t>
      </w:r>
      <w:r w:rsidRPr="00D3119D">
        <w:rPr>
          <w:rFonts w:asciiTheme="minorBidi" w:hAnsiTheme="minorBidi" w:cstheme="minorBidi"/>
          <w:color w:val="auto"/>
          <w:spacing w:val="-16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pacing w:val="-16"/>
          <w:sz w:val="24"/>
          <w:szCs w:val="24"/>
          <w:rtl/>
        </w:rPr>
        <w:t>الأطفال</w:t>
      </w:r>
      <w:r w:rsidRPr="00D3119D">
        <w:rPr>
          <w:rFonts w:asciiTheme="minorBidi" w:hAnsiTheme="minorBidi" w:cstheme="minorBidi"/>
          <w:color w:val="auto"/>
          <w:spacing w:val="-16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pacing w:val="-16"/>
          <w:sz w:val="24"/>
          <w:szCs w:val="24"/>
          <w:rtl/>
        </w:rPr>
        <w:t>والشبيبة</w:t>
      </w:r>
      <w:r w:rsidRPr="00D3119D">
        <w:rPr>
          <w:rFonts w:asciiTheme="minorBidi" w:hAnsiTheme="minorBidi" w:cstheme="minorBidi"/>
          <w:color w:val="auto"/>
          <w:spacing w:val="-16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pacing w:val="-16"/>
          <w:sz w:val="24"/>
          <w:szCs w:val="24"/>
          <w:rtl/>
        </w:rPr>
        <w:t>أن</w:t>
      </w:r>
      <w:r w:rsidRPr="00D3119D">
        <w:rPr>
          <w:rFonts w:asciiTheme="minorBidi" w:hAnsiTheme="minorBidi" w:cstheme="minorBidi"/>
          <w:color w:val="auto"/>
          <w:spacing w:val="-16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pacing w:val="-16"/>
          <w:sz w:val="24"/>
          <w:szCs w:val="24"/>
          <w:rtl/>
        </w:rPr>
        <w:t>يشعروا</w:t>
      </w:r>
      <w:r w:rsidRPr="00D3119D">
        <w:rPr>
          <w:rFonts w:asciiTheme="minorBidi" w:hAnsiTheme="minorBidi" w:cstheme="minorBidi"/>
          <w:color w:val="auto"/>
          <w:spacing w:val="-16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pacing w:val="-16"/>
          <w:sz w:val="24"/>
          <w:szCs w:val="24"/>
          <w:rtl/>
        </w:rPr>
        <w:t>بالسلامة</w:t>
      </w:r>
      <w:r w:rsidRPr="00D3119D">
        <w:rPr>
          <w:rFonts w:asciiTheme="minorBidi" w:hAnsiTheme="minorBidi" w:cstheme="minorBidi"/>
          <w:color w:val="auto"/>
          <w:spacing w:val="-16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pacing w:val="-16"/>
          <w:sz w:val="24"/>
          <w:szCs w:val="24"/>
          <w:rtl/>
        </w:rPr>
        <w:t>والقيمة</w:t>
      </w:r>
      <w:r w:rsidRPr="00D3119D">
        <w:rPr>
          <w:rFonts w:asciiTheme="minorBidi" w:hAnsiTheme="minorBidi" w:cstheme="minorBidi"/>
          <w:color w:val="auto"/>
          <w:spacing w:val="-16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pacing w:val="-4"/>
          <w:sz w:val="24"/>
          <w:szCs w:val="24"/>
          <w:rtl/>
        </w:rPr>
        <w:t>والتعلُّم</w:t>
      </w:r>
      <w:r w:rsidRPr="00D3119D">
        <w:rPr>
          <w:rFonts w:asciiTheme="minorBidi" w:hAnsiTheme="minorBidi" w:cstheme="minorBidi"/>
          <w:color w:val="auto"/>
          <w:spacing w:val="-4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pacing w:val="-4"/>
          <w:sz w:val="24"/>
          <w:szCs w:val="24"/>
          <w:rtl/>
        </w:rPr>
        <w:t>والعيش</w:t>
      </w:r>
      <w:r w:rsidRPr="00D3119D">
        <w:rPr>
          <w:rFonts w:asciiTheme="minorBidi" w:hAnsiTheme="minorBidi" w:cstheme="minorBidi"/>
          <w:color w:val="auto"/>
          <w:spacing w:val="-4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pacing w:val="-4"/>
          <w:sz w:val="24"/>
          <w:szCs w:val="24"/>
          <w:rtl/>
        </w:rPr>
        <w:t>في</w:t>
      </w:r>
      <w:r w:rsidRPr="00D3119D">
        <w:rPr>
          <w:rFonts w:asciiTheme="minorBidi" w:hAnsiTheme="minorBidi" w:cstheme="minorBidi"/>
          <w:color w:val="auto"/>
          <w:spacing w:val="-4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pacing w:val="-4"/>
          <w:sz w:val="24"/>
          <w:szCs w:val="24"/>
          <w:rtl/>
        </w:rPr>
        <w:t>منزل</w:t>
      </w:r>
      <w:r w:rsidRPr="00D3119D">
        <w:rPr>
          <w:rFonts w:asciiTheme="minorBidi" w:hAnsiTheme="minorBidi" w:cstheme="minorBidi"/>
          <w:color w:val="auto"/>
          <w:spacing w:val="-4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pacing w:val="-4"/>
          <w:sz w:val="24"/>
          <w:szCs w:val="24"/>
          <w:rtl/>
        </w:rPr>
        <w:t>في</w:t>
      </w:r>
      <w:r w:rsidRPr="00D3119D">
        <w:rPr>
          <w:rFonts w:asciiTheme="minorBidi" w:hAnsiTheme="minorBidi" w:cstheme="minorBidi"/>
          <w:color w:val="auto"/>
          <w:spacing w:val="-4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pacing w:val="-4"/>
          <w:sz w:val="24"/>
          <w:szCs w:val="24"/>
          <w:rtl/>
        </w:rPr>
        <w:t>كنف</w:t>
      </w:r>
      <w:r w:rsidRPr="00D3119D">
        <w:rPr>
          <w:rFonts w:asciiTheme="minorBidi" w:hAnsiTheme="minorBidi" w:cstheme="minorBidi"/>
          <w:color w:val="auto"/>
          <w:spacing w:val="-4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pacing w:val="-4"/>
          <w:sz w:val="24"/>
          <w:szCs w:val="24"/>
          <w:rtl/>
        </w:rPr>
        <w:t>رعاية</w:t>
      </w:r>
      <w:r w:rsidRPr="00D3119D">
        <w:rPr>
          <w:rFonts w:asciiTheme="minorBidi" w:hAnsiTheme="minorBidi" w:cstheme="minorBidi"/>
          <w:color w:val="auto"/>
          <w:spacing w:val="-4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pacing w:val="-4"/>
          <w:sz w:val="24"/>
          <w:szCs w:val="24"/>
          <w:rtl/>
        </w:rPr>
        <w:t>أسرية</w:t>
      </w:r>
      <w:r w:rsidRPr="00D3119D">
        <w:rPr>
          <w:rFonts w:asciiTheme="minorBidi" w:hAnsiTheme="minorBidi" w:cstheme="minorBidi"/>
          <w:color w:val="auto"/>
          <w:spacing w:val="-4"/>
          <w:sz w:val="24"/>
          <w:szCs w:val="24"/>
        </w:rPr>
        <w:t xml:space="preserve">. </w:t>
      </w:r>
    </w:p>
    <w:p w14:paraId="357D608D" w14:textId="77777777" w:rsidR="00D3119D" w:rsidRPr="00D3119D" w:rsidRDefault="00D3119D" w:rsidP="00483D0C">
      <w:pPr>
        <w:pStyle w:val="BodyText"/>
        <w:bidi/>
        <w:rPr>
          <w:rFonts w:asciiTheme="minorBidi" w:hAnsiTheme="minorBidi"/>
          <w:sz w:val="24"/>
          <w:szCs w:val="24"/>
        </w:rPr>
      </w:pPr>
      <w:r w:rsidRPr="00D3119D">
        <w:rPr>
          <w:rFonts w:asciiTheme="minorBidi" w:hAnsiTheme="minorBidi"/>
          <w:sz w:val="24"/>
          <w:szCs w:val="24"/>
          <w:rtl/>
        </w:rPr>
        <w:t>يقوم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مقدمو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للأطفال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بالتبنَّي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المؤقت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وتربية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وتكفُّل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ورعاية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أبناء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الأقارب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بفتح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قلوبهم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وبيوتهم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للأطفال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واليافعين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الذي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ليس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بإمكانهم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العيش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في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البيت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مع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أسرهم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بسبب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الإساءة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الإهمال</w:t>
      </w:r>
      <w:r w:rsidRPr="00D3119D">
        <w:rPr>
          <w:rFonts w:asciiTheme="minorBidi" w:hAnsiTheme="minorBidi"/>
          <w:sz w:val="24"/>
          <w:szCs w:val="24"/>
        </w:rPr>
        <w:t>.</w:t>
      </w:r>
    </w:p>
    <w:p w14:paraId="25EDE1BB" w14:textId="75DB7F9F" w:rsidR="00D3119D" w:rsidRPr="00D3119D" w:rsidRDefault="00D3119D" w:rsidP="00483D0C">
      <w:pPr>
        <w:pStyle w:val="BodyText"/>
        <w:bidi/>
        <w:rPr>
          <w:rFonts w:asciiTheme="minorBidi" w:hAnsiTheme="minorBidi"/>
          <w:sz w:val="24"/>
          <w:szCs w:val="24"/>
        </w:rPr>
      </w:pPr>
      <w:r w:rsidRPr="00D3119D">
        <w:rPr>
          <w:rFonts w:asciiTheme="minorBidi" w:hAnsiTheme="minorBidi"/>
          <w:sz w:val="24"/>
          <w:szCs w:val="24"/>
          <w:rtl/>
        </w:rPr>
        <w:t>يقوم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مقدمو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للأطفال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بالتبنَّي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المؤقت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بالعناية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بالأطفال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واليافعين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أعمار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مختلفة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وخلفيات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ثقافية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ودينية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متنوعة</w:t>
      </w:r>
      <w:r w:rsidRPr="00D3119D">
        <w:rPr>
          <w:rFonts w:asciiTheme="minorBidi" w:hAnsiTheme="minorBidi"/>
          <w:sz w:val="24"/>
          <w:szCs w:val="24"/>
        </w:rPr>
        <w:t xml:space="preserve">. </w:t>
      </w:r>
      <w:r w:rsidRPr="00D3119D">
        <w:rPr>
          <w:rFonts w:asciiTheme="minorBidi" w:hAnsiTheme="minorBidi"/>
          <w:sz w:val="24"/>
          <w:szCs w:val="24"/>
          <w:rtl/>
        </w:rPr>
        <w:t>قد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يقدموا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لليلة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واحدة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ليلتين،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لبضعة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أشهر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حتى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لسنوات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ويعتمد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ذلك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على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حالة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الطفل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اليافع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وعلى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قدرات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مُقدِّم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العناية</w:t>
      </w:r>
      <w:r w:rsidRPr="00D3119D">
        <w:rPr>
          <w:rFonts w:asciiTheme="minorBidi" w:hAnsiTheme="minorBidi"/>
          <w:sz w:val="24"/>
          <w:szCs w:val="24"/>
        </w:rPr>
        <w:t xml:space="preserve">. </w:t>
      </w:r>
      <w:r w:rsidR="00483D0C">
        <w:rPr>
          <w:rFonts w:asciiTheme="minorBidi" w:hAnsiTheme="minorBidi"/>
          <w:sz w:val="24"/>
          <w:szCs w:val="24"/>
        </w:rPr>
        <w:br/>
      </w:r>
    </w:p>
    <w:p w14:paraId="46A4EBFA" w14:textId="77777777" w:rsidR="00483D0C" w:rsidRPr="00483D0C" w:rsidRDefault="00483D0C" w:rsidP="00483D0C">
      <w:pPr>
        <w:pStyle w:val="Heading2"/>
        <w:bidi/>
        <w:rPr>
          <w:rFonts w:ascii="Adobe Arabic" w:hAnsi="Adobe Arabic" w:cs="Adobe Arabic"/>
          <w:b/>
          <w:bCs/>
          <w:color w:val="auto"/>
        </w:rPr>
      </w:pPr>
      <w:r w:rsidRPr="00483D0C">
        <w:rPr>
          <w:rFonts w:ascii="Adobe Arabic" w:hAnsi="Adobe Arabic" w:cs="Adobe Arabic"/>
          <w:b/>
          <w:bCs/>
          <w:color w:val="auto"/>
          <w:rtl/>
        </w:rPr>
        <w:t>مَنْ يمكنه أن يكون مُقدمًا للعناية؟</w:t>
      </w:r>
    </w:p>
    <w:p w14:paraId="4FBB2CB4" w14:textId="77777777" w:rsidR="00D3119D" w:rsidRPr="00D3119D" w:rsidRDefault="00D3119D" w:rsidP="00483D0C">
      <w:pPr>
        <w:pStyle w:val="BodyText"/>
        <w:bidi/>
        <w:rPr>
          <w:rFonts w:asciiTheme="minorBidi" w:hAnsiTheme="minorBidi"/>
          <w:sz w:val="24"/>
          <w:szCs w:val="24"/>
        </w:rPr>
      </w:pPr>
      <w:r w:rsidRPr="00D3119D">
        <w:rPr>
          <w:rFonts w:asciiTheme="minorBidi" w:hAnsiTheme="minorBidi"/>
          <w:spacing w:val="-3"/>
          <w:sz w:val="24"/>
          <w:szCs w:val="24"/>
          <w:rtl/>
        </w:rPr>
        <w:t>يمكن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لأي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شخص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تجاوز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  <w:lang w:bidi="ar-YE"/>
        </w:rPr>
        <w:t>١٨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سنة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أن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يتقدم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ليُصبح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مقدم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عناية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مؤقت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للأطفال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بالتبني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أو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متكفِّل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لرعاية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أحد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ابناء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الأقارب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.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نحن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بحاجة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إلى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مُقدمي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رعاية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من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ذكور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أو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إناث،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عازبين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أو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متزوجين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أو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في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علاقة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أمر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واقع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.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هناك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حاجة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إلى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الكثير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من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الناس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المختلفين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كمُقدمي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رعاية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كي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نتمكن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من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مطابقة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وتلبية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احتياجات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الأطفال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واليافعين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على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أفضل</w:t>
      </w:r>
      <w:r w:rsidRPr="00D3119D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D3119D">
        <w:rPr>
          <w:rFonts w:asciiTheme="minorBidi" w:hAnsiTheme="minorBidi"/>
          <w:spacing w:val="-3"/>
          <w:sz w:val="24"/>
          <w:szCs w:val="24"/>
          <w:rtl/>
        </w:rPr>
        <w:t>وجه</w:t>
      </w:r>
      <w:r w:rsidRPr="00D3119D">
        <w:rPr>
          <w:rFonts w:asciiTheme="minorBidi" w:hAnsiTheme="minorBidi"/>
          <w:spacing w:val="-3"/>
          <w:sz w:val="24"/>
          <w:szCs w:val="24"/>
        </w:rPr>
        <w:t>.</w:t>
      </w:r>
    </w:p>
    <w:p w14:paraId="7E6CE16D" w14:textId="77777777" w:rsidR="009F60EB" w:rsidRDefault="009F60EB" w:rsidP="00483D0C">
      <w:pPr>
        <w:pStyle w:val="Heading2"/>
        <w:bidi/>
        <w:rPr>
          <w:rFonts w:asciiTheme="minorBidi" w:hAnsiTheme="minorBidi" w:cstheme="minorBidi"/>
          <w:b/>
          <w:bCs/>
          <w:color w:val="auto"/>
          <w:sz w:val="24"/>
          <w:szCs w:val="24"/>
        </w:rPr>
      </w:pPr>
    </w:p>
    <w:p w14:paraId="5AAEE4F5" w14:textId="0BA97151" w:rsidR="00D3119D" w:rsidRPr="00483D0C" w:rsidRDefault="00D3119D" w:rsidP="009F60EB">
      <w:pPr>
        <w:pStyle w:val="Heading2"/>
        <w:bidi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ما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هي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أنواع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الرعاية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المختلفة؟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</w:p>
    <w:p w14:paraId="0292769B" w14:textId="77777777" w:rsidR="00D3119D" w:rsidRPr="00D3119D" w:rsidRDefault="00D3119D" w:rsidP="00483D0C">
      <w:pPr>
        <w:pStyle w:val="BodyText"/>
        <w:bidi/>
        <w:rPr>
          <w:rFonts w:asciiTheme="minorBidi" w:hAnsiTheme="minorBidi"/>
          <w:sz w:val="24"/>
          <w:szCs w:val="24"/>
        </w:rPr>
      </w:pPr>
      <w:r w:rsidRPr="00D3119D">
        <w:rPr>
          <w:rFonts w:asciiTheme="minorBidi" w:hAnsiTheme="minorBidi"/>
          <w:sz w:val="24"/>
          <w:szCs w:val="24"/>
          <w:rtl/>
        </w:rPr>
        <w:t>هناك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أنواع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مختلفة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الرعاية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التي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يمكنك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تقديمها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للطفل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اليافع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ويمكنك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تختار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مستوى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الالتزام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الذي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يمكنك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تقديمه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استنادًا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إلى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ظروفك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العائلية</w:t>
      </w:r>
      <w:r w:rsidRPr="00D3119D">
        <w:rPr>
          <w:rFonts w:asciiTheme="minorBidi" w:hAnsiTheme="minorBidi"/>
          <w:sz w:val="24"/>
          <w:szCs w:val="24"/>
        </w:rPr>
        <w:t xml:space="preserve">. </w:t>
      </w:r>
    </w:p>
    <w:p w14:paraId="47DCC57D" w14:textId="77777777" w:rsidR="00D3119D" w:rsidRPr="00D3119D" w:rsidRDefault="00D3119D" w:rsidP="00483D0C">
      <w:pPr>
        <w:pStyle w:val="BodyText"/>
        <w:bidi/>
        <w:rPr>
          <w:rFonts w:asciiTheme="minorBidi" w:hAnsiTheme="minorBidi"/>
          <w:sz w:val="24"/>
          <w:szCs w:val="24"/>
        </w:rPr>
      </w:pPr>
      <w:r w:rsidRPr="00D3119D">
        <w:rPr>
          <w:rStyle w:val="Bodybold"/>
          <w:rFonts w:asciiTheme="minorBidi" w:hAnsiTheme="minorBidi" w:cstheme="minorBidi"/>
          <w:sz w:val="24"/>
          <w:szCs w:val="24"/>
          <w:rtl/>
        </w:rPr>
        <w:t>مُقدم</w:t>
      </w:r>
      <w:r w:rsidRPr="00D3119D">
        <w:rPr>
          <w:rStyle w:val="Bodybold"/>
          <w:rFonts w:asciiTheme="minorBidi" w:hAnsiTheme="minorBidi" w:cstheme="minorBidi"/>
          <w:sz w:val="24"/>
          <w:szCs w:val="24"/>
        </w:rPr>
        <w:t xml:space="preserve"> </w:t>
      </w:r>
      <w:r w:rsidRPr="00D3119D">
        <w:rPr>
          <w:rStyle w:val="Bodybold"/>
          <w:rFonts w:asciiTheme="minorBidi" w:hAnsiTheme="minorBidi" w:cstheme="minorBidi"/>
          <w:sz w:val="24"/>
          <w:szCs w:val="24"/>
          <w:rtl/>
        </w:rPr>
        <w:t>العناية</w:t>
      </w:r>
      <w:r w:rsidRPr="00D3119D">
        <w:rPr>
          <w:rStyle w:val="Bodybold"/>
          <w:rFonts w:asciiTheme="minorBidi" w:hAnsiTheme="minorBidi" w:cstheme="minorBidi"/>
          <w:sz w:val="24"/>
          <w:szCs w:val="24"/>
        </w:rPr>
        <w:t xml:space="preserve"> </w:t>
      </w:r>
      <w:r w:rsidRPr="00D3119D">
        <w:rPr>
          <w:rStyle w:val="Bodybold"/>
          <w:rFonts w:asciiTheme="minorBidi" w:hAnsiTheme="minorBidi" w:cstheme="minorBidi"/>
          <w:sz w:val="24"/>
          <w:szCs w:val="24"/>
          <w:rtl/>
        </w:rPr>
        <w:t>البديلة</w:t>
      </w:r>
      <w:r w:rsidRPr="00D3119D">
        <w:rPr>
          <w:rStyle w:val="Bodybold"/>
          <w:rFonts w:asciiTheme="minorBidi" w:hAnsiTheme="minorBidi" w:cstheme="minorBidi"/>
          <w:sz w:val="24"/>
          <w:szCs w:val="24"/>
        </w:rPr>
        <w:t xml:space="preserve"> </w:t>
      </w:r>
      <w:r w:rsidRPr="00D3119D">
        <w:rPr>
          <w:rStyle w:val="Bodybold"/>
          <w:rFonts w:asciiTheme="minorBidi" w:hAnsiTheme="minorBidi" w:cstheme="minorBidi"/>
          <w:sz w:val="24"/>
          <w:szCs w:val="24"/>
          <w:rtl/>
        </w:rPr>
        <w:t>المؤقتة</w:t>
      </w:r>
      <w:r w:rsidRPr="00D3119D">
        <w:rPr>
          <w:rStyle w:val="Bodybold"/>
          <w:rFonts w:asciiTheme="minorBidi" w:hAnsiTheme="minorBidi" w:cstheme="minorBidi"/>
          <w:sz w:val="24"/>
          <w:szCs w:val="24"/>
        </w:rPr>
        <w:t xml:space="preserve"> (Foster carer)</w:t>
      </w:r>
      <w:r w:rsidRPr="00D3119D">
        <w:rPr>
          <w:rFonts w:asciiTheme="minorBidi" w:hAnsiTheme="minorBidi"/>
          <w:sz w:val="24"/>
          <w:szCs w:val="24"/>
        </w:rPr>
        <w:t xml:space="preserve"> — </w:t>
      </w:r>
      <w:r w:rsidRPr="00D3119D">
        <w:rPr>
          <w:rFonts w:asciiTheme="minorBidi" w:hAnsiTheme="minorBidi"/>
          <w:sz w:val="24"/>
          <w:szCs w:val="24"/>
          <w:rtl/>
        </w:rPr>
        <w:t>إن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مُقدم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البديلة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المؤقتة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هو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شخص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يحظى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بموافقة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هيئة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سلامة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الطفل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بطفل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شخص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يافع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في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بيته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لفترة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قصيرة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طويلة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الوقت</w:t>
      </w:r>
      <w:r w:rsidRPr="00D3119D">
        <w:rPr>
          <w:rFonts w:asciiTheme="minorBidi" w:hAnsiTheme="minorBidi"/>
          <w:sz w:val="24"/>
          <w:szCs w:val="24"/>
        </w:rPr>
        <w:t xml:space="preserve">. </w:t>
      </w:r>
    </w:p>
    <w:p w14:paraId="7B913A8E" w14:textId="77777777" w:rsidR="00D3119D" w:rsidRPr="00D3119D" w:rsidRDefault="00D3119D" w:rsidP="00483D0C">
      <w:pPr>
        <w:pStyle w:val="BodyText"/>
        <w:bidi/>
        <w:rPr>
          <w:rFonts w:asciiTheme="minorBidi" w:hAnsiTheme="minorBidi"/>
          <w:sz w:val="24"/>
          <w:szCs w:val="24"/>
        </w:rPr>
      </w:pPr>
      <w:r w:rsidRPr="00D3119D">
        <w:rPr>
          <w:rStyle w:val="Bodybold"/>
          <w:rFonts w:asciiTheme="minorBidi" w:hAnsiTheme="minorBidi" w:cstheme="minorBidi"/>
          <w:sz w:val="24"/>
          <w:szCs w:val="24"/>
          <w:rtl/>
        </w:rPr>
        <w:t>متكفُّل</w:t>
      </w:r>
      <w:r w:rsidRPr="00D3119D">
        <w:rPr>
          <w:rStyle w:val="Bodybold"/>
          <w:rFonts w:asciiTheme="minorBidi" w:hAnsiTheme="minorBidi" w:cstheme="minorBidi"/>
          <w:sz w:val="24"/>
          <w:szCs w:val="24"/>
        </w:rPr>
        <w:t xml:space="preserve"> </w:t>
      </w:r>
      <w:r w:rsidRPr="00D3119D">
        <w:rPr>
          <w:rStyle w:val="Bodybold"/>
          <w:rFonts w:asciiTheme="minorBidi" w:hAnsiTheme="minorBidi" w:cstheme="minorBidi"/>
          <w:sz w:val="24"/>
          <w:szCs w:val="24"/>
          <w:rtl/>
        </w:rPr>
        <w:t>رعاية</w:t>
      </w:r>
      <w:r w:rsidRPr="00D3119D">
        <w:rPr>
          <w:rStyle w:val="Bodybold"/>
          <w:rFonts w:asciiTheme="minorBidi" w:hAnsiTheme="minorBidi" w:cstheme="minorBidi"/>
          <w:sz w:val="24"/>
          <w:szCs w:val="24"/>
        </w:rPr>
        <w:t xml:space="preserve"> </w:t>
      </w:r>
      <w:r w:rsidRPr="00D3119D">
        <w:rPr>
          <w:rStyle w:val="Bodybold"/>
          <w:rFonts w:asciiTheme="minorBidi" w:hAnsiTheme="minorBidi" w:cstheme="minorBidi"/>
          <w:sz w:val="24"/>
          <w:szCs w:val="24"/>
          <w:rtl/>
        </w:rPr>
        <w:t>أبناء</w:t>
      </w:r>
      <w:r w:rsidRPr="00D3119D">
        <w:rPr>
          <w:rStyle w:val="Bodybold"/>
          <w:rFonts w:asciiTheme="minorBidi" w:hAnsiTheme="minorBidi" w:cstheme="minorBidi"/>
          <w:sz w:val="24"/>
          <w:szCs w:val="24"/>
        </w:rPr>
        <w:t xml:space="preserve"> </w:t>
      </w:r>
      <w:r w:rsidRPr="00D3119D">
        <w:rPr>
          <w:rStyle w:val="Bodybold"/>
          <w:rFonts w:asciiTheme="minorBidi" w:hAnsiTheme="minorBidi" w:cstheme="minorBidi"/>
          <w:sz w:val="24"/>
          <w:szCs w:val="24"/>
          <w:rtl/>
        </w:rPr>
        <w:t>الأقارب</w:t>
      </w:r>
      <w:r w:rsidRPr="00D3119D">
        <w:rPr>
          <w:rStyle w:val="Bodybold"/>
          <w:rFonts w:asciiTheme="minorBidi" w:hAnsiTheme="minorBidi" w:cstheme="minorBidi"/>
          <w:sz w:val="24"/>
          <w:szCs w:val="24"/>
        </w:rPr>
        <w:t xml:space="preserve"> (Kinship carer)</w:t>
      </w:r>
      <w:r w:rsidRPr="00D3119D">
        <w:rPr>
          <w:rFonts w:asciiTheme="minorBidi" w:hAnsiTheme="minorBidi"/>
          <w:sz w:val="24"/>
          <w:szCs w:val="24"/>
        </w:rPr>
        <w:t xml:space="preserve"> — </w:t>
      </w:r>
      <w:r w:rsidRPr="00D3119D">
        <w:rPr>
          <w:rFonts w:asciiTheme="minorBidi" w:hAnsiTheme="minorBidi"/>
          <w:sz w:val="24"/>
          <w:szCs w:val="24"/>
          <w:rtl/>
        </w:rPr>
        <w:t>يكون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المتكفِّل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أحد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الأقارب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أحد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أفراد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الأسرة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شخص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آخر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ذا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أهمية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في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حياة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الطفل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اليافع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يحظى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بموافقة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هيئة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سلامة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الطفل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بطفل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شخص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يافع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في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بيته</w:t>
      </w:r>
      <w:r w:rsidRPr="00D3119D">
        <w:rPr>
          <w:rFonts w:asciiTheme="minorBidi" w:hAnsiTheme="minorBidi"/>
          <w:sz w:val="24"/>
          <w:szCs w:val="24"/>
        </w:rPr>
        <w:t>.</w:t>
      </w:r>
    </w:p>
    <w:p w14:paraId="0D804AE2" w14:textId="3FFDAD57" w:rsidR="00D3119D" w:rsidRPr="00D3119D" w:rsidRDefault="00D3119D" w:rsidP="00483D0C">
      <w:pPr>
        <w:pStyle w:val="BodyText"/>
        <w:bidi/>
        <w:rPr>
          <w:rFonts w:asciiTheme="minorBidi" w:hAnsiTheme="minorBidi"/>
          <w:sz w:val="24"/>
          <w:szCs w:val="24"/>
        </w:rPr>
      </w:pPr>
      <w:r w:rsidRPr="00D3119D">
        <w:rPr>
          <w:rFonts w:asciiTheme="minorBidi" w:hAnsiTheme="minorBidi"/>
          <w:sz w:val="24"/>
          <w:szCs w:val="24"/>
          <w:rtl/>
        </w:rPr>
        <w:t>الأنواع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الأخرى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الرعاية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تشمل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البديلة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المؤقتة،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إزاء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الطوارئ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والعناية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البديلة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المُكثَّفة</w:t>
      </w:r>
      <w:r w:rsidRPr="00D3119D">
        <w:rPr>
          <w:rFonts w:asciiTheme="minorBidi" w:hAnsiTheme="minorBidi"/>
          <w:sz w:val="24"/>
          <w:szCs w:val="24"/>
        </w:rPr>
        <w:t xml:space="preserve">. </w:t>
      </w:r>
      <w:r w:rsidRPr="00D3119D">
        <w:rPr>
          <w:rFonts w:asciiTheme="minorBidi" w:hAnsiTheme="minorBidi"/>
          <w:sz w:val="24"/>
          <w:szCs w:val="24"/>
          <w:rtl/>
        </w:rPr>
        <w:t>للمزيد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المعلومات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حول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أنواع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الرعاية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المختلفة،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زُر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الموقع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التالي</w:t>
      </w:r>
      <w:r w:rsidRPr="00D3119D">
        <w:rPr>
          <w:rFonts w:asciiTheme="minorBidi" w:hAnsiTheme="minorBidi"/>
          <w:sz w:val="24"/>
          <w:szCs w:val="24"/>
        </w:rPr>
        <w:br/>
        <w:t xml:space="preserve"> www.qld.gov.au/becomefosterkinshipcarer</w:t>
      </w:r>
      <w:r w:rsidR="00483D0C">
        <w:rPr>
          <w:rFonts w:asciiTheme="minorBidi" w:hAnsiTheme="minorBidi"/>
          <w:sz w:val="24"/>
          <w:szCs w:val="24"/>
        </w:rPr>
        <w:br/>
      </w:r>
    </w:p>
    <w:p w14:paraId="0DC565CB" w14:textId="77777777" w:rsidR="00D3119D" w:rsidRPr="00483D0C" w:rsidRDefault="00D3119D" w:rsidP="00483D0C">
      <w:pPr>
        <w:pStyle w:val="Heading2"/>
        <w:bidi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هل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تريد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أن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تُصبح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مُقدِّم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للرعاية؟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</w:p>
    <w:p w14:paraId="68DEDE3B" w14:textId="01EFA78B" w:rsidR="00D3119D" w:rsidRPr="00D3119D" w:rsidRDefault="00D3119D" w:rsidP="00483D0C">
      <w:pPr>
        <w:pStyle w:val="BodyText"/>
        <w:bidi/>
        <w:rPr>
          <w:rFonts w:asciiTheme="minorBidi" w:hAnsiTheme="minorBidi"/>
          <w:sz w:val="24"/>
          <w:szCs w:val="24"/>
        </w:rPr>
      </w:pPr>
      <w:r w:rsidRPr="00D3119D">
        <w:rPr>
          <w:rFonts w:asciiTheme="minorBidi" w:hAnsiTheme="minorBidi"/>
          <w:sz w:val="24"/>
          <w:szCs w:val="24"/>
          <w:rtl/>
        </w:rPr>
        <w:t>إن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إحضار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أطفال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الناس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الآخرين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إلى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أسرتك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قد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يكون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أمرًا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مجزيًا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للغاية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لكنه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قد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لا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يكون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دائمًا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بالأمر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السهل</w:t>
      </w:r>
      <w:r w:rsidRPr="00D3119D">
        <w:rPr>
          <w:rFonts w:asciiTheme="minorBidi" w:hAnsiTheme="minorBidi"/>
          <w:sz w:val="24"/>
          <w:szCs w:val="24"/>
        </w:rPr>
        <w:t xml:space="preserve">. </w:t>
      </w:r>
      <w:r w:rsidRPr="00D3119D">
        <w:rPr>
          <w:rFonts w:asciiTheme="minorBidi" w:hAnsiTheme="minorBidi"/>
          <w:sz w:val="24"/>
          <w:szCs w:val="24"/>
          <w:rtl/>
        </w:rPr>
        <w:t>إن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تقديم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البديلة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المؤقتة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تكفُل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والتربية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قرار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كبير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لدى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عائلة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ومن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الأهمية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بمكان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تتحدَّث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مع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أسرتك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وتدرس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التغييرات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والتحديات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الناجمة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عن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تقديم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بطفل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بشخص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يافع</w:t>
      </w:r>
      <w:r w:rsidRPr="00D3119D">
        <w:rPr>
          <w:rFonts w:asciiTheme="minorBidi" w:hAnsiTheme="minorBidi"/>
          <w:sz w:val="24"/>
          <w:szCs w:val="24"/>
        </w:rPr>
        <w:t>.</w:t>
      </w:r>
      <w:r w:rsidR="00483D0C">
        <w:rPr>
          <w:rFonts w:asciiTheme="minorBidi" w:hAnsiTheme="minorBidi"/>
          <w:sz w:val="24"/>
          <w:szCs w:val="24"/>
        </w:rPr>
        <w:br/>
      </w:r>
    </w:p>
    <w:p w14:paraId="49007432" w14:textId="77777777" w:rsidR="00D3119D" w:rsidRPr="00483D0C" w:rsidRDefault="00D3119D" w:rsidP="00483D0C">
      <w:pPr>
        <w:pStyle w:val="Heading2"/>
        <w:bidi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ما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هو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دور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حكومة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كوينزلند؟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</w:p>
    <w:p w14:paraId="3176782F" w14:textId="77777777" w:rsidR="00D3119D" w:rsidRPr="00D3119D" w:rsidRDefault="00D3119D" w:rsidP="00483D0C">
      <w:pPr>
        <w:pStyle w:val="BodyText"/>
        <w:bidi/>
        <w:rPr>
          <w:rFonts w:asciiTheme="minorBidi" w:hAnsiTheme="minorBidi"/>
          <w:sz w:val="24"/>
          <w:szCs w:val="24"/>
        </w:rPr>
      </w:pPr>
      <w:r w:rsidRPr="00D3119D">
        <w:rPr>
          <w:rFonts w:asciiTheme="minorBidi" w:hAnsiTheme="minorBidi"/>
          <w:sz w:val="24"/>
          <w:szCs w:val="24"/>
          <w:rtl/>
        </w:rPr>
        <w:t>إن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دائرة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الأطفال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والعدالة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لليافعين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وشؤون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التعدُّدية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الثقافية</w:t>
      </w:r>
      <w:r w:rsidRPr="00D3119D">
        <w:rPr>
          <w:rFonts w:asciiTheme="minorBidi" w:hAnsiTheme="minorBidi"/>
          <w:sz w:val="24"/>
          <w:szCs w:val="24"/>
        </w:rPr>
        <w:t xml:space="preserve"> (</w:t>
      </w:r>
      <w:r w:rsidRPr="00D3119D">
        <w:rPr>
          <w:rFonts w:asciiTheme="minorBidi" w:hAnsiTheme="minorBidi"/>
          <w:sz w:val="24"/>
          <w:szCs w:val="24"/>
          <w:rtl/>
        </w:rPr>
        <w:t>سلامة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الطفل</w:t>
      </w:r>
      <w:r w:rsidRPr="00D3119D">
        <w:rPr>
          <w:rFonts w:asciiTheme="minorBidi" w:hAnsiTheme="minorBidi"/>
          <w:sz w:val="24"/>
          <w:szCs w:val="24"/>
        </w:rPr>
        <w:t xml:space="preserve">) </w:t>
      </w:r>
      <w:r w:rsidRPr="00D3119D">
        <w:rPr>
          <w:rFonts w:asciiTheme="minorBidi" w:hAnsiTheme="minorBidi"/>
          <w:sz w:val="24"/>
          <w:szCs w:val="24"/>
          <w:rtl/>
        </w:rPr>
        <w:t>هي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الوكالة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الرئيسة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المعنية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بحماية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الطفل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في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كوينزلند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ويفرض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عليها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القانون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الحرص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على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سلامة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الأطفال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التعرُّض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للإساءة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والإهمال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والأذى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في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منازلهم</w:t>
      </w:r>
      <w:r w:rsidRPr="00D3119D">
        <w:rPr>
          <w:rFonts w:asciiTheme="minorBidi" w:hAnsiTheme="minorBidi"/>
          <w:sz w:val="24"/>
          <w:szCs w:val="24"/>
        </w:rPr>
        <w:t>.</w:t>
      </w:r>
    </w:p>
    <w:p w14:paraId="28ED6AA2" w14:textId="3579D2AF" w:rsidR="00D3119D" w:rsidRPr="00D3119D" w:rsidRDefault="00D3119D" w:rsidP="00483D0C">
      <w:pPr>
        <w:pStyle w:val="BodyText"/>
        <w:bidi/>
        <w:rPr>
          <w:rFonts w:asciiTheme="minorBidi" w:hAnsiTheme="minorBidi"/>
          <w:sz w:val="24"/>
          <w:szCs w:val="24"/>
        </w:rPr>
      </w:pPr>
      <w:r w:rsidRPr="00D3119D">
        <w:rPr>
          <w:rStyle w:val="MetaOTlightitalic"/>
          <w:rFonts w:asciiTheme="minorBidi" w:hAnsiTheme="minorBidi" w:cstheme="minorBidi"/>
          <w:i w:val="0"/>
          <w:iCs w:val="0"/>
          <w:sz w:val="24"/>
          <w:szCs w:val="24"/>
          <w:rtl/>
        </w:rPr>
        <w:t>ان</w:t>
      </w:r>
      <w:r w:rsidRPr="00D3119D">
        <w:rPr>
          <w:rStyle w:val="MetaOTlightitalic"/>
          <w:rFonts w:asciiTheme="minorBidi" w:hAnsiTheme="minorBidi" w:cstheme="minorBidi"/>
          <w:i w:val="0"/>
          <w:iCs w:val="0"/>
          <w:sz w:val="24"/>
          <w:szCs w:val="24"/>
        </w:rPr>
        <w:t xml:space="preserve"> </w:t>
      </w:r>
      <w:r w:rsidRPr="00D3119D">
        <w:rPr>
          <w:rStyle w:val="MetaOTlightitalic"/>
          <w:rFonts w:asciiTheme="minorBidi" w:hAnsiTheme="minorBidi" w:cstheme="minorBidi"/>
          <w:i w:val="0"/>
          <w:iCs w:val="0"/>
          <w:sz w:val="24"/>
          <w:szCs w:val="24"/>
          <w:rtl/>
        </w:rPr>
        <w:t>قانون</w:t>
      </w:r>
      <w:r w:rsidRPr="00D3119D">
        <w:rPr>
          <w:rStyle w:val="MetaOTlightitalic"/>
          <w:rFonts w:asciiTheme="minorBidi" w:hAnsiTheme="minorBidi" w:cstheme="minorBidi"/>
          <w:i w:val="0"/>
          <w:iCs w:val="0"/>
          <w:sz w:val="24"/>
          <w:szCs w:val="24"/>
        </w:rPr>
        <w:t xml:space="preserve"> </w:t>
      </w:r>
      <w:r w:rsidRPr="00D3119D">
        <w:rPr>
          <w:rStyle w:val="MetaOTlightitalic"/>
          <w:rFonts w:asciiTheme="minorBidi" w:hAnsiTheme="minorBidi" w:cstheme="minorBidi"/>
          <w:i w:val="0"/>
          <w:iCs w:val="0"/>
          <w:sz w:val="24"/>
          <w:szCs w:val="24"/>
          <w:rtl/>
        </w:rPr>
        <w:t>حماية</w:t>
      </w:r>
      <w:r w:rsidRPr="00D3119D">
        <w:rPr>
          <w:rStyle w:val="MetaOTlightitalic"/>
          <w:rFonts w:asciiTheme="minorBidi" w:hAnsiTheme="minorBidi" w:cstheme="minorBidi"/>
          <w:i w:val="0"/>
          <w:iCs w:val="0"/>
          <w:sz w:val="24"/>
          <w:szCs w:val="24"/>
        </w:rPr>
        <w:t xml:space="preserve"> </w:t>
      </w:r>
      <w:r w:rsidRPr="00D3119D">
        <w:rPr>
          <w:rStyle w:val="MetaOTlightitalic"/>
          <w:rFonts w:asciiTheme="minorBidi" w:hAnsiTheme="minorBidi" w:cstheme="minorBidi"/>
          <w:i w:val="0"/>
          <w:iCs w:val="0"/>
          <w:sz w:val="24"/>
          <w:szCs w:val="24"/>
          <w:rtl/>
        </w:rPr>
        <w:t>الطفل</w:t>
      </w:r>
      <w:r w:rsidRPr="00D3119D">
        <w:rPr>
          <w:rStyle w:val="MetaOTlightitalic"/>
          <w:rFonts w:asciiTheme="minorBidi" w:hAnsiTheme="minorBidi" w:cstheme="minorBidi"/>
          <w:i w:val="0"/>
          <w:iCs w:val="0"/>
          <w:sz w:val="24"/>
          <w:szCs w:val="24"/>
        </w:rPr>
        <w:t xml:space="preserve"> </w:t>
      </w:r>
      <w:r w:rsidRPr="00D3119D">
        <w:rPr>
          <w:rStyle w:val="MetaOTlightitalic"/>
          <w:rFonts w:asciiTheme="minorBidi" w:hAnsiTheme="minorBidi" w:cstheme="minorBidi"/>
          <w:i w:val="0"/>
          <w:iCs w:val="0"/>
          <w:sz w:val="24"/>
          <w:szCs w:val="24"/>
          <w:rtl/>
        </w:rPr>
        <w:t>لسنة</w:t>
      </w:r>
      <w:r w:rsidRPr="00D3119D">
        <w:rPr>
          <w:rStyle w:val="MetaOTlightitalic"/>
          <w:rFonts w:asciiTheme="minorBidi" w:hAnsiTheme="minorBidi" w:cstheme="minorBidi"/>
          <w:i w:val="0"/>
          <w:iCs w:val="0"/>
          <w:sz w:val="24"/>
          <w:szCs w:val="24"/>
        </w:rPr>
        <w:t xml:space="preserve"> </w:t>
      </w:r>
      <w:r w:rsidRPr="00D3119D">
        <w:rPr>
          <w:rStyle w:val="MetaOTlightitalic"/>
          <w:rFonts w:asciiTheme="minorBidi" w:hAnsiTheme="minorBidi" w:cstheme="minorBidi"/>
          <w:i w:val="0"/>
          <w:iCs w:val="0"/>
          <w:sz w:val="24"/>
          <w:szCs w:val="24"/>
          <w:rtl/>
        </w:rPr>
        <w:t>١٩٩٩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يسمح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لهيئة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سلامة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الطفل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بحماية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الأطفال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واليافعين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المُعرضين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للخطر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الإهمال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وذلك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خلال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إيجاد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أماكن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آمنة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وتقدِّم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لهم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كي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يعيشوا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فيها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وذلك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حسب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احتياجاتهم</w:t>
      </w:r>
      <w:r w:rsidR="00483D0C">
        <w:rPr>
          <w:rFonts w:asciiTheme="minorBidi" w:hAnsiTheme="minorBidi"/>
          <w:sz w:val="24"/>
          <w:szCs w:val="24"/>
        </w:rPr>
        <w:br/>
      </w:r>
      <w:r w:rsidRPr="00D3119D">
        <w:rPr>
          <w:rFonts w:asciiTheme="minorBidi" w:hAnsiTheme="minorBidi"/>
          <w:sz w:val="24"/>
          <w:szCs w:val="24"/>
        </w:rPr>
        <w:t>.</w:t>
      </w:r>
    </w:p>
    <w:p w14:paraId="37208E3C" w14:textId="77777777" w:rsidR="00D3119D" w:rsidRPr="00483D0C" w:rsidRDefault="00D3119D" w:rsidP="00483D0C">
      <w:pPr>
        <w:pStyle w:val="Heading2"/>
        <w:bidi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كيف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تُصبح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مُقدمًا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للعناية؟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</w:p>
    <w:p w14:paraId="76FD7547" w14:textId="77777777" w:rsidR="00D3119D" w:rsidRPr="00D3119D" w:rsidRDefault="00D3119D" w:rsidP="00483D0C">
      <w:pPr>
        <w:pStyle w:val="BodyText"/>
        <w:bidi/>
        <w:rPr>
          <w:rFonts w:asciiTheme="minorBidi" w:hAnsiTheme="minorBidi"/>
          <w:sz w:val="24"/>
          <w:szCs w:val="24"/>
        </w:rPr>
      </w:pPr>
      <w:r w:rsidRPr="00D3119D">
        <w:rPr>
          <w:rFonts w:asciiTheme="minorBidi" w:hAnsiTheme="minorBidi"/>
          <w:sz w:val="24"/>
          <w:szCs w:val="24"/>
          <w:rtl/>
        </w:rPr>
        <w:t>هناك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بضعة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خطوات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يجب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القيام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بها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كي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تُصبِح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مقدمًا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بالمُتبنى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كفيلاً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لتنشئة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أحد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أطفال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الأقارب</w:t>
      </w:r>
      <w:r w:rsidRPr="00D3119D">
        <w:rPr>
          <w:rFonts w:asciiTheme="minorBidi" w:hAnsiTheme="minorBidi"/>
          <w:sz w:val="24"/>
          <w:szCs w:val="24"/>
        </w:rPr>
        <w:t xml:space="preserve">. </w:t>
      </w:r>
      <w:r w:rsidRPr="00D3119D">
        <w:rPr>
          <w:rFonts w:asciiTheme="minorBidi" w:hAnsiTheme="minorBidi"/>
          <w:sz w:val="24"/>
          <w:szCs w:val="24"/>
          <w:rtl/>
        </w:rPr>
        <w:t>ستحتاج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إلى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تعبئة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استمارة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طلب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والخضوع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للتقييم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وبعض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التدريبات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قبل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توافق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عليك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هيئة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سلامة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الطفل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كمُقدِّم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للعناية</w:t>
      </w:r>
      <w:r w:rsidRPr="00D3119D">
        <w:rPr>
          <w:rFonts w:asciiTheme="minorBidi" w:hAnsiTheme="minorBidi"/>
          <w:sz w:val="24"/>
          <w:szCs w:val="24"/>
        </w:rPr>
        <w:t xml:space="preserve">. </w:t>
      </w:r>
    </w:p>
    <w:p w14:paraId="74890AB1" w14:textId="77777777" w:rsidR="00D3119D" w:rsidRPr="00D3119D" w:rsidRDefault="00D3119D" w:rsidP="00483D0C">
      <w:pPr>
        <w:pStyle w:val="BodyText"/>
        <w:bidi/>
        <w:rPr>
          <w:rFonts w:asciiTheme="minorBidi" w:hAnsiTheme="minorBidi"/>
          <w:sz w:val="24"/>
          <w:szCs w:val="24"/>
        </w:rPr>
      </w:pPr>
      <w:r w:rsidRPr="00D3119D">
        <w:rPr>
          <w:rFonts w:asciiTheme="minorBidi" w:hAnsiTheme="minorBidi"/>
          <w:sz w:val="24"/>
          <w:szCs w:val="24"/>
          <w:rtl/>
        </w:rPr>
        <w:t>ستؤخذ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بالإعتبار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العديد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الأمور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أثناء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التقييم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بما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فيها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وضعك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العائلي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والأشخاص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الذين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يسكنون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معك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في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منزلك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وإجراءات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التدقيق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بتاريخك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الشخصي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والأسباب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التي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تدفع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بك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لتُصبِح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مقدمًا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للرعاية</w:t>
      </w:r>
      <w:r w:rsidRPr="00D3119D">
        <w:rPr>
          <w:rFonts w:asciiTheme="minorBidi" w:hAnsiTheme="minorBidi"/>
          <w:sz w:val="24"/>
          <w:szCs w:val="24"/>
        </w:rPr>
        <w:t xml:space="preserve">. </w:t>
      </w:r>
      <w:r w:rsidRPr="00D3119D">
        <w:rPr>
          <w:rFonts w:asciiTheme="minorBidi" w:hAnsiTheme="minorBidi"/>
          <w:sz w:val="24"/>
          <w:szCs w:val="24"/>
          <w:rtl/>
        </w:rPr>
        <w:t>تُجرى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دراسة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على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السلامة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والتحقُّق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الخلفية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الجنائية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للأسرة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وستحتاج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أنت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وأفراد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أسرتك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البالغين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لأن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يكون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لديكم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البطاقات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الزرقاء</w:t>
      </w:r>
      <w:r w:rsidRPr="00D3119D">
        <w:rPr>
          <w:rFonts w:asciiTheme="minorBidi" w:hAnsiTheme="minorBidi"/>
          <w:sz w:val="24"/>
          <w:szCs w:val="24"/>
        </w:rPr>
        <w:t xml:space="preserve">. </w:t>
      </w:r>
    </w:p>
    <w:p w14:paraId="7888AC8A" w14:textId="719FD902" w:rsidR="00D3119D" w:rsidRPr="00483D0C" w:rsidRDefault="00D3119D" w:rsidP="00483D0C">
      <w:pPr>
        <w:pStyle w:val="Heading2"/>
        <w:bidi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lastRenderedPageBreak/>
        <w:t>كيف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يتم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دعم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مُقدمي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العناية؟</w:t>
      </w:r>
      <w:r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br/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إذا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أصبحت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مُقدمًا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للرعاية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البديلة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المؤقتة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للطفل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فإنك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ستحظى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بالدعم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عبر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عدة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طرق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.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إن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خدمات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الرعاية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البديلة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المؤقتة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وعناية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المتكَّفِل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بالطفل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مُجتمعية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الأساس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بالإضافة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إلى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هيئة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سلامة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الطفل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ستعمل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معك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لتلبية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احتياجات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الأطفال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الموجودين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في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كنف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D3119D">
        <w:rPr>
          <w:rFonts w:asciiTheme="minorBidi" w:hAnsiTheme="minorBidi" w:cstheme="minorBidi"/>
          <w:color w:val="auto"/>
          <w:sz w:val="24"/>
          <w:szCs w:val="24"/>
          <w:rtl/>
        </w:rPr>
        <w:t>عنايتك</w:t>
      </w:r>
      <w:r w:rsidRPr="00D3119D">
        <w:rPr>
          <w:rFonts w:asciiTheme="minorBidi" w:hAnsiTheme="minorBidi" w:cstheme="minorBidi"/>
          <w:color w:val="auto"/>
          <w:sz w:val="24"/>
          <w:szCs w:val="24"/>
        </w:rPr>
        <w:t xml:space="preserve">. </w:t>
      </w:r>
    </w:p>
    <w:p w14:paraId="2E501548" w14:textId="77777777" w:rsidR="00D3119D" w:rsidRPr="00D3119D" w:rsidRDefault="00D3119D" w:rsidP="00483D0C">
      <w:pPr>
        <w:pStyle w:val="BodyText"/>
        <w:bidi/>
        <w:rPr>
          <w:rFonts w:asciiTheme="minorBidi" w:hAnsiTheme="minorBidi"/>
          <w:sz w:val="24"/>
          <w:szCs w:val="24"/>
        </w:rPr>
      </w:pPr>
      <w:r w:rsidRPr="00D3119D">
        <w:rPr>
          <w:rFonts w:asciiTheme="minorBidi" w:hAnsiTheme="minorBidi"/>
          <w:sz w:val="24"/>
          <w:szCs w:val="24"/>
          <w:rtl/>
        </w:rPr>
        <w:t>يمكنك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تطلب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المساعدة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هيئة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كوينزلند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البديلة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بالطفل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وتكفُّل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الأطفال،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وهي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منظمة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تمثل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وتدعم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مقدمي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الرعاية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البديلة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المؤقتة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المتكَّفِل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بالطفل</w:t>
      </w:r>
      <w:r w:rsidRPr="00D3119D">
        <w:rPr>
          <w:rFonts w:asciiTheme="minorBidi" w:hAnsiTheme="minorBidi"/>
          <w:sz w:val="24"/>
          <w:szCs w:val="24"/>
        </w:rPr>
        <w:t xml:space="preserve">. </w:t>
      </w:r>
      <w:r w:rsidRPr="00D3119D">
        <w:rPr>
          <w:rFonts w:asciiTheme="minorBidi" w:hAnsiTheme="minorBidi"/>
          <w:sz w:val="24"/>
          <w:szCs w:val="24"/>
          <w:rtl/>
        </w:rPr>
        <w:t>يحصل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مُقدم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الرعاية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على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الدعم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أيضًا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مُقدمي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الرعاية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المحليين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والأسر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الأخرى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ومن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مجتمعاتهم</w:t>
      </w:r>
      <w:r w:rsidRPr="00D3119D">
        <w:rPr>
          <w:rFonts w:asciiTheme="minorBidi" w:hAnsiTheme="minorBidi"/>
          <w:sz w:val="24"/>
          <w:szCs w:val="24"/>
        </w:rPr>
        <w:t xml:space="preserve">. </w:t>
      </w:r>
    </w:p>
    <w:p w14:paraId="514D3B67" w14:textId="6700D414" w:rsidR="00D3119D" w:rsidRPr="00483D0C" w:rsidRDefault="00483D0C" w:rsidP="00483D0C">
      <w:pPr>
        <w:pStyle w:val="Heading2"/>
        <w:bidi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>
        <w:rPr>
          <w:rFonts w:asciiTheme="minorBidi" w:hAnsiTheme="minorBidi" w:cstheme="minorBidi"/>
          <w:b/>
          <w:bCs/>
          <w:color w:val="auto"/>
          <w:sz w:val="24"/>
          <w:szCs w:val="24"/>
        </w:rPr>
        <w:br/>
      </w:r>
      <w:r w:rsidR="00D3119D"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العلاوات</w:t>
      </w:r>
      <w:r w:rsidR="00D3119D"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="00D3119D" w:rsidRPr="00483D0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والفوائد</w:t>
      </w:r>
      <w:r w:rsidR="00D3119D" w:rsidRPr="00483D0C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</w:p>
    <w:p w14:paraId="1AECCCDD" w14:textId="77777777" w:rsidR="00D3119D" w:rsidRPr="00D3119D" w:rsidRDefault="00D3119D" w:rsidP="00483D0C">
      <w:pPr>
        <w:pStyle w:val="BodyText"/>
        <w:bidi/>
        <w:rPr>
          <w:rFonts w:asciiTheme="minorBidi" w:hAnsiTheme="minorBidi"/>
          <w:sz w:val="24"/>
          <w:szCs w:val="24"/>
        </w:rPr>
      </w:pPr>
      <w:r w:rsidRPr="00D3119D">
        <w:rPr>
          <w:rFonts w:asciiTheme="minorBidi" w:hAnsiTheme="minorBidi"/>
          <w:sz w:val="24"/>
          <w:szCs w:val="24"/>
          <w:rtl/>
        </w:rPr>
        <w:t>يحصل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مقدمو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الرعاية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البديلة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المؤقتة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المتكَّفِل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بالطفل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على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علاوة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كل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أسبوعين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للمساعدة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في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تكاليف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بالأطفال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في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بيوتهم</w:t>
      </w:r>
      <w:r w:rsidRPr="00D3119D">
        <w:rPr>
          <w:rFonts w:asciiTheme="minorBidi" w:hAnsiTheme="minorBidi"/>
          <w:sz w:val="24"/>
          <w:szCs w:val="24"/>
        </w:rPr>
        <w:t xml:space="preserve">. </w:t>
      </w:r>
      <w:r w:rsidRPr="00D3119D">
        <w:rPr>
          <w:rFonts w:asciiTheme="minorBidi" w:hAnsiTheme="minorBidi"/>
          <w:sz w:val="24"/>
          <w:szCs w:val="24"/>
          <w:rtl/>
        </w:rPr>
        <w:t>يحصل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مقدمو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الرعاية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البديلة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المؤقتة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على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علاوة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توازي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كمية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الوقت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الذي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يبذلونه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في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سبيل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بالطفل</w:t>
      </w:r>
      <w:r w:rsidRPr="00D3119D">
        <w:rPr>
          <w:rFonts w:asciiTheme="minorBidi" w:hAnsiTheme="minorBidi"/>
          <w:sz w:val="24"/>
          <w:szCs w:val="24"/>
        </w:rPr>
        <w:t xml:space="preserve">. </w:t>
      </w:r>
    </w:p>
    <w:p w14:paraId="097C0A16" w14:textId="77777777" w:rsidR="00D3119D" w:rsidRPr="00D3119D" w:rsidRDefault="00D3119D" w:rsidP="00483D0C">
      <w:pPr>
        <w:pStyle w:val="BodyText"/>
        <w:bidi/>
        <w:rPr>
          <w:rFonts w:asciiTheme="minorBidi" w:hAnsiTheme="minorBidi"/>
          <w:sz w:val="24"/>
          <w:szCs w:val="24"/>
        </w:rPr>
      </w:pPr>
      <w:r w:rsidRPr="00D3119D">
        <w:rPr>
          <w:rFonts w:asciiTheme="minorBidi" w:hAnsiTheme="minorBidi"/>
          <w:sz w:val="24"/>
          <w:szCs w:val="24"/>
          <w:rtl/>
        </w:rPr>
        <w:t>وتغطي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هذه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الكلفة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الأساسية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للأسرة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والطعام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والملابس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والهدايا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ومصروف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الجيب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وبدل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التسلية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والترفيه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للأطفال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قيد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الرعاية</w:t>
      </w:r>
      <w:r w:rsidRPr="00D3119D">
        <w:rPr>
          <w:rFonts w:asciiTheme="minorBidi" w:hAnsiTheme="minorBidi"/>
          <w:sz w:val="24"/>
          <w:szCs w:val="24"/>
        </w:rPr>
        <w:t xml:space="preserve">. </w:t>
      </w:r>
      <w:r w:rsidRPr="00D3119D">
        <w:rPr>
          <w:rFonts w:asciiTheme="minorBidi" w:hAnsiTheme="minorBidi"/>
          <w:sz w:val="24"/>
          <w:szCs w:val="24"/>
          <w:rtl/>
        </w:rPr>
        <w:t>قد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تُقدَّم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علاوة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اضافية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للأطفال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الذي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لديهم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احتياجات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عالية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معقَّدة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بالغة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الشدَّة</w:t>
      </w:r>
      <w:r w:rsidRPr="00D3119D">
        <w:rPr>
          <w:rFonts w:asciiTheme="minorBidi" w:hAnsiTheme="minorBidi"/>
          <w:sz w:val="24"/>
          <w:szCs w:val="24"/>
        </w:rPr>
        <w:t xml:space="preserve">. </w:t>
      </w:r>
      <w:r w:rsidRPr="00D3119D">
        <w:rPr>
          <w:rFonts w:asciiTheme="minorBidi" w:hAnsiTheme="minorBidi"/>
          <w:sz w:val="24"/>
          <w:szCs w:val="24"/>
          <w:rtl/>
        </w:rPr>
        <w:t>كما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تتوافر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لمُقدمي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الرعاية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بدلات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عن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تكاليف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ومصاريف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ذا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صلة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بالطفل</w:t>
      </w:r>
      <w:r w:rsidRPr="00D3119D">
        <w:rPr>
          <w:rFonts w:asciiTheme="minorBidi" w:hAnsiTheme="minorBidi"/>
          <w:sz w:val="24"/>
          <w:szCs w:val="24"/>
        </w:rPr>
        <w:t xml:space="preserve">. </w:t>
      </w:r>
    </w:p>
    <w:p w14:paraId="16A196FD" w14:textId="64300E39" w:rsidR="00483D0C" w:rsidRPr="00C26E58" w:rsidRDefault="00483D0C" w:rsidP="00483D0C">
      <w:pPr>
        <w:bidi/>
        <w:spacing w:before="30" w:after="30"/>
        <w:rPr>
          <w:rFonts w:ascii="Arial" w:hAnsi="Arial"/>
          <w:lang w:val="en-029" w:bidi="en-029"/>
        </w:rPr>
      </w:pPr>
      <w:r>
        <w:rPr>
          <w:rFonts w:ascii="Arial" w:hAnsi="Arial" w:cs="Arial" w:hint="cs"/>
          <w:sz w:val="26"/>
          <w:szCs w:val="26"/>
          <w:rtl/>
          <w:lang w:bidi="ar-LB"/>
        </w:rPr>
        <w:t xml:space="preserve">قد يكون مقدمو العناية مؤهلون أيضًا للعوائد من حكومة الكومنولِث مثل عوائد ضريبة العائلة ـ الجزء (أ)، أو عوائد ضريبة العائلة (ب)، دُفعة دعم العناية بالطفل، دُفعة الإجازة الأبوية أو دُفعة الوالدين. للمزيد من المعلومات اتصل بسنترلينك على الرقم </w:t>
      </w:r>
      <w:r w:rsidRPr="00A608DF">
        <w:rPr>
          <w:rFonts w:ascii="Arial" w:hAnsi="Arial" w:cs="Arial"/>
          <w:rtl/>
          <w:lang w:bidi="ar-LB"/>
        </w:rPr>
        <w:t>50 61 13</w:t>
      </w:r>
      <w:r>
        <w:rPr>
          <w:rFonts w:ascii="Arial" w:hAnsi="Arial" w:cs="Arial" w:hint="cs"/>
          <w:sz w:val="26"/>
          <w:szCs w:val="26"/>
          <w:rtl/>
          <w:lang w:bidi="ar-LB"/>
        </w:rPr>
        <w:t xml:space="preserve"> أو قُم بزيارة الموقع</w:t>
      </w:r>
      <w:r>
        <w:rPr>
          <w:rFonts w:ascii="Arial" w:hAnsi="Arial" w:cs="Arial"/>
          <w:sz w:val="26"/>
          <w:szCs w:val="26"/>
          <w:rtl/>
          <w:lang w:bidi="ar-LB"/>
        </w:rPr>
        <w:t xml:space="preserve"> </w:t>
      </w:r>
      <w:r>
        <w:rPr>
          <w:rFonts w:ascii="Arial" w:hAnsi="Arial" w:cs="Arial"/>
          <w:rtl/>
          <w:lang w:bidi="ar-LB"/>
        </w:rPr>
        <w:t>www.servicesaustralia.gov.au</w:t>
      </w:r>
      <w:r w:rsidRPr="00C825C1">
        <w:rPr>
          <w:rFonts w:ascii="Arial" w:hAnsi="Arial" w:cs="Arial" w:hint="cs"/>
          <w:sz w:val="26"/>
          <w:szCs w:val="26"/>
          <w:rtl/>
          <w:lang w:bidi="ar-LB"/>
        </w:rPr>
        <w:t xml:space="preserve"> </w:t>
      </w:r>
    </w:p>
    <w:p w14:paraId="4E208CA6" w14:textId="15E02EAF" w:rsidR="00D3119D" w:rsidRPr="00483D0C" w:rsidRDefault="00483D0C" w:rsidP="00483D0C">
      <w:pPr>
        <w:pStyle w:val="BodyText"/>
        <w:bidi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br/>
      </w:r>
      <w:r w:rsidR="00D3119D" w:rsidRPr="00483D0C">
        <w:rPr>
          <w:rFonts w:asciiTheme="minorBidi" w:hAnsiTheme="minorBidi"/>
          <w:b/>
          <w:bCs/>
          <w:sz w:val="24"/>
          <w:szCs w:val="24"/>
          <w:rtl/>
        </w:rPr>
        <w:t>بِمَن</w:t>
      </w:r>
      <w:r w:rsidR="00D3119D" w:rsidRPr="00483D0C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3119D" w:rsidRPr="00483D0C">
        <w:rPr>
          <w:rFonts w:asciiTheme="minorBidi" w:hAnsiTheme="minorBidi"/>
          <w:b/>
          <w:bCs/>
          <w:sz w:val="24"/>
          <w:szCs w:val="24"/>
          <w:rtl/>
        </w:rPr>
        <w:t>تتصل</w:t>
      </w:r>
      <w:r w:rsidR="00D3119D" w:rsidRPr="00483D0C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3119D" w:rsidRPr="00483D0C">
        <w:rPr>
          <w:rFonts w:asciiTheme="minorBidi" w:hAnsiTheme="minorBidi"/>
          <w:b/>
          <w:bCs/>
          <w:sz w:val="24"/>
          <w:szCs w:val="24"/>
          <w:rtl/>
        </w:rPr>
        <w:t>من</w:t>
      </w:r>
      <w:r w:rsidR="00D3119D" w:rsidRPr="00483D0C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3119D" w:rsidRPr="00483D0C">
        <w:rPr>
          <w:rFonts w:asciiTheme="minorBidi" w:hAnsiTheme="minorBidi"/>
          <w:b/>
          <w:bCs/>
          <w:sz w:val="24"/>
          <w:szCs w:val="24"/>
          <w:rtl/>
        </w:rPr>
        <w:t>أجل</w:t>
      </w:r>
      <w:r w:rsidR="00D3119D" w:rsidRPr="00483D0C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3119D" w:rsidRPr="00483D0C">
        <w:rPr>
          <w:rFonts w:asciiTheme="minorBidi" w:hAnsiTheme="minorBidi"/>
          <w:b/>
          <w:bCs/>
          <w:sz w:val="24"/>
          <w:szCs w:val="24"/>
          <w:rtl/>
        </w:rPr>
        <w:t>المزيدٍ</w:t>
      </w:r>
      <w:r w:rsidR="00D3119D" w:rsidRPr="00483D0C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3119D" w:rsidRPr="00483D0C">
        <w:rPr>
          <w:rFonts w:asciiTheme="minorBidi" w:hAnsiTheme="minorBidi"/>
          <w:b/>
          <w:bCs/>
          <w:sz w:val="24"/>
          <w:szCs w:val="24"/>
          <w:rtl/>
        </w:rPr>
        <w:t>من</w:t>
      </w:r>
      <w:r w:rsidR="00D3119D" w:rsidRPr="00483D0C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3119D" w:rsidRPr="00483D0C">
        <w:rPr>
          <w:rFonts w:asciiTheme="minorBidi" w:hAnsiTheme="minorBidi"/>
          <w:b/>
          <w:bCs/>
          <w:sz w:val="24"/>
          <w:szCs w:val="24"/>
          <w:rtl/>
        </w:rPr>
        <w:t>المعلومات؟</w:t>
      </w:r>
      <w:r w:rsidR="00D3119D" w:rsidRPr="00483D0C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51C0A521" w14:textId="6CBD8904" w:rsidR="00D3119D" w:rsidRPr="00D3119D" w:rsidRDefault="00483D0C" w:rsidP="00483D0C">
      <w:pPr>
        <w:pStyle w:val="BodyText"/>
        <w:bidi/>
        <w:rPr>
          <w:rFonts w:asciiTheme="minorBidi" w:hAnsiTheme="minorBidi"/>
          <w:sz w:val="24"/>
          <w:szCs w:val="24"/>
        </w:rPr>
      </w:pPr>
      <w:r>
        <w:rPr>
          <w:rFonts w:ascii="Arial" w:hAnsi="Arial" w:cs="Arial" w:hint="cs"/>
          <w:sz w:val="26"/>
          <w:szCs w:val="26"/>
          <w:rtl/>
          <w:lang w:bidi="ar-LB"/>
        </w:rPr>
        <w:t>اتصل بخط استقطاب مُقدمي العنا</w:t>
      </w:r>
      <w:r>
        <w:rPr>
          <w:rFonts w:ascii="Arial" w:hAnsi="Arial" w:cs="Arial" w:hint="cs"/>
          <w:sz w:val="26"/>
          <w:szCs w:val="26"/>
          <w:rtl/>
        </w:rPr>
        <w:t>ي</w:t>
      </w:r>
      <w:r>
        <w:rPr>
          <w:rFonts w:ascii="Arial" w:hAnsi="Arial" w:cs="Arial" w:hint="cs"/>
          <w:sz w:val="26"/>
          <w:szCs w:val="26"/>
          <w:rtl/>
          <w:lang w:bidi="ar-LB"/>
        </w:rPr>
        <w:t xml:space="preserve">ة البديلة المؤقتة على </w:t>
      </w:r>
      <w:r>
        <w:rPr>
          <w:rFonts w:ascii="Arial" w:hAnsi="Arial" w:cs="Arial"/>
          <w:rtl/>
          <w:lang w:bidi="ar-LB"/>
        </w:rPr>
        <w:t>877 550 1300</w:t>
      </w:r>
      <w:r w:rsidR="00D3119D" w:rsidRPr="00D3119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.</w:t>
      </w:r>
    </w:p>
    <w:p w14:paraId="668BC13F" w14:textId="77777777" w:rsidR="00D3119D" w:rsidRPr="00D3119D" w:rsidRDefault="00D3119D" w:rsidP="00483D0C">
      <w:pPr>
        <w:pStyle w:val="BodyText"/>
        <w:bidi/>
        <w:rPr>
          <w:rFonts w:asciiTheme="minorBidi" w:hAnsiTheme="minorBidi"/>
          <w:sz w:val="24"/>
          <w:szCs w:val="24"/>
        </w:rPr>
      </w:pPr>
      <w:r w:rsidRPr="00D3119D">
        <w:rPr>
          <w:rFonts w:asciiTheme="minorBidi" w:hAnsiTheme="minorBidi"/>
          <w:sz w:val="24"/>
          <w:szCs w:val="24"/>
          <w:rtl/>
        </w:rPr>
        <w:t>زُر</w:t>
      </w:r>
      <w:r w:rsidRPr="00D3119D">
        <w:rPr>
          <w:rFonts w:asciiTheme="minorBidi" w:hAnsiTheme="minorBidi"/>
          <w:sz w:val="24"/>
          <w:szCs w:val="24"/>
        </w:rPr>
        <w:t xml:space="preserve"> www.qld.gov.au/becomefosterkinshipcarer </w:t>
      </w:r>
      <w:r w:rsidRPr="00D3119D">
        <w:rPr>
          <w:rFonts w:asciiTheme="minorBidi" w:hAnsiTheme="minorBidi"/>
          <w:sz w:val="24"/>
          <w:szCs w:val="24"/>
          <w:rtl/>
        </w:rPr>
        <w:t>للإطلاع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على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المزيد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عن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الأنواع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المختلفة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من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العناية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وكيف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تُصبح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مُقدم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عناية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بديلة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أو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تتكفل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بطفل</w:t>
      </w:r>
      <w:r w:rsidRPr="00D3119D">
        <w:rPr>
          <w:rFonts w:asciiTheme="minorBidi" w:hAnsiTheme="minorBidi"/>
          <w:sz w:val="24"/>
          <w:szCs w:val="24"/>
        </w:rPr>
        <w:t xml:space="preserve"> </w:t>
      </w:r>
      <w:r w:rsidRPr="00D3119D">
        <w:rPr>
          <w:rFonts w:asciiTheme="minorBidi" w:hAnsiTheme="minorBidi"/>
          <w:sz w:val="24"/>
          <w:szCs w:val="24"/>
          <w:rtl/>
        </w:rPr>
        <w:t>قريب</w:t>
      </w:r>
      <w:r w:rsidRPr="00D3119D">
        <w:rPr>
          <w:rFonts w:asciiTheme="minorBidi" w:hAnsiTheme="minorBidi"/>
          <w:sz w:val="24"/>
          <w:szCs w:val="24"/>
        </w:rPr>
        <w:t xml:space="preserve">. 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483D0C" w:rsidRPr="00C26E58" w14:paraId="5903EE26" w14:textId="77777777" w:rsidTr="00483D0C">
        <w:tc>
          <w:tcPr>
            <w:tcW w:w="10632" w:type="dxa"/>
            <w:shd w:val="clear" w:color="auto" w:fill="FFFFFF"/>
            <w:vAlign w:val="center"/>
          </w:tcPr>
          <w:p w14:paraId="68ECA1B1" w14:textId="77777777" w:rsidR="00483D0C" w:rsidRPr="00C26E58" w:rsidRDefault="00483D0C" w:rsidP="00CE2C27">
            <w:pPr>
              <w:bidi/>
              <w:spacing w:before="30" w:after="30"/>
              <w:rPr>
                <w:rFonts w:ascii="Arial" w:hAnsi="Arial"/>
                <w:lang w:val="en-029" w:bidi="en-029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bidi="ar-LB"/>
              </w:rPr>
              <w:t>ان خدمة الترجمة التحريرية والشفهية (</w:t>
            </w:r>
            <w:r>
              <w:rPr>
                <w:rFonts w:ascii="Arial" w:hAnsi="Arial" w:cs="Arial"/>
                <w:rtl/>
                <w:lang w:bidi="ar-LB"/>
              </w:rPr>
              <w:t>TIS National</w:t>
            </w:r>
            <w:r>
              <w:rPr>
                <w:rFonts w:ascii="Arial" w:hAnsi="Arial" w:cs="Arial" w:hint="cs"/>
                <w:sz w:val="26"/>
                <w:szCs w:val="26"/>
                <w:rtl/>
                <w:lang w:bidi="ar-LB"/>
              </w:rPr>
              <w:t>) هي خدمة ترجمة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 شفهية</w:t>
            </w:r>
            <w:r>
              <w:rPr>
                <w:rFonts w:ascii="Arial" w:hAnsi="Arial" w:cs="Arial" w:hint="cs"/>
                <w:sz w:val="26"/>
                <w:szCs w:val="26"/>
                <w:rtl/>
                <w:lang w:bidi="ar-LB"/>
              </w:rPr>
              <w:t xml:space="preserve"> للذين لا يتحدثون الإنجليزية.</w:t>
            </w:r>
            <w:r w:rsidRPr="00C825C1">
              <w:rPr>
                <w:rFonts w:ascii="Arial" w:hAnsi="Arial" w:cs="Arial" w:hint="cs"/>
                <w:sz w:val="26"/>
                <w:szCs w:val="26"/>
                <w:rtl/>
                <w:lang w:bidi="ar-LB"/>
              </w:rPr>
              <w:t xml:space="preserve"> </w:t>
            </w:r>
          </w:p>
        </w:tc>
      </w:tr>
      <w:tr w:rsidR="00483D0C" w:rsidRPr="00C26E58" w14:paraId="0E6CA753" w14:textId="77777777" w:rsidTr="00483D0C">
        <w:tc>
          <w:tcPr>
            <w:tcW w:w="10632" w:type="dxa"/>
            <w:shd w:val="clear" w:color="auto" w:fill="FFFFFF"/>
            <w:vAlign w:val="center"/>
          </w:tcPr>
          <w:p w14:paraId="06D40266" w14:textId="77777777" w:rsidR="00483D0C" w:rsidRPr="00C26E58" w:rsidRDefault="00483D0C" w:rsidP="00CE2C27">
            <w:pPr>
              <w:bidi/>
              <w:spacing w:before="30" w:after="30"/>
              <w:rPr>
                <w:rFonts w:ascii="Arial" w:hAnsi="Arial"/>
                <w:lang w:val="en-029" w:bidi="en-029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bidi="ar-LB"/>
              </w:rPr>
              <w:t xml:space="preserve">اتصل بالرقم </w:t>
            </w:r>
            <w:r>
              <w:rPr>
                <w:rFonts w:ascii="Arial" w:hAnsi="Arial" w:cs="Arial"/>
                <w:rtl/>
                <w:lang w:bidi="ar-LB"/>
              </w:rPr>
              <w:t>452 131</w:t>
            </w:r>
            <w:r>
              <w:rPr>
                <w:rFonts w:ascii="Arial" w:hAnsi="Arial" w:cs="Arial" w:hint="cs"/>
                <w:sz w:val="26"/>
                <w:szCs w:val="26"/>
                <w:rtl/>
                <w:lang w:bidi="ar-LB"/>
              </w:rPr>
              <w:t xml:space="preserve"> أو زُر الموقع </w:t>
            </w:r>
            <w:r>
              <w:rPr>
                <w:rFonts w:ascii="Arial" w:hAnsi="Arial" w:cs="Arial"/>
                <w:rtl/>
                <w:lang w:bidi="ar-LB"/>
              </w:rPr>
              <w:t xml:space="preserve">www.tisnational.gov.au </w:t>
            </w:r>
            <w:r w:rsidRPr="00C825C1">
              <w:rPr>
                <w:rFonts w:ascii="Arial" w:hAnsi="Arial" w:cs="Arial" w:hint="cs"/>
                <w:sz w:val="26"/>
                <w:szCs w:val="26"/>
                <w:rtl/>
                <w:lang w:bidi="ar-LB"/>
              </w:rPr>
              <w:t xml:space="preserve"> </w:t>
            </w:r>
          </w:p>
        </w:tc>
      </w:tr>
    </w:tbl>
    <w:p w14:paraId="6C7B7387" w14:textId="570C052B" w:rsidR="00D3119D" w:rsidRPr="00D3119D" w:rsidRDefault="00D3119D" w:rsidP="00483D0C">
      <w:pPr>
        <w:bidi/>
        <w:rPr>
          <w:rFonts w:asciiTheme="minorBidi" w:hAnsiTheme="minorBidi"/>
          <w:sz w:val="24"/>
          <w:szCs w:val="24"/>
        </w:rPr>
      </w:pPr>
    </w:p>
    <w:p w14:paraId="032F17AB" w14:textId="77777777" w:rsidR="00D3119D" w:rsidRPr="00D3119D" w:rsidRDefault="00D3119D" w:rsidP="00483D0C">
      <w:pPr>
        <w:bidi/>
        <w:rPr>
          <w:rFonts w:asciiTheme="minorBidi" w:hAnsiTheme="minorBidi"/>
          <w:sz w:val="24"/>
          <w:szCs w:val="24"/>
        </w:rPr>
      </w:pPr>
    </w:p>
    <w:sectPr w:rsidR="00D3119D" w:rsidRPr="00D3119D" w:rsidSect="00CE2C27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Norm"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OT-Light"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MetaOT-Bold">
    <w:panose1 w:val="02000503060000020004"/>
    <w:charset w:val="00"/>
    <w:family w:val="modern"/>
    <w:notTrueType/>
    <w:pitch w:val="variable"/>
    <w:sig w:usb0="800000AF" w:usb1="4000606B" w:usb2="00000000" w:usb3="00000000" w:csb0="00000001" w:csb1="00000000"/>
  </w:font>
  <w:font w:name="Meta OT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8A"/>
    <w:rsid w:val="00010FF1"/>
    <w:rsid w:val="00026644"/>
    <w:rsid w:val="001566A5"/>
    <w:rsid w:val="00157BD9"/>
    <w:rsid w:val="001B3D77"/>
    <w:rsid w:val="00234524"/>
    <w:rsid w:val="00246374"/>
    <w:rsid w:val="002525AF"/>
    <w:rsid w:val="00275C6D"/>
    <w:rsid w:val="002A5524"/>
    <w:rsid w:val="002E33F1"/>
    <w:rsid w:val="00313C7A"/>
    <w:rsid w:val="00350C21"/>
    <w:rsid w:val="00483D0C"/>
    <w:rsid w:val="00495FAB"/>
    <w:rsid w:val="004A1CFB"/>
    <w:rsid w:val="004C7BCC"/>
    <w:rsid w:val="005805E0"/>
    <w:rsid w:val="00593452"/>
    <w:rsid w:val="005B068C"/>
    <w:rsid w:val="005B1FE2"/>
    <w:rsid w:val="006E231E"/>
    <w:rsid w:val="00701962"/>
    <w:rsid w:val="007659A2"/>
    <w:rsid w:val="00787FEB"/>
    <w:rsid w:val="008D3E2C"/>
    <w:rsid w:val="008D5371"/>
    <w:rsid w:val="008E3D60"/>
    <w:rsid w:val="00930E28"/>
    <w:rsid w:val="0094478A"/>
    <w:rsid w:val="009D113C"/>
    <w:rsid w:val="009F60EB"/>
    <w:rsid w:val="009F698A"/>
    <w:rsid w:val="00A91CBB"/>
    <w:rsid w:val="00AA41A1"/>
    <w:rsid w:val="00AA42CF"/>
    <w:rsid w:val="00C111EA"/>
    <w:rsid w:val="00C47A3B"/>
    <w:rsid w:val="00C70ACA"/>
    <w:rsid w:val="00C76C2F"/>
    <w:rsid w:val="00CB3EC2"/>
    <w:rsid w:val="00CF5B46"/>
    <w:rsid w:val="00D3119D"/>
    <w:rsid w:val="00D43516"/>
    <w:rsid w:val="00DB082E"/>
    <w:rsid w:val="00DB7F3E"/>
    <w:rsid w:val="00E42FEA"/>
    <w:rsid w:val="00EB3358"/>
    <w:rsid w:val="00F34443"/>
    <w:rsid w:val="00FA0100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D678"/>
  <w15:chartTrackingRefBased/>
  <w15:docId w15:val="{8CBB891B-6798-4D3D-A60F-8B59CAC2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odyText"/>
    <w:link w:val="Heading1Char"/>
    <w:uiPriority w:val="99"/>
    <w:qFormat/>
    <w:rsid w:val="00D3119D"/>
    <w:pPr>
      <w:suppressAutoHyphens/>
      <w:autoSpaceDE w:val="0"/>
      <w:autoSpaceDN w:val="0"/>
      <w:bidi/>
      <w:adjustRightInd w:val="0"/>
      <w:spacing w:after="227" w:line="600" w:lineRule="atLeast"/>
      <w:textAlignment w:val="center"/>
      <w:outlineLvl w:val="0"/>
    </w:pPr>
    <w:rPr>
      <w:rFonts w:ascii="MetaOT-Norm" w:hAnsi="MetaOT-Norm" w:cs="MetaOT-Norm"/>
      <w:color w:val="FFFFFF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1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0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C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C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2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D3119D"/>
    <w:rPr>
      <w:rFonts w:ascii="MetaOT-Norm" w:hAnsi="MetaOT-Norm" w:cs="MetaOT-Norm"/>
      <w:color w:val="FFFFFF"/>
      <w:sz w:val="60"/>
      <w:szCs w:val="60"/>
    </w:rPr>
  </w:style>
  <w:style w:type="paragraph" w:styleId="BodyText">
    <w:name w:val="Body Text"/>
    <w:basedOn w:val="Normal"/>
    <w:link w:val="BodyTextChar"/>
    <w:uiPriority w:val="99"/>
    <w:unhideWhenUsed/>
    <w:rsid w:val="00D311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3119D"/>
  </w:style>
  <w:style w:type="character" w:customStyle="1" w:styleId="Heading2Char">
    <w:name w:val="Heading 2 Char"/>
    <w:basedOn w:val="DefaultParagraphFont"/>
    <w:link w:val="Heading2"/>
    <w:uiPriority w:val="9"/>
    <w:rsid w:val="00D311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trocopy">
    <w:name w:val="Intro copy"/>
    <w:basedOn w:val="BodyText"/>
    <w:uiPriority w:val="99"/>
    <w:rsid w:val="00D3119D"/>
    <w:pPr>
      <w:suppressAutoHyphens/>
      <w:autoSpaceDE w:val="0"/>
      <w:autoSpaceDN w:val="0"/>
      <w:bidi/>
      <w:adjustRightInd w:val="0"/>
      <w:spacing w:after="170" w:line="360" w:lineRule="atLeast"/>
      <w:textAlignment w:val="center"/>
    </w:pPr>
    <w:rPr>
      <w:rFonts w:ascii="MetaOT-Light" w:hAnsi="MetaOT-Light" w:cs="MetaOT-Light"/>
      <w:color w:val="80298F"/>
      <w:sz w:val="28"/>
      <w:szCs w:val="28"/>
    </w:rPr>
  </w:style>
  <w:style w:type="character" w:customStyle="1" w:styleId="Bodybold">
    <w:name w:val="Body bold"/>
    <w:uiPriority w:val="99"/>
    <w:rsid w:val="00D3119D"/>
    <w:rPr>
      <w:rFonts w:ascii="MetaOT-Bold" w:hAnsi="MetaOT-Bold" w:cs="MetaOT-Bold"/>
      <w:b/>
      <w:bCs/>
    </w:rPr>
  </w:style>
  <w:style w:type="character" w:customStyle="1" w:styleId="MetaOTlightitalic">
    <w:name w:val="Meta OT light italic"/>
    <w:uiPriority w:val="99"/>
    <w:rsid w:val="00D3119D"/>
    <w:rPr>
      <w:rFonts w:ascii="Meta OT Light Italic" w:hAnsi="Meta OT Light Italic" w:cs="Meta OT Light Italic"/>
      <w:i/>
      <w:iCs/>
    </w:rPr>
  </w:style>
  <w:style w:type="table" w:styleId="TableGrid">
    <w:name w:val="Table Grid"/>
    <w:basedOn w:val="TableNormal"/>
    <w:uiPriority w:val="59"/>
    <w:rsid w:val="00483D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Thomasson</dc:creator>
  <cp:keywords/>
  <dc:description/>
  <cp:lastModifiedBy>Tugce Akyuz</cp:lastModifiedBy>
  <cp:revision>5</cp:revision>
  <dcterms:created xsi:type="dcterms:W3CDTF">2021-05-25T05:21:00Z</dcterms:created>
  <dcterms:modified xsi:type="dcterms:W3CDTF">2021-05-27T04:59:00Z</dcterms:modified>
</cp:coreProperties>
</file>