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630B7" w14:textId="77777777" w:rsidR="00843D04" w:rsidRPr="00843D04" w:rsidRDefault="00843D04" w:rsidP="00843D04">
      <w:pPr>
        <w:pStyle w:val="Heading1"/>
        <w:rPr>
          <w:rFonts w:ascii="Arial Unicode MS" w:cs="Arial Unicode MS"/>
          <w:b/>
          <w:bCs/>
          <w:color w:val="auto"/>
          <w:sz w:val="24"/>
          <w:szCs w:val="24"/>
        </w:rPr>
      </w:pPr>
      <w:bookmarkStart w:id="0" w:name="_GoBack"/>
      <w:bookmarkEnd w:id="0"/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बनना।</w:t>
      </w:r>
    </w:p>
    <w:p w14:paraId="1AF26E6C" w14:textId="77777777" w:rsidR="00843D04" w:rsidRPr="00843D04" w:rsidRDefault="00843D04" w:rsidP="00843D04">
      <w:pPr>
        <w:pStyle w:val="Introcopy"/>
        <w:rPr>
          <w:rFonts w:ascii="Arial Unicode MS" w:cs="Arial Unicode MS"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सभी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युवाओं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सुरक्षित</w:t>
      </w:r>
      <w:r w:rsidRPr="00843D04">
        <w:rPr>
          <w:rFonts w:ascii="Arial Unicode MS" w:cs="Arial Unicode MS"/>
          <w:color w:val="auto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सम्मानित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शिक्षित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होने</w:t>
      </w:r>
      <w:r w:rsidRPr="00843D04">
        <w:rPr>
          <w:rFonts w:ascii="Arial Unicode MS" w:cs="Arial Unicode MS"/>
          <w:color w:val="auto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करने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परिवार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साथ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रहने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का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अधिकार</w:t>
      </w:r>
      <w:r w:rsidRPr="00843D04">
        <w:rPr>
          <w:rFonts w:ascii="Arial Unicode MS" w:cs="Arial Unicode MS"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color w:val="auto"/>
          <w:sz w:val="24"/>
          <w:szCs w:val="24"/>
          <w:cs/>
          <w:lang w:bidi="hi-IN"/>
        </w:rPr>
        <w:t>है।</w:t>
      </w:r>
    </w:p>
    <w:p w14:paraId="6182F003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दिल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खोलते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दुर्व्यवहार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अवहेलना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कारण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खुद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परिवारों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साथ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रहने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असक्षम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</w:p>
    <w:p w14:paraId="773E8791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विभिन्न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आयु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वर्गों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संस्कृतियों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धार्मिक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पृष्ठभूमियों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रातों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कुछ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महीनों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यहाँ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व्यक्ति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स्थिति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क्षमता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निर्भर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हुए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वर्षों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प्रदान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</w:p>
    <w:p w14:paraId="34E3B5C5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कौन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हो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सकता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</w:rPr>
        <w:t xml:space="preserve">? </w:t>
      </w:r>
    </w:p>
    <w:p w14:paraId="1EC11638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/>
          <w:sz w:val="24"/>
          <w:szCs w:val="24"/>
        </w:rPr>
        <w:t>18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अधिक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आयु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व्यक्ति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बनने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आवेदन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ऐसे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पुरूष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महिला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हों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दंपत्ति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हों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विवाहित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डिफेक्टो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संबंध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हों</w:t>
      </w:r>
      <w:proofErr w:type="gramStart"/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कई</w:t>
      </w:r>
      <w:proofErr w:type="gramEnd"/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विभिन्न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लोगों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तौर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होती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ताकि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हम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ज़रूरतों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क़े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अनुसार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सबसे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अच्छे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तरीके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मिलान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सकें।</w:t>
      </w:r>
    </w:p>
    <w:p w14:paraId="707E190A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>-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प्रकार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कौन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</w:rPr>
        <w:t>?</w:t>
      </w:r>
    </w:p>
    <w:p w14:paraId="30938567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किसी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-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प्रकार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प्रदान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/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पारिवारिक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स्थिति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आधार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वचनबद्धता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स्तर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चयन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/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 </w:t>
      </w:r>
    </w:p>
    <w:p w14:paraId="26718222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A11B5E">
        <w:rPr>
          <w:rStyle w:val="Bodybold"/>
          <w:rFonts w:ascii="Arial Unicode MS" w:hAnsi="MetaOT-Light" w:cs="Arial Unicode MS" w:hint="eastAsia"/>
          <w:sz w:val="24"/>
          <w:szCs w:val="24"/>
          <w:cs/>
          <w:lang w:bidi="hi-IN"/>
        </w:rPr>
        <w:t>फॉस्टर</w:t>
      </w:r>
      <w:r w:rsidRPr="00A11B5E">
        <w:rPr>
          <w:rStyle w:val="Bodybold"/>
          <w:rFonts w:ascii="Arial Unicode MS" w:hAnsi="MetaOT-Light" w:cs="Arial Unicode MS"/>
          <w:sz w:val="24"/>
          <w:szCs w:val="24"/>
          <w:cs/>
          <w:lang w:bidi="hi-IN"/>
        </w:rPr>
        <w:t xml:space="preserve"> </w:t>
      </w:r>
      <w:r w:rsidRPr="00A11B5E">
        <w:rPr>
          <w:rStyle w:val="Bodybold"/>
          <w:rFonts w:ascii="Arial Unicode MS" w:hAnsi="MetaOT-Light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Style w:val="Bodybold"/>
          <w:rFonts w:ascii="Arial Unicode MS" w:hAnsi="MetaOT-Light" w:cs="Arial Unicode MS"/>
          <w:b w:val="0"/>
          <w:bCs w:val="0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—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Child Safety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द्वारा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अल्पावधि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दीर्घावधि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खुद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व्यक्ति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अनुमोदन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प्राप्त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</w:p>
    <w:p w14:paraId="6B9A114A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A11B5E">
        <w:rPr>
          <w:rStyle w:val="Bodybold"/>
          <w:rFonts w:ascii="Arial Unicode MS" w:hAnsi="MetaOT-Light" w:cs="Arial Unicode MS" w:hint="eastAsia"/>
          <w:sz w:val="24"/>
          <w:szCs w:val="24"/>
          <w:cs/>
          <w:lang w:bidi="hi-IN"/>
        </w:rPr>
        <w:t>किनशिप</w:t>
      </w:r>
      <w:r w:rsidRPr="00A11B5E">
        <w:rPr>
          <w:rStyle w:val="Bodybold"/>
          <w:rFonts w:ascii="Arial Unicode MS" w:hAnsi="MetaOT-Light" w:cs="Arial Unicode MS"/>
          <w:sz w:val="24"/>
          <w:szCs w:val="24"/>
          <w:cs/>
          <w:lang w:bidi="hi-IN"/>
        </w:rPr>
        <w:t xml:space="preserve"> </w:t>
      </w:r>
      <w:r w:rsidRPr="00A11B5E">
        <w:rPr>
          <w:rStyle w:val="Bodybold"/>
          <w:rFonts w:ascii="Arial Unicode MS" w:hAnsi="MetaOT-Light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Style w:val="Bodybold"/>
          <w:rFonts w:ascii="Arial Unicode MS" w:hAnsi="MetaOT-Light" w:cs="Arial Unicode MS"/>
          <w:b w:val="0"/>
          <w:bCs w:val="0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—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व्यक्ति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जीवन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रिश्तेदार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परिजन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अन्य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महत्वपूर्ण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व्यक्ति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जिसे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Child Safety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द्वारा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उनकी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अनुमोदन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प्राप्त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</w:p>
    <w:p w14:paraId="109633E7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अन्य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प्रकारों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शामिल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: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राहत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आपातकालीन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गहन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-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प्रकारों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बारे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अधिक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जानकारी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वेबसाइट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 xml:space="preserve">www.qld.gov.au/becomefosterkinshipcarer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देखें।</w:t>
      </w:r>
    </w:p>
    <w:p w14:paraId="6D51EDAC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क्या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आप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बनना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चाहते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  <w:cs/>
          <w:lang w:bidi="hi-IN"/>
        </w:rPr>
        <w:t>/</w:t>
      </w: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चाहती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pacing w:val="-11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b/>
          <w:bCs/>
          <w:color w:val="auto"/>
          <w:spacing w:val="-11"/>
          <w:sz w:val="24"/>
          <w:szCs w:val="24"/>
        </w:rPr>
        <w:t>?</w:t>
      </w:r>
    </w:p>
    <w:p w14:paraId="7B17C7A2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अन्य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लोगों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लाना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बहुत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लाभप्रद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परन्तु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ऐसा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संभावित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रूप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हमेशा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आसान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नहीं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बनना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किसी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बड़ा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फैसला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साथ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बात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किसी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व्यक्ति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शामिल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परिवर्तनों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चुनौतियों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विचार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महत्वपूर्ण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</w:p>
    <w:p w14:paraId="5A527E46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क्वींसलैंड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सरकार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क्या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भूमिका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</w:rPr>
        <w:t>?</w:t>
      </w:r>
    </w:p>
    <w:p w14:paraId="29C316FA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बाल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न्याय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एवं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बहुसांस्कृतिक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मामले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विभाग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(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सुरक्षा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)</w:t>
      </w:r>
      <w:r w:rsidRPr="00843D04">
        <w:rPr>
          <w:sz w:val="24"/>
          <w:szCs w:val="24"/>
          <w:cs/>
          <w:lang w:bidi="hi-IN"/>
        </w:rPr>
        <w:t xml:space="preserve"> [</w:t>
      </w:r>
      <w:r w:rsidRPr="00843D04">
        <w:rPr>
          <w:sz w:val="24"/>
          <w:szCs w:val="24"/>
        </w:rPr>
        <w:t>Department of Children, Youth Justice and Multicultural Affairs (Child Safety)]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क्वींसलैंड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अग्रणी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संरक्षण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संस्था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कानून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तहत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इसके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यह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सुनिश्चित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दुर्व्यवहार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अवहेलना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नुकसान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सुरक्षित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रहें।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  </w:t>
      </w:r>
    </w:p>
    <w:p w14:paraId="3C553C9A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E44FC7">
        <w:rPr>
          <w:rStyle w:val="MetaOTlightitalic"/>
          <w:rFonts w:ascii="Arial Unicode MS" w:hAnsi="MetaOT-Light" w:cs="Arial Unicode MS" w:hint="eastAsia"/>
          <w:sz w:val="24"/>
          <w:szCs w:val="24"/>
          <w:cs/>
          <w:lang w:bidi="hi-IN"/>
        </w:rPr>
        <w:lastRenderedPageBreak/>
        <w:t>बाल</w:t>
      </w:r>
      <w:r w:rsidRPr="00E44FC7">
        <w:rPr>
          <w:rStyle w:val="MetaOTlightitalic"/>
          <w:rFonts w:ascii="Arial Unicode MS" w:hAnsi="MetaOT-Light" w:cs="Arial Unicode MS"/>
          <w:sz w:val="24"/>
          <w:szCs w:val="24"/>
          <w:cs/>
          <w:lang w:bidi="hi-IN"/>
        </w:rPr>
        <w:t xml:space="preserve"> </w:t>
      </w:r>
      <w:r w:rsidRPr="00E44FC7">
        <w:rPr>
          <w:rStyle w:val="MetaOTlightitalic"/>
          <w:rFonts w:ascii="Arial Unicode MS" w:hAnsi="MetaOT-Light" w:cs="Arial Unicode MS" w:hint="eastAsia"/>
          <w:sz w:val="24"/>
          <w:szCs w:val="24"/>
          <w:cs/>
          <w:lang w:bidi="hi-IN"/>
        </w:rPr>
        <w:t>संरक्षण</w:t>
      </w:r>
      <w:r w:rsidRPr="00E44FC7">
        <w:rPr>
          <w:rStyle w:val="MetaOTlightitalic"/>
          <w:rFonts w:ascii="Arial Unicode MS" w:hAnsi="MetaOT-Light" w:cs="Arial Unicode MS"/>
          <w:sz w:val="24"/>
          <w:szCs w:val="24"/>
          <w:cs/>
          <w:lang w:bidi="hi-IN"/>
        </w:rPr>
        <w:t xml:space="preserve"> </w:t>
      </w:r>
      <w:r w:rsidRPr="00E44FC7">
        <w:rPr>
          <w:rStyle w:val="MetaOTlightitalic"/>
          <w:rFonts w:ascii="Arial Unicode MS" w:hAnsi="MetaOT-Light" w:cs="Arial Unicode MS" w:hint="eastAsia"/>
          <w:sz w:val="24"/>
          <w:szCs w:val="24"/>
          <w:cs/>
          <w:lang w:bidi="hi-IN"/>
        </w:rPr>
        <w:t>अधिनियम</w:t>
      </w:r>
      <w:r w:rsidRPr="00E44FC7">
        <w:rPr>
          <w:rStyle w:val="MetaOTlightitalic"/>
          <w:rFonts w:ascii="Arial Unicode MS" w:hAnsi="MetaOT-Light" w:cs="Arial Unicode MS"/>
          <w:sz w:val="24"/>
          <w:szCs w:val="24"/>
          <w:cs/>
          <w:lang w:bidi="hi-IN"/>
        </w:rPr>
        <w:t xml:space="preserve"> </w:t>
      </w:r>
      <w:r w:rsidRPr="001A46E3">
        <w:rPr>
          <w:rStyle w:val="MetaOTlightitalic"/>
          <w:rFonts w:asciiTheme="minorHAnsi" w:hAnsiTheme="minorHAnsi" w:cs="MetaOT-Light"/>
          <w:i w:val="0"/>
          <w:sz w:val="24"/>
          <w:szCs w:val="24"/>
          <w:cs/>
          <w:lang w:bidi="hi-IN"/>
        </w:rPr>
        <w:t>1999 (</w:t>
      </w:r>
      <w:r w:rsidRPr="001A46E3">
        <w:rPr>
          <w:rStyle w:val="MetaOTlightitalic"/>
          <w:rFonts w:asciiTheme="minorHAnsi" w:hAnsiTheme="minorHAnsi" w:cs="MetaOT-Light"/>
          <w:sz w:val="24"/>
          <w:szCs w:val="24"/>
        </w:rPr>
        <w:t>Child Protection Act</w:t>
      </w:r>
      <w:r w:rsidRPr="001A46E3">
        <w:rPr>
          <w:rStyle w:val="MetaOTlightitalic"/>
          <w:rFonts w:asciiTheme="minorHAnsi" w:hAnsiTheme="minorHAnsi" w:cs="MetaOT-Light"/>
          <w:i w:val="0"/>
          <w:sz w:val="24"/>
          <w:szCs w:val="24"/>
        </w:rPr>
        <w:t xml:space="preserve"> </w:t>
      </w:r>
      <w:r w:rsidRPr="001A46E3">
        <w:rPr>
          <w:rStyle w:val="MetaOTlightitalic"/>
          <w:rFonts w:asciiTheme="minorHAnsi" w:hAnsiTheme="minorHAnsi" w:cs="MetaOT-Light"/>
          <w:i w:val="0"/>
          <w:sz w:val="24"/>
          <w:szCs w:val="24"/>
          <w:cs/>
          <w:lang w:bidi="hi-IN"/>
        </w:rPr>
        <w:t>1999)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दुर्व्यवहार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अवहेलना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खतरे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युवाओं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आधार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उनके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रहने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सुरक्षित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स्थानों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लगाकर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उनका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संरक्षण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अनुमति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</w:p>
    <w:p w14:paraId="2D02BA3C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आप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कैसे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बन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>/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सकती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</w:rPr>
        <w:t>?</w:t>
      </w:r>
    </w:p>
    <w:p w14:paraId="5CAF64EA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बनने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चरण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आवेदन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फॉर्म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भरने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Child Safety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द्वारा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तौर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स्वीकृति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पहले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आकलन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कराने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कुछ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प्रशिक्षण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लेने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होगी।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</w:p>
    <w:p w14:paraId="4FBF4C09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आकलन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दौरान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बातों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विचार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जिनमें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पारिवारिक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स्थिति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रहने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लोग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निजी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इतिहास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जांचें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बनने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इच्छा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पीछे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कारण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शामिल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-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सुरक्षा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अध्ययन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आपराधिक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इतिहास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जांच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जाती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-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वयस्क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सदस्यों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पास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ब्लू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कार्ड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होना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ज़रूरी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</w:p>
    <w:p w14:paraId="78D4C5BD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समर्थन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कैसे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दिया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जाता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</w:rPr>
        <w:t>?</w:t>
      </w:r>
    </w:p>
    <w:p w14:paraId="15B2E703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बनने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कई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तरीकों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समर्थन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दिया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जाएगा।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समुदाय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-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आधारित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सेवाओं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Child Safety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आवश्यकताएँ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पूरी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साथ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मिलकर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काम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करेंगे।</w:t>
      </w:r>
    </w:p>
    <w:p w14:paraId="0B55219B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Queensland Foster and Kinship Care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सहायता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मांग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/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यह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संस्था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प्रतिनिधित्व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समर्थन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करती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स्थानीय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अन्य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परिवारों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उनके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समुदाय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समर्थन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मिलता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</w:p>
    <w:p w14:paraId="5BF6DDAC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भत्ते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लाभ</w:t>
      </w:r>
    </w:p>
    <w:p w14:paraId="28A2E953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अपने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खर्च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सहायता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प्रत्येक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पखवाड़े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देखरेख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भत्ता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मिलता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राहत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किसी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उनके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द्वारा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गए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समय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अनुरूप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भत्ता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मिलता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</w:p>
    <w:p w14:paraId="0CDDE6D4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इसमें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बुनियादी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घरेलू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खर्चे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भोजन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कपड़े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उपहार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पॉकेट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मनी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मनोरंजन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खर्च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शामिल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उच्च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जटिल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अत्यधिक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समर्थन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आवश्यकताओं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वाले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अतिरिक्त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भत्ता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प्रदान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देखभालकर्ताओं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बच्चों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संबंधित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खर्चे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अन्य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प्रतिपूर्तियाँ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उपलब्ध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</w:p>
    <w:p w14:paraId="37ED060B" w14:textId="736EFA6E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कॉमनवेल्थ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सरकार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बेनेफिट्स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(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लाभों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)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भी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पात्र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जैसे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फैमिली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टैक्स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बेनेफिट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पार्ट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फैमिली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टैक्स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बेनेफिट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पार्ट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बी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चाइल्ड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केयर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सब्सिडी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पेरेंटल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लीव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पेरेंटिन्ग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पेमेंट।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अधिक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जानकारी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Centrelink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  <w:cs/>
          <w:lang w:bidi="hi-IN"/>
        </w:rPr>
        <w:t>13 61 50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फोन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वेबसाइट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www.servicesaustralia.gov.au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देखें।</w:t>
      </w:r>
    </w:p>
    <w:p w14:paraId="1B0DA239" w14:textId="77777777" w:rsidR="00843D04" w:rsidRPr="00843D04" w:rsidRDefault="00843D04" w:rsidP="00843D04">
      <w:pPr>
        <w:pStyle w:val="Heading2"/>
        <w:rPr>
          <w:rFonts w:ascii="Arial Unicode MS" w:cs="Arial Unicode MS"/>
          <w:b/>
          <w:bCs/>
          <w:color w:val="auto"/>
          <w:sz w:val="24"/>
          <w:szCs w:val="24"/>
        </w:rPr>
      </w:pP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और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अधिक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जानकारी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आपको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किससे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संपर्क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करना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b/>
          <w:bCs/>
          <w:color w:val="auto"/>
          <w:sz w:val="24"/>
          <w:szCs w:val="24"/>
          <w:cs/>
          <w:lang w:bidi="hi-IN"/>
        </w:rPr>
        <w:t>चाहिए</w:t>
      </w:r>
      <w:r w:rsidRPr="00843D04">
        <w:rPr>
          <w:rFonts w:ascii="Arial Unicode MS" w:cs="Arial Unicode MS"/>
          <w:b/>
          <w:bCs/>
          <w:color w:val="auto"/>
          <w:sz w:val="24"/>
          <w:szCs w:val="24"/>
        </w:rPr>
        <w:t>?</w:t>
      </w:r>
    </w:p>
    <w:p w14:paraId="75153075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sz w:val="24"/>
          <w:szCs w:val="24"/>
        </w:rPr>
        <w:t>Foster Carer Recruitment Line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1300 550 877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फोन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करें।</w:t>
      </w:r>
    </w:p>
    <w:p w14:paraId="48F0EAD8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-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अलग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प्रकारों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बारे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में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तथा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यह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लगाने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आप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फॉस्टर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किनशिप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देखभालकर्ता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/>
          <w:sz w:val="24"/>
          <w:szCs w:val="24"/>
        </w:rPr>
        <w:br/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कैसे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>/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वेबसाइट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 xml:space="preserve">www.qld.gov.au/becomefosterkinshipcarer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देखें।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</w:p>
    <w:p w14:paraId="5D6E4180" w14:textId="77777777" w:rsidR="00843D04" w:rsidRPr="00843D04" w:rsidRDefault="00843D04" w:rsidP="00843D04">
      <w:pPr>
        <w:pStyle w:val="BodyText"/>
        <w:rPr>
          <w:rFonts w:ascii="Arial Unicode MS" w:cs="Arial Unicode MS"/>
          <w:sz w:val="24"/>
          <w:szCs w:val="24"/>
        </w:rPr>
      </w:pP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अनुवाद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एवं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दुभाषिया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(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टीआईएस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राष्ट्रीय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) </w:t>
      </w:r>
      <w:r w:rsidRPr="00843D04">
        <w:rPr>
          <w:sz w:val="24"/>
          <w:szCs w:val="24"/>
          <w:cs/>
          <w:lang w:bidi="hi-IN"/>
        </w:rPr>
        <w:t>[</w:t>
      </w:r>
      <w:r w:rsidRPr="00843D04">
        <w:rPr>
          <w:sz w:val="24"/>
          <w:szCs w:val="24"/>
        </w:rPr>
        <w:t>Translating and Interpreting Service (TIS National)]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उन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लोगों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लिए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एक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दुभाषिया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सेवा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</w:t>
      </w:r>
      <w:r w:rsidRPr="00843D04">
        <w:rPr>
          <w:rFonts w:ascii="Arial Unicode MS" w:cs="Arial Unicode MS"/>
          <w:sz w:val="24"/>
          <w:szCs w:val="24"/>
        </w:rPr>
        <w:t xml:space="preserve">,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जो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अंग्रेज़ी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नहीं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बोल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सकते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हैं।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  <w:cs/>
          <w:lang w:bidi="hi-IN"/>
        </w:rPr>
        <w:t>131 452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पर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फोन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करें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या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वेबसाइट</w:t>
      </w:r>
      <w:r w:rsidRPr="00843D04">
        <w:rPr>
          <w:rFonts w:ascii="Arial Unicode MS" w:cs="Arial Unicode MS"/>
          <w:sz w:val="24"/>
          <w:szCs w:val="24"/>
          <w:cs/>
          <w:lang w:bidi="hi-IN"/>
        </w:rPr>
        <w:t xml:space="preserve"> </w:t>
      </w:r>
      <w:r w:rsidRPr="00843D04">
        <w:rPr>
          <w:sz w:val="24"/>
          <w:szCs w:val="24"/>
        </w:rPr>
        <w:t>www.tisnational.gov.au</w:t>
      </w:r>
      <w:r w:rsidRPr="00843D04">
        <w:rPr>
          <w:rFonts w:ascii="Arial Unicode MS" w:cs="Arial Unicode MS"/>
          <w:sz w:val="24"/>
          <w:szCs w:val="24"/>
        </w:rPr>
        <w:t xml:space="preserve"> </w:t>
      </w:r>
      <w:r w:rsidRPr="00843D04">
        <w:rPr>
          <w:rFonts w:ascii="Arial Unicode MS" w:cs="Arial Unicode MS" w:hint="eastAsia"/>
          <w:sz w:val="24"/>
          <w:szCs w:val="24"/>
          <w:cs/>
          <w:lang w:bidi="hi-IN"/>
        </w:rPr>
        <w:t>देखें।</w:t>
      </w:r>
    </w:p>
    <w:p w14:paraId="0CD6535B" w14:textId="04009811" w:rsidR="00D43516" w:rsidRPr="00843D04" w:rsidRDefault="00D43516" w:rsidP="00843D04">
      <w:pPr>
        <w:rPr>
          <w:sz w:val="24"/>
          <w:szCs w:val="24"/>
        </w:rPr>
      </w:pPr>
    </w:p>
    <w:sectPr w:rsidR="00D43516" w:rsidRPr="00843D04" w:rsidSect="00D62E5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Norm">
    <w:altName w:val="Segoe Script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etaOT-Light">
    <w:altName w:val="Segoe Script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AF" w:usb1="4000606B" w:usb2="00000000" w:usb3="00000000" w:csb0="00000001" w:csb1="00000000"/>
  </w:font>
  <w:font w:name="Meta OT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8A"/>
    <w:rsid w:val="00010FF1"/>
    <w:rsid w:val="00026644"/>
    <w:rsid w:val="001566A5"/>
    <w:rsid w:val="00157BD9"/>
    <w:rsid w:val="001A46E3"/>
    <w:rsid w:val="001B3D77"/>
    <w:rsid w:val="001F2DDA"/>
    <w:rsid w:val="00234524"/>
    <w:rsid w:val="00246374"/>
    <w:rsid w:val="002525AF"/>
    <w:rsid w:val="00275C6D"/>
    <w:rsid w:val="002A5524"/>
    <w:rsid w:val="002E33F1"/>
    <w:rsid w:val="00313C7A"/>
    <w:rsid w:val="00350C21"/>
    <w:rsid w:val="00495FAB"/>
    <w:rsid w:val="004A1CFB"/>
    <w:rsid w:val="005805E0"/>
    <w:rsid w:val="00593452"/>
    <w:rsid w:val="005B068C"/>
    <w:rsid w:val="005B1FE2"/>
    <w:rsid w:val="006E231E"/>
    <w:rsid w:val="00701962"/>
    <w:rsid w:val="00726332"/>
    <w:rsid w:val="007659A2"/>
    <w:rsid w:val="00787FEB"/>
    <w:rsid w:val="00843D04"/>
    <w:rsid w:val="008D3E2C"/>
    <w:rsid w:val="008D5371"/>
    <w:rsid w:val="008E3D60"/>
    <w:rsid w:val="00930E28"/>
    <w:rsid w:val="0094478A"/>
    <w:rsid w:val="009D113C"/>
    <w:rsid w:val="009F698A"/>
    <w:rsid w:val="00A11B5E"/>
    <w:rsid w:val="00A91CBB"/>
    <w:rsid w:val="00AA41A1"/>
    <w:rsid w:val="00AA42CF"/>
    <w:rsid w:val="00C111EA"/>
    <w:rsid w:val="00C47A3B"/>
    <w:rsid w:val="00C70ACA"/>
    <w:rsid w:val="00C76C2F"/>
    <w:rsid w:val="00CB3EC2"/>
    <w:rsid w:val="00CF5B46"/>
    <w:rsid w:val="00D43516"/>
    <w:rsid w:val="00DB082E"/>
    <w:rsid w:val="00E42FEA"/>
    <w:rsid w:val="00E44FC7"/>
    <w:rsid w:val="00EB3358"/>
    <w:rsid w:val="00F34443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43D04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eastAsia="Arial Unicode MS" w:hAnsi="MetaOT-Norm" w:cs="MetaOT-Norm"/>
      <w:color w:val="FFFFFF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4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43D04"/>
    <w:rPr>
      <w:rFonts w:ascii="MetaOT-Norm" w:eastAsia="Arial Unicode MS" w:hAnsi="MetaOT-Norm" w:cs="MetaOT-Norm"/>
      <w:color w:val="FFFFFF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843D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3D04"/>
  </w:style>
  <w:style w:type="character" w:customStyle="1" w:styleId="Heading2Char">
    <w:name w:val="Heading 2 Char"/>
    <w:basedOn w:val="DefaultParagraphFont"/>
    <w:link w:val="Heading2"/>
    <w:uiPriority w:val="9"/>
    <w:semiHidden/>
    <w:rsid w:val="00843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ParagraphStyle">
    <w:name w:val="[No Paragraph Style]"/>
    <w:rsid w:val="00843D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Arial Unicode MS" w:hAnsi="Minion Pro" w:cs="Minion Pro"/>
      <w:color w:val="000000"/>
      <w:sz w:val="24"/>
      <w:szCs w:val="24"/>
    </w:rPr>
  </w:style>
  <w:style w:type="paragraph" w:customStyle="1" w:styleId="Introcopy">
    <w:name w:val="Intro copy"/>
    <w:basedOn w:val="BodyText"/>
    <w:uiPriority w:val="99"/>
    <w:rsid w:val="00843D04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eastAsia="Arial Unicode MS" w:hAnsi="MetaOT-Light" w:cs="MetaOT-Light"/>
      <w:color w:val="80298F"/>
      <w:sz w:val="28"/>
      <w:szCs w:val="28"/>
    </w:rPr>
  </w:style>
  <w:style w:type="character" w:customStyle="1" w:styleId="Bodybold">
    <w:name w:val="Body bold"/>
    <w:uiPriority w:val="99"/>
    <w:rsid w:val="00843D04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843D04"/>
    <w:rPr>
      <w:rFonts w:ascii="Meta OT Light Italic" w:hAnsi="Meta OT Light Italic" w:cs="Meta OT Light Italic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43D04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eastAsia="Arial Unicode MS" w:hAnsi="MetaOT-Norm" w:cs="MetaOT-Norm"/>
      <w:color w:val="FFFFFF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4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43D04"/>
    <w:rPr>
      <w:rFonts w:ascii="MetaOT-Norm" w:eastAsia="Arial Unicode MS" w:hAnsi="MetaOT-Norm" w:cs="MetaOT-Norm"/>
      <w:color w:val="FFFFFF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843D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3D04"/>
  </w:style>
  <w:style w:type="character" w:customStyle="1" w:styleId="Heading2Char">
    <w:name w:val="Heading 2 Char"/>
    <w:basedOn w:val="DefaultParagraphFont"/>
    <w:link w:val="Heading2"/>
    <w:uiPriority w:val="9"/>
    <w:semiHidden/>
    <w:rsid w:val="00843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ParagraphStyle">
    <w:name w:val="[No Paragraph Style]"/>
    <w:rsid w:val="00843D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Arial Unicode MS" w:hAnsi="Minion Pro" w:cs="Minion Pro"/>
      <w:color w:val="000000"/>
      <w:sz w:val="24"/>
      <w:szCs w:val="24"/>
    </w:rPr>
  </w:style>
  <w:style w:type="paragraph" w:customStyle="1" w:styleId="Introcopy">
    <w:name w:val="Intro copy"/>
    <w:basedOn w:val="BodyText"/>
    <w:uiPriority w:val="99"/>
    <w:rsid w:val="00843D04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eastAsia="Arial Unicode MS" w:hAnsi="MetaOT-Light" w:cs="MetaOT-Light"/>
      <w:color w:val="80298F"/>
      <w:sz w:val="28"/>
      <w:szCs w:val="28"/>
    </w:rPr>
  </w:style>
  <w:style w:type="character" w:customStyle="1" w:styleId="Bodybold">
    <w:name w:val="Body bold"/>
    <w:uiPriority w:val="99"/>
    <w:rsid w:val="00843D04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843D04"/>
    <w:rPr>
      <w:rFonts w:ascii="Meta OT Light Italic" w:hAnsi="Meta OT Light Italic" w:cs="Meta OT Light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Thomasson</dc:creator>
  <cp:lastModifiedBy>Tugce Akyuz</cp:lastModifiedBy>
  <cp:revision>7</cp:revision>
  <cp:lastPrinted>2021-06-24T00:24:00Z</cp:lastPrinted>
  <dcterms:created xsi:type="dcterms:W3CDTF">2021-05-27T05:52:00Z</dcterms:created>
  <dcterms:modified xsi:type="dcterms:W3CDTF">2021-06-24T00:25:00Z</dcterms:modified>
</cp:coreProperties>
</file>