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5187494"/>
    <w:p w14:paraId="034F38C8" w14:textId="6EDAB9B8" w:rsidR="008A3B63" w:rsidRDefault="00A61D11" w:rsidP="008A3B63">
      <w:pPr>
        <w:pStyle w:val="Heading1"/>
        <w:spacing w:after="0"/>
        <w:rPr>
          <w:sz w:val="22"/>
          <w:szCs w:val="22"/>
        </w:rPr>
      </w:pPr>
      <w:r w:rsidRPr="0051195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1734A6A" wp14:editId="5F8AFF1E">
                <wp:simplePos x="0" y="0"/>
                <wp:positionH relativeFrom="margin">
                  <wp:posOffset>-58420</wp:posOffset>
                </wp:positionH>
                <wp:positionV relativeFrom="paragraph">
                  <wp:posOffset>0</wp:posOffset>
                </wp:positionV>
                <wp:extent cx="6534150" cy="1404620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69B40" w14:textId="77777777" w:rsidR="00A61D11" w:rsidRPr="00327457" w:rsidRDefault="00A61D11" w:rsidP="008A3B63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000000"/>
                              </w:rPr>
                            </w:pP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In the event of a disaster, Community Recovery work with a wide range of </w:t>
                            </w:r>
                            <w:proofErr w:type="spellStart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organisations</w:t>
                            </w:r>
                            <w:proofErr w:type="spellEnd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to </w:t>
                            </w:r>
                            <w:proofErr w:type="spellStart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minimise</w:t>
                            </w:r>
                            <w:proofErr w:type="spellEnd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the impact and ensure the recovery of affected communities.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If 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you need assistance or support to assist you and your family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,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please use this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brochure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for 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information and contact details for key community services available in your local area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734A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pt;margin-top:0;width:514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" stroked="f" strokeweight="2.25pt">
                <v:textbox style="mso-fit-shape-to-text:t">
                  <w:txbxContent>
                    <w:p w14:paraId="20C69B40" w14:textId="77777777" w:rsidR="00A61D11" w:rsidRPr="00327457" w:rsidRDefault="00A61D11" w:rsidP="008A3B63">
                      <w:pPr>
                        <w:jc w:val="both"/>
                        <w:rPr>
                          <w:rFonts w:cs="Arial"/>
                          <w:b/>
                          <w:bCs/>
                          <w:color w:val="000000"/>
                        </w:rPr>
                      </w:pP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In the event of a disaster, Community Recovery work with a wide range of organisations to minimise the impact and ensure the recovery of affected communities. 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If 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you need assistance or support to assist you and your family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,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please use this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brochure 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for 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information and contact details for key community services available in your local area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lang w:val="en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3B63" w:rsidRPr="00511951">
        <w:rPr>
          <w:sz w:val="22"/>
          <w:szCs w:val="22"/>
        </w:rPr>
        <w:t>Department of</w:t>
      </w:r>
      <w:r w:rsidR="00D102B7" w:rsidRPr="00511951">
        <w:rPr>
          <w:sz w:val="22"/>
          <w:szCs w:val="22"/>
        </w:rPr>
        <w:t xml:space="preserve"> Treaty, Aboriginal &amp; Torres Strait Islander Partnerships,</w:t>
      </w:r>
      <w:r w:rsidR="008A3B63" w:rsidRPr="00511951">
        <w:rPr>
          <w:sz w:val="22"/>
          <w:szCs w:val="22"/>
        </w:rPr>
        <w:t xml:space="preserve"> Communities</w:t>
      </w:r>
      <w:r w:rsidR="00D102B7" w:rsidRPr="00511951">
        <w:rPr>
          <w:sz w:val="22"/>
          <w:szCs w:val="22"/>
        </w:rPr>
        <w:t xml:space="preserve"> </w:t>
      </w:r>
      <w:r w:rsidR="00EA4FCF">
        <w:rPr>
          <w:sz w:val="22"/>
          <w:szCs w:val="22"/>
        </w:rPr>
        <w:t>and</w:t>
      </w:r>
      <w:r w:rsidR="00D102B7" w:rsidRPr="00511951">
        <w:rPr>
          <w:sz w:val="22"/>
          <w:szCs w:val="22"/>
        </w:rPr>
        <w:t xml:space="preserve"> the Arts</w:t>
      </w:r>
    </w:p>
    <w:p w14:paraId="1141F57D" w14:textId="77777777" w:rsidR="008A3B63" w:rsidRPr="00950923" w:rsidRDefault="008A3B63" w:rsidP="008A3B63">
      <w:pPr>
        <w:widowControl w:val="0"/>
        <w:tabs>
          <w:tab w:val="right" w:leader="dot" w:pos="4820"/>
        </w:tabs>
        <w:rPr>
          <w:bCs/>
          <w:sz w:val="20"/>
          <w:szCs w:val="20"/>
        </w:rPr>
      </w:pPr>
      <w:bookmarkStart w:id="1" w:name="_Hlk77161340"/>
      <w:r>
        <w:rPr>
          <w:bCs/>
          <w:sz w:val="20"/>
          <w:szCs w:val="20"/>
        </w:rPr>
        <w:t>Community Recovery Hotline</w:t>
      </w:r>
      <w:r>
        <w:rPr>
          <w:bCs/>
          <w:sz w:val="20"/>
          <w:szCs w:val="20"/>
        </w:rPr>
        <w:tab/>
        <w:t>1800 173 349</w:t>
      </w:r>
      <w:bookmarkEnd w:id="1"/>
    </w:p>
    <w:p w14:paraId="2A736750" w14:textId="77777777" w:rsidR="008A3B63" w:rsidRDefault="008A3B63" w:rsidP="008A3B63">
      <w:pPr>
        <w:widowControl w:val="0"/>
        <w:tabs>
          <w:tab w:val="right" w:leader="dot" w:pos="4820"/>
        </w:tabs>
        <w:rPr>
          <w:sz w:val="20"/>
          <w:szCs w:val="20"/>
        </w:rPr>
      </w:pPr>
      <w:r>
        <w:rPr>
          <w:sz w:val="20"/>
          <w:szCs w:val="20"/>
        </w:rPr>
        <w:t xml:space="preserve">General Enquiries </w:t>
      </w:r>
      <w:r>
        <w:rPr>
          <w:sz w:val="20"/>
          <w:szCs w:val="20"/>
        </w:rPr>
        <w:tab/>
        <w:t>13 74 68</w:t>
      </w:r>
    </w:p>
    <w:p w14:paraId="403052BD" w14:textId="77777777" w:rsidR="008A3B63" w:rsidRDefault="008A3B63" w:rsidP="00A61D11">
      <w:pPr>
        <w:tabs>
          <w:tab w:val="right" w:leader="dot" w:pos="4536"/>
        </w:tabs>
        <w:jc w:val="both"/>
        <w:rPr>
          <w:b/>
          <w:bCs/>
          <w:color w:val="31849B" w:themeColor="accent5" w:themeShade="BF"/>
        </w:rPr>
      </w:pPr>
    </w:p>
    <w:p w14:paraId="3CE8C764" w14:textId="680C6FF7" w:rsidR="00A61D11" w:rsidRPr="009C0D08" w:rsidRDefault="00A61D11" w:rsidP="00A61D11">
      <w:pPr>
        <w:tabs>
          <w:tab w:val="right" w:leader="dot" w:pos="4536"/>
        </w:tabs>
        <w:jc w:val="both"/>
        <w:rPr>
          <w:b/>
          <w:bCs/>
          <w:sz w:val="20"/>
          <w:szCs w:val="20"/>
        </w:rPr>
      </w:pPr>
      <w:r w:rsidRPr="009C0D08">
        <w:rPr>
          <w:b/>
          <w:bCs/>
          <w:color w:val="31849B" w:themeColor="accent5" w:themeShade="BF"/>
        </w:rPr>
        <w:t>General</w:t>
      </w:r>
    </w:p>
    <w:p w14:paraId="230459FC" w14:textId="3828BBCB" w:rsidR="008A3B63" w:rsidRPr="008A3B63" w:rsidRDefault="008A3B63" w:rsidP="008A3B63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A3B63">
        <w:rPr>
          <w:rFonts w:cs="Arial"/>
          <w:sz w:val="20"/>
          <w:szCs w:val="20"/>
        </w:rPr>
        <w:t>Australian Red Cross</w:t>
      </w:r>
      <w:r>
        <w:rPr>
          <w:rFonts w:cs="Arial"/>
          <w:sz w:val="20"/>
          <w:szCs w:val="20"/>
        </w:rPr>
        <w:tab/>
      </w:r>
      <w:r w:rsidRPr="008A3B63">
        <w:rPr>
          <w:rFonts w:cs="Arial"/>
          <w:sz w:val="20"/>
          <w:szCs w:val="20"/>
        </w:rPr>
        <w:t>1800 733 276</w:t>
      </w:r>
    </w:p>
    <w:p w14:paraId="78FCE74B" w14:textId="138262EB" w:rsidR="008A3B63" w:rsidRPr="008A3B63" w:rsidRDefault="008A3B63" w:rsidP="008A3B63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A3B63">
        <w:rPr>
          <w:rFonts w:cs="Arial"/>
          <w:sz w:val="20"/>
          <w:szCs w:val="20"/>
        </w:rPr>
        <w:t>Gambling Help Line</w:t>
      </w:r>
      <w:r>
        <w:rPr>
          <w:rFonts w:cs="Arial"/>
          <w:sz w:val="20"/>
          <w:szCs w:val="20"/>
        </w:rPr>
        <w:tab/>
      </w:r>
      <w:r w:rsidRPr="008A3B63">
        <w:rPr>
          <w:rFonts w:cs="Arial"/>
          <w:sz w:val="20"/>
          <w:szCs w:val="20"/>
        </w:rPr>
        <w:t>1800 858 858</w:t>
      </w:r>
    </w:p>
    <w:p w14:paraId="194224C8" w14:textId="05569AA9" w:rsidR="008A3B63" w:rsidRPr="008A3B63" w:rsidRDefault="008A3B63" w:rsidP="008A3B63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A3B63">
        <w:rPr>
          <w:rFonts w:cs="Arial"/>
          <w:sz w:val="20"/>
          <w:szCs w:val="20"/>
        </w:rPr>
        <w:t>Seniors Enquiry Line</w:t>
      </w:r>
      <w:r>
        <w:rPr>
          <w:rFonts w:cs="Arial"/>
          <w:sz w:val="20"/>
          <w:szCs w:val="20"/>
        </w:rPr>
        <w:tab/>
      </w:r>
      <w:r w:rsidRPr="008A3B63">
        <w:rPr>
          <w:rFonts w:cs="Arial"/>
          <w:sz w:val="20"/>
          <w:szCs w:val="20"/>
        </w:rPr>
        <w:t>1300 135 500</w:t>
      </w:r>
    </w:p>
    <w:p w14:paraId="6E7AD5DC" w14:textId="77777777" w:rsidR="008A3B63" w:rsidRDefault="008A3B63" w:rsidP="008A3B63">
      <w:pPr>
        <w:tabs>
          <w:tab w:val="right" w:leader="dot" w:pos="4820"/>
        </w:tabs>
        <w:rPr>
          <w:rFonts w:cs="Arial"/>
          <w:color w:val="000000"/>
          <w:sz w:val="20"/>
          <w:szCs w:val="20"/>
        </w:rPr>
      </w:pPr>
      <w:r w:rsidRPr="008A3B63">
        <w:rPr>
          <w:rFonts w:cs="Arial"/>
          <w:color w:val="000000"/>
          <w:sz w:val="20"/>
          <w:szCs w:val="20"/>
        </w:rPr>
        <w:t>St Vincent de Paul (Statewide Assistance)</w:t>
      </w:r>
      <w:r>
        <w:rPr>
          <w:rFonts w:cs="Arial"/>
          <w:color w:val="000000"/>
          <w:sz w:val="20"/>
          <w:szCs w:val="20"/>
        </w:rPr>
        <w:tab/>
      </w:r>
    </w:p>
    <w:p w14:paraId="1989BBF0" w14:textId="796B3E12" w:rsidR="008A3B63" w:rsidRPr="008A3B63" w:rsidRDefault="008A3B63" w:rsidP="008A3B63">
      <w:pPr>
        <w:tabs>
          <w:tab w:val="right" w:leader="dot" w:pos="4820"/>
        </w:tabs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 w:rsidRPr="008A3B63">
        <w:rPr>
          <w:rFonts w:cs="Arial"/>
          <w:color w:val="000000"/>
          <w:sz w:val="20"/>
          <w:szCs w:val="20"/>
        </w:rPr>
        <w:t>1800 846 643</w:t>
      </w:r>
    </w:p>
    <w:p w14:paraId="53FBB144" w14:textId="148321CC" w:rsidR="008A3B63" w:rsidRPr="008A3B63" w:rsidRDefault="008A3B63" w:rsidP="008A3B63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8A3B63">
        <w:rPr>
          <w:rFonts w:cs="Arial"/>
          <w:sz w:val="20"/>
          <w:szCs w:val="20"/>
        </w:rPr>
        <w:t>The Salvation Army (Assessment Line)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8A3B63">
        <w:rPr>
          <w:rFonts w:cs="Arial"/>
          <w:sz w:val="20"/>
          <w:szCs w:val="20"/>
        </w:rPr>
        <w:t>1300 371 288</w:t>
      </w:r>
    </w:p>
    <w:p w14:paraId="37894CE7" w14:textId="77777777" w:rsidR="00A61D11" w:rsidRPr="00327457" w:rsidRDefault="00A61D11" w:rsidP="00A61D11">
      <w:pPr>
        <w:jc w:val="both"/>
        <w:rPr>
          <w:sz w:val="16"/>
          <w:szCs w:val="16"/>
        </w:rPr>
      </w:pPr>
    </w:p>
    <w:p w14:paraId="29581E2C" w14:textId="77777777" w:rsidR="00A61D11" w:rsidRDefault="00A61D11" w:rsidP="00A61D11">
      <w:pPr>
        <w:pStyle w:val="Heading1"/>
        <w:spacing w:after="0"/>
        <w:jc w:val="both"/>
        <w:rPr>
          <w:sz w:val="22"/>
          <w:szCs w:val="22"/>
        </w:rPr>
      </w:pPr>
      <w:r w:rsidRPr="00A86100">
        <w:rPr>
          <w:sz w:val="22"/>
          <w:szCs w:val="22"/>
        </w:rPr>
        <w:t xml:space="preserve">Accommodation </w:t>
      </w:r>
    </w:p>
    <w:p w14:paraId="348A592C" w14:textId="01758245" w:rsidR="00A61D11" w:rsidRDefault="00A61D11" w:rsidP="008A3B63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B455FE">
        <w:rPr>
          <w:rFonts w:cs="Arial"/>
          <w:sz w:val="20"/>
          <w:szCs w:val="20"/>
        </w:rPr>
        <w:t xml:space="preserve">Homeless </w:t>
      </w:r>
      <w:r>
        <w:rPr>
          <w:rFonts w:cs="Arial"/>
          <w:sz w:val="20"/>
          <w:szCs w:val="20"/>
        </w:rPr>
        <w:t>Hotline</w:t>
      </w:r>
      <w:r w:rsidR="008A3B63">
        <w:rPr>
          <w:rFonts w:cs="Arial"/>
          <w:sz w:val="20"/>
          <w:szCs w:val="20"/>
        </w:rPr>
        <w:tab/>
      </w:r>
      <w:r w:rsidRPr="00B455FE">
        <w:rPr>
          <w:rFonts w:cs="Arial"/>
          <w:sz w:val="20"/>
          <w:szCs w:val="20"/>
        </w:rPr>
        <w:t>1800 474 753</w:t>
      </w:r>
    </w:p>
    <w:p w14:paraId="3A8BC8FF" w14:textId="5E278E48" w:rsidR="00A61D11" w:rsidRPr="00B455FE" w:rsidRDefault="00A61D11" w:rsidP="008A3B63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Tenants Queensland</w:t>
      </w:r>
      <w:r w:rsidR="008A3B63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1300 744 263</w:t>
      </w:r>
    </w:p>
    <w:p w14:paraId="1FAABA93" w14:textId="77777777" w:rsidR="00A61D11" w:rsidRPr="001F5596" w:rsidRDefault="00A61D11" w:rsidP="00A61D11">
      <w:pPr>
        <w:jc w:val="both"/>
        <w:rPr>
          <w:rFonts w:cs="Arial"/>
          <w:sz w:val="16"/>
          <w:szCs w:val="16"/>
        </w:rPr>
      </w:pPr>
    </w:p>
    <w:p w14:paraId="73C46E5E" w14:textId="77777777" w:rsidR="00A61D11" w:rsidRDefault="00A61D11" w:rsidP="00A61D11">
      <w:pPr>
        <w:pStyle w:val="Heading1"/>
        <w:spacing w:after="0"/>
        <w:jc w:val="both"/>
        <w:rPr>
          <w:sz w:val="22"/>
          <w:szCs w:val="22"/>
        </w:rPr>
      </w:pPr>
      <w:r w:rsidRPr="00A86100">
        <w:rPr>
          <w:sz w:val="22"/>
          <w:szCs w:val="22"/>
        </w:rPr>
        <w:t>Employment / Income</w:t>
      </w:r>
      <w:r>
        <w:rPr>
          <w:sz w:val="22"/>
          <w:szCs w:val="22"/>
        </w:rPr>
        <w:t xml:space="preserve"> </w:t>
      </w:r>
    </w:p>
    <w:p w14:paraId="700BFFBF" w14:textId="0B24A835" w:rsidR="008A3B63" w:rsidRPr="00FA0685" w:rsidRDefault="008A3B63" w:rsidP="008A3B63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Centrelink Australian Apprenticeships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13 36 33</w:t>
      </w:r>
    </w:p>
    <w:p w14:paraId="175F31BC" w14:textId="63AF6B99" w:rsidR="008A3B63" w:rsidRPr="00FA0685" w:rsidRDefault="008A3B63" w:rsidP="008A3B63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Centrelink Employment Services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13 28 50</w:t>
      </w:r>
    </w:p>
    <w:p w14:paraId="3A03A9C7" w14:textId="527D5B2A" w:rsidR="008A3B63" w:rsidRDefault="008A3B63" w:rsidP="008A3B63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Employment Services Information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1800 464 800</w:t>
      </w:r>
    </w:p>
    <w:p w14:paraId="3994FEC6" w14:textId="7CDB41E2" w:rsidR="008A3B63" w:rsidRPr="00FA0685" w:rsidRDefault="008A3B63" w:rsidP="008A3B63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FA0685">
        <w:rPr>
          <w:rFonts w:cs="Arial"/>
          <w:sz w:val="20"/>
          <w:szCs w:val="20"/>
        </w:rPr>
        <w:t>Family Assistance Office</w:t>
      </w:r>
      <w:r>
        <w:rPr>
          <w:rFonts w:cs="Arial"/>
          <w:sz w:val="20"/>
          <w:szCs w:val="20"/>
        </w:rPr>
        <w:tab/>
      </w:r>
      <w:r w:rsidRPr="00FA0685">
        <w:rPr>
          <w:rFonts w:cs="Arial"/>
          <w:sz w:val="20"/>
          <w:szCs w:val="20"/>
        </w:rPr>
        <w:t>13 61 50</w:t>
      </w:r>
    </w:p>
    <w:p w14:paraId="23FED6B6" w14:textId="5519A959" w:rsidR="008A3B63" w:rsidRDefault="008A3B63" w:rsidP="008A3B63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bookmarkStart w:id="2" w:name="_Hlk75260432"/>
      <w:r w:rsidRPr="00723C42">
        <w:rPr>
          <w:rFonts w:cs="Arial"/>
          <w:sz w:val="20"/>
          <w:szCs w:val="20"/>
        </w:rPr>
        <w:t>Job Seeker Hotline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13 62 68</w:t>
      </w:r>
    </w:p>
    <w:bookmarkEnd w:id="2"/>
    <w:p w14:paraId="027FC35C" w14:textId="5E999169" w:rsidR="008A3B63" w:rsidRPr="00FA0685" w:rsidRDefault="008A3B63" w:rsidP="008A3B63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Medicare – General Enquiries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13 20 11</w:t>
      </w:r>
    </w:p>
    <w:p w14:paraId="7A765F95" w14:textId="0BFE84EF" w:rsidR="008A3B63" w:rsidRPr="00BD0D74" w:rsidRDefault="008A3B63" w:rsidP="008A3B63">
      <w:pPr>
        <w:tabs>
          <w:tab w:val="right" w:leader="dot" w:pos="4820"/>
        </w:tabs>
        <w:jc w:val="both"/>
        <w:rPr>
          <w:sz w:val="20"/>
          <w:szCs w:val="20"/>
        </w:rPr>
      </w:pPr>
      <w:bookmarkStart w:id="3" w:name="_Hlk75187472"/>
      <w:r>
        <w:rPr>
          <w:sz w:val="20"/>
          <w:szCs w:val="20"/>
        </w:rPr>
        <w:t>National Debt Helpline</w:t>
      </w:r>
      <w:r>
        <w:rPr>
          <w:sz w:val="20"/>
          <w:szCs w:val="20"/>
        </w:rPr>
        <w:tab/>
      </w:r>
      <w:r w:rsidRPr="00BD0D74">
        <w:rPr>
          <w:sz w:val="20"/>
          <w:szCs w:val="20"/>
        </w:rPr>
        <w:t>1800 007 007</w:t>
      </w:r>
    </w:p>
    <w:p w14:paraId="2A3DDC0E" w14:textId="7CCDDCD3" w:rsidR="008A3B63" w:rsidRPr="0084454F" w:rsidRDefault="008A3B63" w:rsidP="008A3B63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Older Australians 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13 23 00</w:t>
      </w:r>
    </w:p>
    <w:bookmarkEnd w:id="3"/>
    <w:p w14:paraId="222FD87C" w14:textId="2545851B" w:rsidR="008A3B63" w:rsidRPr="0084454F" w:rsidRDefault="008A3B63" w:rsidP="008A3B63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Services Australia</w:t>
      </w:r>
      <w:r w:rsidRPr="0084454F">
        <w:rPr>
          <w:sz w:val="20"/>
          <w:szCs w:val="20"/>
        </w:rPr>
        <w:t xml:space="preserve"> Information Services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13 24 68</w:t>
      </w:r>
    </w:p>
    <w:bookmarkEnd w:id="0"/>
    <w:p w14:paraId="6096FC98" w14:textId="05FE5446" w:rsidR="00A86100" w:rsidRPr="001F5596" w:rsidRDefault="00A86100" w:rsidP="00ED4260">
      <w:pPr>
        <w:tabs>
          <w:tab w:val="right" w:leader="dot" w:pos="4536"/>
        </w:tabs>
        <w:jc w:val="both"/>
        <w:rPr>
          <w:sz w:val="16"/>
          <w:szCs w:val="16"/>
        </w:rPr>
      </w:pPr>
    </w:p>
    <w:p w14:paraId="08F3B728" w14:textId="218BA7B5" w:rsidR="00A86100" w:rsidRPr="00A86100" w:rsidRDefault="00A86100" w:rsidP="00ED4260">
      <w:pPr>
        <w:pStyle w:val="Heading1"/>
        <w:spacing w:after="0"/>
        <w:jc w:val="both"/>
        <w:rPr>
          <w:sz w:val="22"/>
          <w:szCs w:val="22"/>
        </w:rPr>
      </w:pPr>
      <w:r w:rsidRPr="00A86100">
        <w:rPr>
          <w:sz w:val="22"/>
          <w:szCs w:val="22"/>
        </w:rPr>
        <w:t xml:space="preserve">Legal &amp; Advocacy </w:t>
      </w:r>
    </w:p>
    <w:p w14:paraId="7B4FE0EB" w14:textId="5A727872" w:rsidR="008A3B63" w:rsidRPr="00FA0685" w:rsidRDefault="008A3B63" w:rsidP="008A3B63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Australian Financial Complaints Authority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1800 367 678</w:t>
      </w:r>
    </w:p>
    <w:p w14:paraId="4274934D" w14:textId="78A8AF16" w:rsidR="008A3B63" w:rsidRPr="00FA0685" w:rsidRDefault="008A3B63" w:rsidP="008A3B63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Basic Rights Queensland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1800 358 511</w:t>
      </w:r>
    </w:p>
    <w:p w14:paraId="0D43DB99" w14:textId="0680ABF6" w:rsidR="008A3B63" w:rsidRPr="009F65F2" w:rsidRDefault="008A3B63" w:rsidP="008A3B63">
      <w:pPr>
        <w:widowControl w:val="0"/>
        <w:tabs>
          <w:tab w:val="right" w:leader="dot" w:pos="4820"/>
        </w:tabs>
        <w:spacing w:line="252" w:lineRule="exact"/>
        <w:ind w:right="-45"/>
        <w:jc w:val="both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Commonwealth Ombudsman</w:t>
      </w:r>
      <w:r>
        <w:rPr>
          <w:rFonts w:eastAsia="Arial" w:cs="Times New Roman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1300 362 072</w:t>
      </w:r>
    </w:p>
    <w:p w14:paraId="7F4C4243" w14:textId="6318C288" w:rsidR="008A3B63" w:rsidRPr="009F65F2" w:rsidRDefault="008A3B63" w:rsidP="008A3B63">
      <w:pPr>
        <w:widowControl w:val="0"/>
        <w:tabs>
          <w:tab w:val="right" w:leader="dot" w:pos="4820"/>
        </w:tabs>
        <w:spacing w:line="252" w:lineRule="exact"/>
        <w:ind w:right="-45"/>
        <w:jc w:val="both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Energy &amp; Water Ombudsman</w:t>
      </w:r>
      <w:r>
        <w:rPr>
          <w:rFonts w:eastAsia="Arial" w:cs="Times New Roman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1800 662 837</w:t>
      </w:r>
    </w:p>
    <w:p w14:paraId="2B9701B2" w14:textId="116B572A" w:rsidR="008A3B63" w:rsidRDefault="008A3B63" w:rsidP="008A3B63">
      <w:pPr>
        <w:tabs>
          <w:tab w:val="right" w:leader="dot" w:pos="4820"/>
        </w:tabs>
        <w:jc w:val="both"/>
        <w:rPr>
          <w:sz w:val="20"/>
          <w:szCs w:val="20"/>
        </w:rPr>
      </w:pPr>
      <w:r>
        <w:rPr>
          <w:sz w:val="20"/>
          <w:szCs w:val="20"/>
        </w:rPr>
        <w:t>Insurance Council Australia</w:t>
      </w:r>
      <w:r>
        <w:rPr>
          <w:sz w:val="20"/>
          <w:szCs w:val="20"/>
        </w:rPr>
        <w:tab/>
        <w:t>1300 728 228</w:t>
      </w:r>
    </w:p>
    <w:p w14:paraId="5B28DF28" w14:textId="3E3D296B" w:rsidR="008A3B63" w:rsidRPr="00FA0685" w:rsidRDefault="008A3B63" w:rsidP="008A3B63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Legal Aid Queensland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1300 651 188</w:t>
      </w:r>
    </w:p>
    <w:p w14:paraId="4A05E509" w14:textId="5C792BE6" w:rsidR="008A3B63" w:rsidRDefault="008A3B63" w:rsidP="008A3B63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Office of Fair Trading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13 74 68</w:t>
      </w:r>
    </w:p>
    <w:p w14:paraId="5F306C80" w14:textId="260EC60C" w:rsidR="008A3B63" w:rsidRPr="0084454F" w:rsidRDefault="008A3B63" w:rsidP="008A3B63">
      <w:pPr>
        <w:keepNext/>
        <w:tabs>
          <w:tab w:val="right" w:leader="dot" w:pos="4820"/>
        </w:tabs>
        <w:jc w:val="both"/>
        <w:outlineLvl w:val="3"/>
        <w:rPr>
          <w:rFonts w:cs="Arial"/>
          <w:color w:val="000000"/>
          <w:sz w:val="20"/>
          <w:szCs w:val="20"/>
        </w:rPr>
      </w:pPr>
      <w:r w:rsidRPr="0084454F">
        <w:rPr>
          <w:rFonts w:cs="Arial"/>
          <w:bCs/>
          <w:color w:val="000000"/>
          <w:sz w:val="20"/>
          <w:szCs w:val="20"/>
        </w:rPr>
        <w:t>Residential Tenancies Authority</w:t>
      </w:r>
      <w:r>
        <w:rPr>
          <w:rFonts w:cs="Arial"/>
          <w:bCs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1300 366 311</w:t>
      </w:r>
    </w:p>
    <w:p w14:paraId="2E6B445C" w14:textId="77777777" w:rsidR="008A3B63" w:rsidRDefault="008A3B63" w:rsidP="008A3B63">
      <w:pPr>
        <w:tabs>
          <w:tab w:val="right" w:leader="dot" w:pos="4820"/>
        </w:tabs>
        <w:jc w:val="both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Telecommunications Industry</w:t>
      </w:r>
      <w:r>
        <w:rPr>
          <w:rFonts w:eastAsia="Arial" w:cs="Times New Roman"/>
          <w:spacing w:val="-1"/>
          <w:sz w:val="20"/>
          <w:szCs w:val="20"/>
        </w:rPr>
        <w:t xml:space="preserve"> </w:t>
      </w:r>
      <w:r w:rsidRPr="009F65F2">
        <w:rPr>
          <w:rFonts w:eastAsia="Arial" w:cs="Times New Roman"/>
          <w:spacing w:val="-1"/>
          <w:sz w:val="20"/>
          <w:szCs w:val="20"/>
        </w:rPr>
        <w:t>Ombudsman</w:t>
      </w:r>
      <w:r>
        <w:rPr>
          <w:rFonts w:eastAsia="Arial" w:cs="Times New Roman"/>
          <w:spacing w:val="-1"/>
          <w:sz w:val="20"/>
          <w:szCs w:val="20"/>
        </w:rPr>
        <w:tab/>
      </w:r>
    </w:p>
    <w:p w14:paraId="5FBF495C" w14:textId="642A48B9" w:rsidR="008A3B63" w:rsidRDefault="008A3B63" w:rsidP="008A3B63">
      <w:pPr>
        <w:tabs>
          <w:tab w:val="right" w:leader="dot" w:pos="4820"/>
        </w:tabs>
        <w:jc w:val="both"/>
        <w:rPr>
          <w:rFonts w:eastAsia="Arial" w:cs="Times New Roman"/>
          <w:spacing w:val="-1"/>
          <w:sz w:val="20"/>
          <w:szCs w:val="20"/>
        </w:rPr>
      </w:pPr>
      <w:r>
        <w:rPr>
          <w:rFonts w:eastAsia="Arial" w:cs="Times New Roman"/>
          <w:spacing w:val="-1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1800 062 058</w:t>
      </w:r>
    </w:p>
    <w:p w14:paraId="68473A8F" w14:textId="77777777" w:rsidR="00A61D11" w:rsidRPr="001F5596" w:rsidRDefault="00A61D11" w:rsidP="00A61D11">
      <w:pPr>
        <w:tabs>
          <w:tab w:val="right" w:leader="dot" w:pos="4536"/>
        </w:tabs>
        <w:jc w:val="both"/>
        <w:rPr>
          <w:sz w:val="16"/>
          <w:szCs w:val="16"/>
        </w:rPr>
      </w:pPr>
    </w:p>
    <w:p w14:paraId="67A61741" w14:textId="05AD9623" w:rsidR="00A86100" w:rsidRDefault="00A86100" w:rsidP="00ED4260">
      <w:pPr>
        <w:jc w:val="both"/>
        <w:rPr>
          <w:b/>
          <w:color w:val="0F7E9C"/>
        </w:rPr>
      </w:pPr>
      <w:r w:rsidRPr="00A86100">
        <w:rPr>
          <w:b/>
          <w:color w:val="0F7E9C"/>
        </w:rPr>
        <w:t>Business / Primary Producer</w:t>
      </w:r>
    </w:p>
    <w:p w14:paraId="155F5B03" w14:textId="78E7E753" w:rsidR="00EF22B1" w:rsidRDefault="00A61D11" w:rsidP="008A3B63">
      <w:pPr>
        <w:tabs>
          <w:tab w:val="right" w:leader="dot" w:pos="4820"/>
        </w:tabs>
        <w:jc w:val="both"/>
        <w:rPr>
          <w:rFonts w:cs="Arial"/>
          <w:bCs/>
          <w:color w:val="000000"/>
          <w:sz w:val="20"/>
          <w:szCs w:val="20"/>
        </w:rPr>
      </w:pPr>
      <w:r w:rsidRPr="008A3B63">
        <w:rPr>
          <w:rFonts w:cs="Arial"/>
          <w:bCs/>
          <w:color w:val="000000"/>
          <w:sz w:val="20"/>
          <w:szCs w:val="20"/>
        </w:rPr>
        <w:t>Q</w:t>
      </w:r>
      <w:r w:rsidR="008A3B63">
        <w:rPr>
          <w:rFonts w:cs="Arial"/>
          <w:bCs/>
          <w:color w:val="000000"/>
          <w:sz w:val="20"/>
          <w:szCs w:val="20"/>
        </w:rPr>
        <w:t>ueensland</w:t>
      </w:r>
      <w:r w:rsidRPr="008A3B63">
        <w:rPr>
          <w:rFonts w:cs="Arial"/>
          <w:bCs/>
          <w:color w:val="000000"/>
          <w:sz w:val="20"/>
          <w:szCs w:val="20"/>
        </w:rPr>
        <w:t xml:space="preserve"> Rural &amp; Industry Dev</w:t>
      </w:r>
      <w:r w:rsidR="008A3B63">
        <w:rPr>
          <w:rFonts w:cs="Arial"/>
          <w:bCs/>
          <w:color w:val="000000"/>
          <w:sz w:val="20"/>
          <w:szCs w:val="20"/>
        </w:rPr>
        <w:t>elopment</w:t>
      </w:r>
      <w:r w:rsidRPr="008A3B63">
        <w:rPr>
          <w:rFonts w:cs="Arial"/>
          <w:bCs/>
          <w:color w:val="000000"/>
          <w:sz w:val="20"/>
          <w:szCs w:val="20"/>
        </w:rPr>
        <w:t xml:space="preserve"> </w:t>
      </w:r>
    </w:p>
    <w:p w14:paraId="68431337" w14:textId="06334B99" w:rsidR="00A61D11" w:rsidRPr="008A3B63" w:rsidRDefault="00A61D11" w:rsidP="008A3B63">
      <w:pPr>
        <w:tabs>
          <w:tab w:val="right" w:leader="dot" w:pos="4820"/>
        </w:tabs>
        <w:jc w:val="both"/>
        <w:rPr>
          <w:rFonts w:cs="Arial"/>
          <w:bCs/>
          <w:color w:val="000000"/>
          <w:sz w:val="20"/>
          <w:szCs w:val="20"/>
        </w:rPr>
      </w:pPr>
      <w:r w:rsidRPr="008A3B63">
        <w:rPr>
          <w:rFonts w:cs="Arial"/>
          <w:bCs/>
          <w:color w:val="000000"/>
          <w:sz w:val="20"/>
          <w:szCs w:val="20"/>
        </w:rPr>
        <w:t>Authority</w:t>
      </w:r>
      <w:r w:rsidR="008A3B63">
        <w:rPr>
          <w:rFonts w:cs="Arial"/>
          <w:bCs/>
          <w:color w:val="000000"/>
          <w:sz w:val="20"/>
          <w:szCs w:val="20"/>
        </w:rPr>
        <w:tab/>
      </w:r>
      <w:r w:rsidRPr="008A3B63">
        <w:rPr>
          <w:rFonts w:cs="Arial"/>
          <w:bCs/>
          <w:color w:val="000000"/>
          <w:sz w:val="20"/>
          <w:szCs w:val="20"/>
        </w:rPr>
        <w:t>1800 623 946</w:t>
      </w:r>
    </w:p>
    <w:p w14:paraId="452E6F4C" w14:textId="77777777" w:rsidR="008A3B63" w:rsidRDefault="00A61D11" w:rsidP="00A61D11">
      <w:pPr>
        <w:tabs>
          <w:tab w:val="right" w:leader="dot" w:pos="4678"/>
        </w:tabs>
        <w:jc w:val="both"/>
        <w:rPr>
          <w:rFonts w:cs="Arial"/>
          <w:bCs/>
          <w:color w:val="000000"/>
          <w:sz w:val="20"/>
          <w:szCs w:val="20"/>
        </w:rPr>
      </w:pPr>
      <w:r w:rsidRPr="008A3B63">
        <w:rPr>
          <w:rFonts w:cs="Arial"/>
          <w:bCs/>
          <w:color w:val="000000"/>
          <w:sz w:val="20"/>
          <w:szCs w:val="20"/>
        </w:rPr>
        <w:t xml:space="preserve">Department Agriculture &amp; Fisheries </w:t>
      </w:r>
    </w:p>
    <w:p w14:paraId="70451B84" w14:textId="3A0FCC5B" w:rsidR="00A61D11" w:rsidRPr="008A3B63" w:rsidRDefault="00A61D11" w:rsidP="008A3B63">
      <w:pPr>
        <w:tabs>
          <w:tab w:val="right" w:leader="dot" w:pos="4820"/>
        </w:tabs>
        <w:jc w:val="both"/>
        <w:rPr>
          <w:rFonts w:cs="Arial"/>
          <w:bCs/>
          <w:color w:val="000000"/>
          <w:sz w:val="20"/>
          <w:szCs w:val="20"/>
        </w:rPr>
      </w:pPr>
      <w:r w:rsidRPr="008A3B63">
        <w:rPr>
          <w:rFonts w:cs="Arial"/>
          <w:bCs/>
          <w:color w:val="000000"/>
          <w:sz w:val="20"/>
          <w:szCs w:val="20"/>
        </w:rPr>
        <w:t>General Enquiries</w:t>
      </w:r>
      <w:r w:rsidR="008A3B63">
        <w:rPr>
          <w:rFonts w:cs="Arial"/>
          <w:bCs/>
          <w:color w:val="000000"/>
          <w:sz w:val="20"/>
          <w:szCs w:val="20"/>
        </w:rPr>
        <w:tab/>
      </w:r>
      <w:r w:rsidRPr="008A3B63">
        <w:rPr>
          <w:rFonts w:cs="Arial"/>
          <w:bCs/>
          <w:color w:val="000000"/>
          <w:sz w:val="20"/>
          <w:szCs w:val="20"/>
        </w:rPr>
        <w:t>13 25 23</w:t>
      </w:r>
    </w:p>
    <w:p w14:paraId="24B62597" w14:textId="77777777" w:rsidR="001F5596" w:rsidRDefault="001F5596" w:rsidP="00ED4260">
      <w:pPr>
        <w:jc w:val="both"/>
        <w:rPr>
          <w:b/>
          <w:color w:val="0F7E9C"/>
        </w:rPr>
      </w:pPr>
    </w:p>
    <w:p w14:paraId="26C7CDC6" w14:textId="04999BC2" w:rsidR="00A86100" w:rsidRPr="0084454F" w:rsidRDefault="00443D0E" w:rsidP="00ED4260">
      <w:pPr>
        <w:jc w:val="both"/>
        <w:rPr>
          <w:sz w:val="18"/>
        </w:rPr>
      </w:pPr>
      <w:r w:rsidRPr="00443D0E">
        <w:rPr>
          <w:b/>
          <w:color w:val="0F7E9C"/>
        </w:rPr>
        <w:t>Health / Mental Health</w:t>
      </w:r>
      <w:r>
        <w:rPr>
          <w:rFonts w:cs="Arial"/>
          <w:bCs/>
          <w:sz w:val="20"/>
          <w:szCs w:val="20"/>
        </w:rPr>
        <w:t xml:space="preserve"> </w:t>
      </w:r>
    </w:p>
    <w:p w14:paraId="5D08CD9B" w14:textId="6FC98DA7" w:rsidR="00EF22B1" w:rsidRPr="0084454F" w:rsidRDefault="00EF22B1" w:rsidP="00EF22B1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Australian Red Cross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1300 554 419</w:t>
      </w:r>
    </w:p>
    <w:p w14:paraId="35C4AB58" w14:textId="6E2B40CE" w:rsidR="00EF22B1" w:rsidRPr="0084454F" w:rsidRDefault="00EF22B1" w:rsidP="00EF22B1">
      <w:pPr>
        <w:tabs>
          <w:tab w:val="right" w:leader="dot" w:pos="4820"/>
        </w:tabs>
        <w:jc w:val="both"/>
        <w:rPr>
          <w:rFonts w:cs="Arial"/>
          <w:sz w:val="20"/>
          <w:szCs w:val="20"/>
          <w:highlight w:val="yellow"/>
        </w:rPr>
      </w:pPr>
      <w:r w:rsidRPr="0084454F">
        <w:rPr>
          <w:rFonts w:cs="Arial"/>
          <w:sz w:val="20"/>
          <w:szCs w:val="20"/>
        </w:rPr>
        <w:t>Beyond Blue Info 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1300 224 636</w:t>
      </w:r>
    </w:p>
    <w:p w14:paraId="54EE285B" w14:textId="1D98F81F" w:rsidR="00EF22B1" w:rsidRPr="0084454F" w:rsidRDefault="00EF22B1" w:rsidP="00EF22B1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 xml:space="preserve">DV Connect </w:t>
      </w:r>
      <w:proofErr w:type="spellStart"/>
      <w:r w:rsidRPr="0084454F">
        <w:rPr>
          <w:rFonts w:cs="Arial"/>
          <w:sz w:val="20"/>
          <w:szCs w:val="20"/>
        </w:rPr>
        <w:t>Mensline</w:t>
      </w:r>
      <w:proofErr w:type="spellEnd"/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1800 600 626</w:t>
      </w:r>
    </w:p>
    <w:p w14:paraId="4F8F1FA5" w14:textId="4A2109E8" w:rsidR="00EF22B1" w:rsidRPr="0084454F" w:rsidRDefault="00EF22B1" w:rsidP="00EF22B1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 xml:space="preserve">DV Connect </w:t>
      </w:r>
      <w:proofErr w:type="spellStart"/>
      <w:r w:rsidRPr="0084454F">
        <w:rPr>
          <w:rFonts w:cs="Arial"/>
          <w:sz w:val="20"/>
          <w:szCs w:val="20"/>
        </w:rPr>
        <w:t>Womensline</w:t>
      </w:r>
      <w:proofErr w:type="spellEnd"/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1800 811 811</w:t>
      </w:r>
    </w:p>
    <w:p w14:paraId="40BDEF0F" w14:textId="32B97C5C" w:rsidR="00EF22B1" w:rsidRPr="00B455FE" w:rsidRDefault="00EF22B1" w:rsidP="00EF22B1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Family and Child Connect</w:t>
      </w:r>
      <w:r>
        <w:rPr>
          <w:rFonts w:cs="Arial"/>
          <w:sz w:val="20"/>
          <w:szCs w:val="20"/>
        </w:rPr>
        <w:tab/>
        <w:t>13 32 64</w:t>
      </w:r>
    </w:p>
    <w:p w14:paraId="5188DE6D" w14:textId="712F27A5" w:rsidR="00EF22B1" w:rsidRPr="0084454F" w:rsidRDefault="00EF22B1" w:rsidP="00EF22B1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Kid’s Help 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1800 551 800</w:t>
      </w:r>
    </w:p>
    <w:p w14:paraId="0AC9DC7C" w14:textId="4A1A3150" w:rsidR="00EF22B1" w:rsidRPr="0084454F" w:rsidRDefault="00EF22B1" w:rsidP="00EF22B1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Lifeline Telephone Counselling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13 11 14</w:t>
      </w:r>
    </w:p>
    <w:p w14:paraId="7D1C2F33" w14:textId="5C85AB15" w:rsidR="00EF22B1" w:rsidRPr="0084454F" w:rsidRDefault="00EF22B1" w:rsidP="00EF22B1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proofErr w:type="spellStart"/>
      <w:r w:rsidRPr="0084454F">
        <w:rPr>
          <w:rFonts w:cs="Arial"/>
          <w:sz w:val="20"/>
          <w:szCs w:val="20"/>
        </w:rPr>
        <w:t>Mensline</w:t>
      </w:r>
      <w:proofErr w:type="spellEnd"/>
      <w:r w:rsidRPr="0084454F">
        <w:rPr>
          <w:rFonts w:cs="Arial"/>
          <w:sz w:val="20"/>
          <w:szCs w:val="20"/>
        </w:rPr>
        <w:t xml:space="preserve"> Australia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1300 789 978</w:t>
      </w:r>
    </w:p>
    <w:p w14:paraId="3D4BB389" w14:textId="3BBDD374" w:rsidR="00EF22B1" w:rsidRPr="0084454F" w:rsidRDefault="00EF22B1" w:rsidP="00EF22B1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proofErr w:type="spellStart"/>
      <w:r w:rsidRPr="0084454F">
        <w:rPr>
          <w:rFonts w:cs="Arial"/>
          <w:sz w:val="20"/>
          <w:szCs w:val="20"/>
        </w:rPr>
        <w:t>Parentline</w:t>
      </w:r>
      <w:proofErr w:type="spellEnd"/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1300 301 300</w:t>
      </w:r>
    </w:p>
    <w:p w14:paraId="1C3359ED" w14:textId="7D0F6B96" w:rsidR="00EF22B1" w:rsidRPr="00B455FE" w:rsidRDefault="00EF22B1" w:rsidP="00EF22B1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B455FE">
        <w:rPr>
          <w:rFonts w:cs="Arial"/>
          <w:sz w:val="20"/>
          <w:szCs w:val="20"/>
        </w:rPr>
        <w:t>Pregnancy Help</w:t>
      </w:r>
      <w:r>
        <w:rPr>
          <w:rFonts w:cs="Arial"/>
          <w:sz w:val="20"/>
          <w:szCs w:val="20"/>
        </w:rPr>
        <w:t xml:space="preserve"> Australia Ltd</w:t>
      </w:r>
      <w:r>
        <w:rPr>
          <w:rFonts w:cs="Arial"/>
          <w:sz w:val="20"/>
          <w:szCs w:val="20"/>
        </w:rPr>
        <w:tab/>
      </w:r>
      <w:r w:rsidRPr="00B455FE">
        <w:rPr>
          <w:rFonts w:cs="Arial"/>
          <w:sz w:val="20"/>
          <w:szCs w:val="20"/>
        </w:rPr>
        <w:t xml:space="preserve">1300 </w:t>
      </w:r>
      <w:r>
        <w:rPr>
          <w:rFonts w:cs="Arial"/>
          <w:sz w:val="20"/>
          <w:szCs w:val="20"/>
        </w:rPr>
        <w:t>792 798</w:t>
      </w:r>
    </w:p>
    <w:p w14:paraId="790D93B0" w14:textId="091D407C" w:rsidR="00EF22B1" w:rsidRPr="0084454F" w:rsidRDefault="00EF22B1" w:rsidP="00EF22B1">
      <w:pPr>
        <w:tabs>
          <w:tab w:val="right" w:leader="dot" w:pos="4820"/>
        </w:tabs>
        <w:jc w:val="both"/>
        <w:rPr>
          <w:rFonts w:cs="Arial"/>
          <w:bCs/>
          <w:color w:val="000000"/>
          <w:sz w:val="20"/>
          <w:szCs w:val="20"/>
          <w:lang w:val="en"/>
        </w:rPr>
      </w:pPr>
      <w:r w:rsidRPr="0084454F">
        <w:rPr>
          <w:rFonts w:cs="Arial"/>
          <w:bCs/>
          <w:color w:val="000000"/>
          <w:sz w:val="20"/>
          <w:szCs w:val="20"/>
          <w:lang w:val="en"/>
        </w:rPr>
        <w:t>Queensland Health – 13HEALTH</w:t>
      </w:r>
      <w:r>
        <w:rPr>
          <w:rFonts w:cs="Arial"/>
          <w:bCs/>
          <w:color w:val="000000"/>
          <w:sz w:val="20"/>
          <w:szCs w:val="20"/>
          <w:lang w:val="en"/>
        </w:rPr>
        <w:tab/>
      </w:r>
      <w:r w:rsidRPr="0084454F">
        <w:rPr>
          <w:rFonts w:cs="Arial"/>
          <w:bCs/>
          <w:color w:val="000000"/>
          <w:sz w:val="20"/>
          <w:szCs w:val="20"/>
          <w:lang w:val="en"/>
        </w:rPr>
        <w:t>13 43 25 84</w:t>
      </w:r>
    </w:p>
    <w:p w14:paraId="18E7C8CA" w14:textId="2207689D" w:rsidR="00EF22B1" w:rsidRPr="0084454F" w:rsidRDefault="00EF22B1" w:rsidP="00EF22B1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Relationships Australia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1300 364 277</w:t>
      </w:r>
    </w:p>
    <w:p w14:paraId="14A5AAD5" w14:textId="77777777" w:rsidR="00905C16" w:rsidRDefault="00905C16" w:rsidP="00ED4260">
      <w:pPr>
        <w:tabs>
          <w:tab w:val="right" w:leader="dot" w:pos="4349"/>
        </w:tabs>
        <w:jc w:val="both"/>
        <w:rPr>
          <w:b/>
          <w:color w:val="0F7E9C"/>
        </w:rPr>
      </w:pPr>
    </w:p>
    <w:p w14:paraId="522ACB3B" w14:textId="2D3D1918" w:rsidR="00443D0E" w:rsidRDefault="00443D0E" w:rsidP="00ED4260">
      <w:pPr>
        <w:tabs>
          <w:tab w:val="right" w:leader="dot" w:pos="4349"/>
        </w:tabs>
        <w:jc w:val="both"/>
        <w:rPr>
          <w:b/>
          <w:color w:val="0F7E9C"/>
        </w:rPr>
      </w:pPr>
      <w:r w:rsidRPr="00443D0E">
        <w:rPr>
          <w:b/>
          <w:color w:val="0F7E9C"/>
        </w:rPr>
        <w:t>Local Support Agencies</w:t>
      </w:r>
    </w:p>
    <w:p w14:paraId="5053785B" w14:textId="77777777" w:rsidR="00BD0D74" w:rsidRDefault="00BD0D74" w:rsidP="00ED4260">
      <w:pPr>
        <w:tabs>
          <w:tab w:val="right" w:leader="dot" w:pos="4349"/>
        </w:tabs>
        <w:jc w:val="both"/>
        <w:rPr>
          <w:b/>
          <w:color w:val="0F7E9C"/>
        </w:rPr>
      </w:pPr>
    </w:p>
    <w:p w14:paraId="21641913" w14:textId="7526107D" w:rsidR="00905C16" w:rsidRDefault="00905C16" w:rsidP="00ED4260">
      <w:pPr>
        <w:tabs>
          <w:tab w:val="right" w:leader="dot" w:pos="4349"/>
        </w:tabs>
        <w:jc w:val="both"/>
        <w:rPr>
          <w:b/>
          <w:color w:val="0F7E9C"/>
        </w:rPr>
      </w:pPr>
      <w:r>
        <w:rPr>
          <w:b/>
          <w:color w:val="0F7E9C"/>
        </w:rPr>
        <w:t>Bundaberg Region</w:t>
      </w:r>
    </w:p>
    <w:p w14:paraId="41788A3D" w14:textId="485C0CAB" w:rsidR="00C84478" w:rsidRDefault="00C84478" w:rsidP="00ED4260">
      <w:pPr>
        <w:tabs>
          <w:tab w:val="right" w:leader="dot" w:pos="4349"/>
        </w:tabs>
        <w:jc w:val="both"/>
        <w:rPr>
          <w:b/>
          <w:color w:val="0F7E9C"/>
        </w:rPr>
      </w:pPr>
      <w:bookmarkStart w:id="4" w:name="_Hlk75186647"/>
      <w:r>
        <w:rPr>
          <w:b/>
          <w:bCs/>
          <w:sz w:val="20"/>
          <w:szCs w:val="20"/>
        </w:rPr>
        <w:t>Emergency Relief</w:t>
      </w:r>
    </w:p>
    <w:bookmarkEnd w:id="4"/>
    <w:p w14:paraId="2D97E453" w14:textId="77777777" w:rsidR="00C84478" w:rsidRDefault="00C84478" w:rsidP="00C844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Bundaberg Aboriginal and Torres Strait Islander </w:t>
      </w:r>
    </w:p>
    <w:p w14:paraId="371F214A" w14:textId="54675C6B" w:rsidR="00C84478" w:rsidRDefault="00C84478" w:rsidP="00EF22B1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555759">
        <w:rPr>
          <w:rFonts w:cs="Arial"/>
          <w:sz w:val="20"/>
          <w:szCs w:val="20"/>
        </w:rPr>
        <w:t>Housing and Advancement Society</w:t>
      </w:r>
      <w:r w:rsidR="00EF22B1">
        <w:rPr>
          <w:rFonts w:cs="Arial"/>
          <w:sz w:val="20"/>
          <w:szCs w:val="20"/>
        </w:rPr>
        <w:tab/>
      </w:r>
      <w:r w:rsidR="006B6309">
        <w:rPr>
          <w:rFonts w:cs="Arial"/>
          <w:sz w:val="20"/>
          <w:szCs w:val="20"/>
        </w:rPr>
        <w:t>0402 747 211</w:t>
      </w:r>
    </w:p>
    <w:p w14:paraId="57D9BDFE" w14:textId="77777777" w:rsidR="00681C31" w:rsidRDefault="00681C31" w:rsidP="00416B9D">
      <w:pPr>
        <w:tabs>
          <w:tab w:val="right" w:leader="dot" w:pos="4962"/>
        </w:tabs>
        <w:spacing w:line="276" w:lineRule="auto"/>
        <w:rPr>
          <w:rFonts w:cs="Arial"/>
          <w:sz w:val="20"/>
          <w:szCs w:val="20"/>
        </w:rPr>
      </w:pPr>
    </w:p>
    <w:p w14:paraId="575AABEA" w14:textId="77777777" w:rsidR="00681C31" w:rsidRDefault="00681C31" w:rsidP="00681C31">
      <w:pPr>
        <w:tabs>
          <w:tab w:val="right" w:leader="dot" w:pos="4962"/>
        </w:tabs>
        <w:spacing w:line="276" w:lineRule="auto"/>
        <w:rPr>
          <w:b/>
          <w:bCs/>
          <w:sz w:val="20"/>
          <w:szCs w:val="20"/>
        </w:rPr>
      </w:pPr>
      <w:bookmarkStart w:id="5" w:name="_Hlk75186657"/>
      <w:r>
        <w:rPr>
          <w:b/>
          <w:bCs/>
          <w:sz w:val="20"/>
          <w:szCs w:val="20"/>
        </w:rPr>
        <w:t xml:space="preserve">Family Support and Advisory Services </w:t>
      </w:r>
    </w:p>
    <w:bookmarkEnd w:id="5"/>
    <w:p w14:paraId="787C7053" w14:textId="069AC077" w:rsidR="00416B9D" w:rsidRPr="00555759" w:rsidRDefault="00416B9D" w:rsidP="00EF22B1">
      <w:pPr>
        <w:tabs>
          <w:tab w:val="right" w:leader="dot" w:pos="4820"/>
        </w:tabs>
        <w:spacing w:line="276" w:lineRule="auto"/>
        <w:rPr>
          <w:rFonts w:cs="Arial"/>
          <w:sz w:val="20"/>
          <w:szCs w:val="20"/>
        </w:rPr>
      </w:pPr>
      <w:r w:rsidRPr="00555759">
        <w:rPr>
          <w:rFonts w:cs="Arial"/>
          <w:sz w:val="20"/>
          <w:szCs w:val="20"/>
        </w:rPr>
        <w:t>Bundaberg Family Relationship Centre</w:t>
      </w:r>
      <w:r w:rsidR="00EF22B1">
        <w:rPr>
          <w:rFonts w:cs="Arial"/>
          <w:sz w:val="20"/>
          <w:szCs w:val="20"/>
        </w:rPr>
        <w:tab/>
      </w:r>
      <w:r w:rsidRPr="00555759">
        <w:rPr>
          <w:rFonts w:cs="Arial"/>
          <w:sz w:val="20"/>
          <w:szCs w:val="20"/>
        </w:rPr>
        <w:t>4130 7500</w:t>
      </w:r>
    </w:p>
    <w:p w14:paraId="58EE1830" w14:textId="77777777" w:rsidR="00416B9D" w:rsidRDefault="00416B9D" w:rsidP="00416B9D">
      <w:pPr>
        <w:tabs>
          <w:tab w:val="right" w:leader="dot" w:pos="4962"/>
        </w:tabs>
        <w:spacing w:line="276" w:lineRule="auto"/>
        <w:rPr>
          <w:rFonts w:cs="Arial"/>
          <w:sz w:val="20"/>
          <w:szCs w:val="20"/>
        </w:rPr>
      </w:pPr>
      <w:r w:rsidRPr="00555759">
        <w:rPr>
          <w:rFonts w:cs="Arial"/>
          <w:sz w:val="20"/>
          <w:szCs w:val="20"/>
        </w:rPr>
        <w:t>Bundaberg &amp; D</w:t>
      </w:r>
      <w:r>
        <w:rPr>
          <w:rFonts w:cs="Arial"/>
          <w:sz w:val="20"/>
          <w:szCs w:val="20"/>
        </w:rPr>
        <w:t xml:space="preserve">istrict </w:t>
      </w:r>
      <w:proofErr w:type="spellStart"/>
      <w:r>
        <w:rPr>
          <w:rFonts w:cs="Arial"/>
          <w:sz w:val="20"/>
          <w:szCs w:val="20"/>
        </w:rPr>
        <w:t>Neighbourhood</w:t>
      </w:r>
      <w:proofErr w:type="spellEnd"/>
    </w:p>
    <w:p w14:paraId="4122C2FA" w14:textId="79D63E4A" w:rsidR="00416B9D" w:rsidRPr="00555759" w:rsidRDefault="00416B9D" w:rsidP="00EF22B1">
      <w:pPr>
        <w:tabs>
          <w:tab w:val="right" w:leader="dot" w:pos="4820"/>
        </w:tabs>
        <w:spacing w:line="276" w:lineRule="auto"/>
        <w:rPr>
          <w:rFonts w:cs="Arial"/>
          <w:sz w:val="20"/>
          <w:szCs w:val="20"/>
        </w:rPr>
      </w:pPr>
      <w:r w:rsidRPr="00555759">
        <w:rPr>
          <w:rFonts w:cs="Arial"/>
          <w:sz w:val="20"/>
          <w:szCs w:val="20"/>
        </w:rPr>
        <w:t>Centre</w:t>
      </w:r>
      <w:r w:rsidR="00EF22B1">
        <w:rPr>
          <w:rFonts w:cs="Arial"/>
          <w:sz w:val="20"/>
          <w:szCs w:val="20"/>
        </w:rPr>
        <w:tab/>
      </w:r>
      <w:r w:rsidRPr="00555759">
        <w:rPr>
          <w:rFonts w:cs="Arial"/>
          <w:sz w:val="20"/>
          <w:szCs w:val="20"/>
        </w:rPr>
        <w:t xml:space="preserve">4153 1614 </w:t>
      </w:r>
    </w:p>
    <w:p w14:paraId="3E6C38BC" w14:textId="77777777" w:rsidR="00C84478" w:rsidRDefault="00C84478" w:rsidP="00C84478">
      <w:pPr>
        <w:pStyle w:val="Heading1"/>
        <w:spacing w:after="0"/>
        <w:jc w:val="both"/>
        <w:rPr>
          <w:sz w:val="22"/>
          <w:szCs w:val="22"/>
        </w:rPr>
      </w:pPr>
    </w:p>
    <w:p w14:paraId="40885717" w14:textId="3C55B0CB" w:rsidR="00C84478" w:rsidRPr="00C84478" w:rsidRDefault="00C84478" w:rsidP="00C84478">
      <w:pPr>
        <w:pStyle w:val="Heading1"/>
        <w:spacing w:after="0"/>
        <w:jc w:val="both"/>
        <w:rPr>
          <w:color w:val="auto"/>
          <w:sz w:val="20"/>
          <w:szCs w:val="20"/>
        </w:rPr>
      </w:pPr>
      <w:bookmarkStart w:id="6" w:name="_Hlk75186667"/>
      <w:r w:rsidRPr="00C84478">
        <w:rPr>
          <w:color w:val="auto"/>
          <w:sz w:val="20"/>
          <w:szCs w:val="20"/>
        </w:rPr>
        <w:t>Accommodation</w:t>
      </w:r>
      <w:bookmarkEnd w:id="6"/>
      <w:r w:rsidRPr="00C84478">
        <w:rPr>
          <w:color w:val="auto"/>
          <w:sz w:val="20"/>
          <w:szCs w:val="20"/>
        </w:rPr>
        <w:t xml:space="preserve"> </w:t>
      </w:r>
    </w:p>
    <w:p w14:paraId="1005D634" w14:textId="35D04202" w:rsidR="00EF22B1" w:rsidRPr="00555759" w:rsidRDefault="00EF22B1" w:rsidP="00EF22B1">
      <w:pPr>
        <w:tabs>
          <w:tab w:val="right" w:leader="dot" w:pos="4820"/>
        </w:tabs>
        <w:spacing w:line="276" w:lineRule="auto"/>
        <w:rPr>
          <w:rFonts w:cs="Arial"/>
          <w:sz w:val="20"/>
          <w:szCs w:val="20"/>
        </w:rPr>
      </w:pPr>
      <w:proofErr w:type="spellStart"/>
      <w:r w:rsidRPr="00555759">
        <w:rPr>
          <w:rFonts w:cs="Arial"/>
          <w:sz w:val="20"/>
          <w:szCs w:val="20"/>
        </w:rPr>
        <w:t>Ozcare</w:t>
      </w:r>
      <w:proofErr w:type="spellEnd"/>
      <w:r>
        <w:rPr>
          <w:rFonts w:cs="Arial"/>
          <w:sz w:val="20"/>
          <w:szCs w:val="20"/>
        </w:rPr>
        <w:t xml:space="preserve"> Homeless</w:t>
      </w:r>
      <w:r w:rsidRPr="00555759">
        <w:rPr>
          <w:rFonts w:cs="Arial"/>
          <w:sz w:val="20"/>
          <w:szCs w:val="20"/>
        </w:rPr>
        <w:t xml:space="preserve"> Men’s Hostel</w:t>
      </w:r>
      <w:r>
        <w:rPr>
          <w:rFonts w:cs="Arial"/>
          <w:sz w:val="20"/>
          <w:szCs w:val="20"/>
        </w:rPr>
        <w:tab/>
      </w:r>
      <w:r w:rsidRPr="00555759">
        <w:rPr>
          <w:rFonts w:cs="Arial"/>
          <w:sz w:val="20"/>
          <w:szCs w:val="20"/>
        </w:rPr>
        <w:t>4130 8970</w:t>
      </w:r>
    </w:p>
    <w:p w14:paraId="4AF75145" w14:textId="1DCFB90C" w:rsidR="00EF22B1" w:rsidRPr="00555759" w:rsidRDefault="00EF22B1" w:rsidP="00EF22B1">
      <w:pPr>
        <w:tabs>
          <w:tab w:val="right" w:leader="dot" w:pos="4820"/>
        </w:tabs>
        <w:spacing w:line="276" w:lineRule="auto"/>
        <w:rPr>
          <w:rFonts w:cs="Arial"/>
          <w:sz w:val="20"/>
          <w:szCs w:val="20"/>
        </w:rPr>
      </w:pPr>
      <w:r w:rsidRPr="00555759">
        <w:rPr>
          <w:rFonts w:cs="Arial"/>
          <w:sz w:val="20"/>
          <w:szCs w:val="20"/>
        </w:rPr>
        <w:t>Regional Housing</w:t>
      </w:r>
      <w:r>
        <w:rPr>
          <w:rFonts w:cs="Arial"/>
          <w:sz w:val="20"/>
          <w:szCs w:val="20"/>
        </w:rPr>
        <w:tab/>
      </w:r>
      <w:r w:rsidRPr="00555759">
        <w:rPr>
          <w:rFonts w:cs="Arial"/>
          <w:sz w:val="20"/>
          <w:szCs w:val="20"/>
        </w:rPr>
        <w:t>1300 642 123</w:t>
      </w:r>
    </w:p>
    <w:p w14:paraId="0CF5AFBE" w14:textId="51217764" w:rsidR="00EF22B1" w:rsidRPr="00555759" w:rsidRDefault="00EF22B1" w:rsidP="00EF22B1">
      <w:pPr>
        <w:tabs>
          <w:tab w:val="right" w:leader="dot" w:pos="4820"/>
        </w:tabs>
        <w:spacing w:line="276" w:lineRule="auto"/>
        <w:rPr>
          <w:rFonts w:cs="Arial"/>
          <w:sz w:val="20"/>
          <w:szCs w:val="20"/>
        </w:rPr>
      </w:pPr>
      <w:r w:rsidRPr="00555759">
        <w:rPr>
          <w:rFonts w:cs="Arial"/>
          <w:sz w:val="20"/>
          <w:szCs w:val="20"/>
        </w:rPr>
        <w:t>Salvation Army - Youth Refuge</w:t>
      </w:r>
      <w:r>
        <w:rPr>
          <w:rFonts w:cs="Arial"/>
          <w:sz w:val="20"/>
          <w:szCs w:val="20"/>
        </w:rPr>
        <w:tab/>
      </w:r>
      <w:r w:rsidRPr="00555759">
        <w:rPr>
          <w:rFonts w:cs="Arial"/>
          <w:sz w:val="20"/>
          <w:szCs w:val="20"/>
        </w:rPr>
        <w:t>4151 3400</w:t>
      </w:r>
    </w:p>
    <w:p w14:paraId="798D88E3" w14:textId="77777777" w:rsidR="00905C16" w:rsidRDefault="00905C16" w:rsidP="00905C16">
      <w:pPr>
        <w:tabs>
          <w:tab w:val="right" w:leader="dot" w:pos="4349"/>
        </w:tabs>
        <w:jc w:val="both"/>
        <w:rPr>
          <w:b/>
          <w:color w:val="0F7E9C"/>
        </w:rPr>
      </w:pPr>
    </w:p>
    <w:p w14:paraId="6D28816E" w14:textId="40D65527" w:rsidR="00905C16" w:rsidRDefault="00905C16" w:rsidP="00905C16">
      <w:pPr>
        <w:tabs>
          <w:tab w:val="right" w:leader="dot" w:pos="4349"/>
        </w:tabs>
        <w:jc w:val="both"/>
        <w:rPr>
          <w:b/>
          <w:color w:val="0F7E9C"/>
        </w:rPr>
      </w:pPr>
      <w:r>
        <w:rPr>
          <w:b/>
          <w:color w:val="0F7E9C"/>
        </w:rPr>
        <w:t>North Burnett Region</w:t>
      </w:r>
    </w:p>
    <w:p w14:paraId="418F11A6" w14:textId="77777777" w:rsidR="00C84478" w:rsidRPr="00C84478" w:rsidRDefault="00C84478" w:rsidP="00C84478">
      <w:pPr>
        <w:tabs>
          <w:tab w:val="right" w:leader="dot" w:pos="4349"/>
        </w:tabs>
        <w:jc w:val="both"/>
        <w:rPr>
          <w:b/>
          <w:color w:val="0F7E9C"/>
        </w:rPr>
      </w:pPr>
      <w:r>
        <w:rPr>
          <w:b/>
          <w:bCs/>
          <w:sz w:val="20"/>
          <w:szCs w:val="20"/>
        </w:rPr>
        <w:t>Emergency Relief</w:t>
      </w:r>
      <w:r w:rsidRPr="00555759">
        <w:rPr>
          <w:rFonts w:cs="Arial"/>
          <w:sz w:val="20"/>
          <w:szCs w:val="20"/>
        </w:rPr>
        <w:t xml:space="preserve"> </w:t>
      </w:r>
    </w:p>
    <w:p w14:paraId="28A4E5B9" w14:textId="48D01C60" w:rsidR="00C84478" w:rsidRPr="00555759" w:rsidRDefault="00C84478" w:rsidP="00EF22B1">
      <w:pPr>
        <w:tabs>
          <w:tab w:val="right" w:leader="dot" w:pos="4820"/>
        </w:tabs>
        <w:spacing w:line="276" w:lineRule="auto"/>
        <w:rPr>
          <w:rFonts w:cs="Arial"/>
          <w:sz w:val="20"/>
          <w:szCs w:val="20"/>
        </w:rPr>
      </w:pPr>
      <w:r w:rsidRPr="00555759">
        <w:rPr>
          <w:rFonts w:cs="Arial"/>
          <w:sz w:val="20"/>
          <w:szCs w:val="20"/>
        </w:rPr>
        <w:t xml:space="preserve">Monto </w:t>
      </w:r>
      <w:proofErr w:type="spellStart"/>
      <w:r w:rsidRPr="00555759">
        <w:rPr>
          <w:rFonts w:cs="Arial"/>
          <w:sz w:val="20"/>
          <w:szCs w:val="20"/>
        </w:rPr>
        <w:t>Neighbourhood</w:t>
      </w:r>
      <w:proofErr w:type="spellEnd"/>
      <w:r w:rsidRPr="00555759">
        <w:rPr>
          <w:rFonts w:cs="Arial"/>
          <w:sz w:val="20"/>
          <w:szCs w:val="20"/>
        </w:rPr>
        <w:t xml:space="preserve"> Centre</w:t>
      </w:r>
      <w:r w:rsidR="00EF22B1">
        <w:rPr>
          <w:rFonts w:cs="Arial"/>
          <w:sz w:val="20"/>
          <w:szCs w:val="20"/>
        </w:rPr>
        <w:tab/>
      </w:r>
      <w:r w:rsidRPr="00555759">
        <w:rPr>
          <w:rFonts w:cs="Arial"/>
          <w:sz w:val="20"/>
          <w:szCs w:val="20"/>
        </w:rPr>
        <w:t>4994 2508</w:t>
      </w:r>
    </w:p>
    <w:p w14:paraId="590DAA92" w14:textId="77777777" w:rsidR="00C84478" w:rsidRDefault="00C84478" w:rsidP="00C84478">
      <w:pPr>
        <w:tabs>
          <w:tab w:val="right" w:leader="dot" w:pos="4962"/>
        </w:tabs>
        <w:spacing w:line="276" w:lineRule="auto"/>
        <w:rPr>
          <w:rFonts w:cs="Arial"/>
          <w:sz w:val="20"/>
          <w:szCs w:val="20"/>
        </w:rPr>
      </w:pPr>
      <w:proofErr w:type="spellStart"/>
      <w:r w:rsidRPr="007048C5">
        <w:rPr>
          <w:rFonts w:cs="Arial"/>
          <w:sz w:val="20"/>
          <w:szCs w:val="20"/>
        </w:rPr>
        <w:t>Mundubbera</w:t>
      </w:r>
      <w:proofErr w:type="spellEnd"/>
      <w:r w:rsidRPr="007048C5">
        <w:rPr>
          <w:rFonts w:cs="Arial"/>
          <w:sz w:val="20"/>
          <w:szCs w:val="20"/>
        </w:rPr>
        <w:t xml:space="preserve"> Community Dev</w:t>
      </w:r>
      <w:r>
        <w:rPr>
          <w:rFonts w:cs="Arial"/>
          <w:sz w:val="20"/>
          <w:szCs w:val="20"/>
        </w:rPr>
        <w:t>elopmen</w:t>
      </w:r>
      <w:r w:rsidRPr="007048C5">
        <w:rPr>
          <w:rFonts w:cs="Arial"/>
          <w:sz w:val="20"/>
          <w:szCs w:val="20"/>
        </w:rPr>
        <w:t xml:space="preserve">t </w:t>
      </w:r>
    </w:p>
    <w:p w14:paraId="7C557E00" w14:textId="76ABFE29" w:rsidR="00C84478" w:rsidRPr="007048C5" w:rsidRDefault="00C84478" w:rsidP="00EF22B1">
      <w:pPr>
        <w:tabs>
          <w:tab w:val="right" w:leader="dot" w:pos="4820"/>
        </w:tabs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Pr="007048C5">
        <w:rPr>
          <w:rFonts w:cs="Arial"/>
          <w:sz w:val="20"/>
          <w:szCs w:val="20"/>
        </w:rPr>
        <w:t>ssoc</w:t>
      </w:r>
      <w:r w:rsidR="00EF22B1">
        <w:rPr>
          <w:rFonts w:cs="Arial"/>
          <w:sz w:val="20"/>
          <w:szCs w:val="20"/>
        </w:rPr>
        <w:t>iation</w:t>
      </w:r>
      <w:r w:rsidR="00EF22B1">
        <w:rPr>
          <w:rFonts w:cs="Arial"/>
          <w:sz w:val="20"/>
          <w:szCs w:val="20"/>
        </w:rPr>
        <w:tab/>
      </w:r>
      <w:r w:rsidRPr="007048C5">
        <w:rPr>
          <w:rFonts w:cs="Arial"/>
          <w:sz w:val="20"/>
          <w:szCs w:val="20"/>
        </w:rPr>
        <w:t>4165 4690</w:t>
      </w:r>
    </w:p>
    <w:p w14:paraId="28909167" w14:textId="77777777" w:rsidR="00C84478" w:rsidRDefault="00C84478" w:rsidP="00416B9D">
      <w:pPr>
        <w:tabs>
          <w:tab w:val="right" w:leader="dot" w:pos="4962"/>
        </w:tabs>
        <w:spacing w:line="276" w:lineRule="auto"/>
        <w:rPr>
          <w:rFonts w:cs="Arial"/>
          <w:sz w:val="20"/>
          <w:szCs w:val="20"/>
        </w:rPr>
      </w:pPr>
    </w:p>
    <w:p w14:paraId="582A312A" w14:textId="24A7602F" w:rsidR="00C84478" w:rsidRDefault="00C84478" w:rsidP="00416B9D">
      <w:pPr>
        <w:tabs>
          <w:tab w:val="right" w:leader="dot" w:pos="4962"/>
        </w:tabs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Family Support and Advisory Services </w:t>
      </w:r>
    </w:p>
    <w:p w14:paraId="0526D704" w14:textId="6EA0F774" w:rsidR="00416B9D" w:rsidRPr="007048C5" w:rsidRDefault="00416B9D" w:rsidP="00EF22B1">
      <w:pPr>
        <w:tabs>
          <w:tab w:val="right" w:leader="dot" w:pos="4820"/>
        </w:tabs>
        <w:spacing w:line="276" w:lineRule="auto"/>
        <w:rPr>
          <w:rFonts w:cs="Arial"/>
          <w:sz w:val="20"/>
          <w:szCs w:val="20"/>
        </w:rPr>
      </w:pPr>
      <w:r w:rsidRPr="007048C5">
        <w:rPr>
          <w:rFonts w:cs="Arial"/>
          <w:sz w:val="20"/>
          <w:szCs w:val="20"/>
        </w:rPr>
        <w:t xml:space="preserve">Bridges Health </w:t>
      </w:r>
      <w:r>
        <w:rPr>
          <w:rFonts w:cs="Arial"/>
          <w:sz w:val="20"/>
          <w:szCs w:val="20"/>
        </w:rPr>
        <w:t xml:space="preserve">&amp; </w:t>
      </w:r>
      <w:r w:rsidRPr="007048C5">
        <w:rPr>
          <w:rFonts w:cs="Arial"/>
          <w:sz w:val="20"/>
          <w:szCs w:val="20"/>
        </w:rPr>
        <w:t>Community Care</w:t>
      </w:r>
      <w:r w:rsidR="00EF22B1">
        <w:rPr>
          <w:rFonts w:cs="Arial"/>
          <w:sz w:val="20"/>
          <w:szCs w:val="20"/>
        </w:rPr>
        <w:tab/>
      </w:r>
      <w:r w:rsidRPr="007048C5">
        <w:rPr>
          <w:rFonts w:cs="Arial"/>
          <w:sz w:val="20"/>
          <w:szCs w:val="20"/>
        </w:rPr>
        <w:t>1300 707 655</w:t>
      </w:r>
    </w:p>
    <w:p w14:paraId="3E135BF1" w14:textId="63DBC96E" w:rsidR="00416B9D" w:rsidRPr="00555759" w:rsidRDefault="00416B9D" w:rsidP="00EF22B1">
      <w:pPr>
        <w:tabs>
          <w:tab w:val="right" w:leader="dot" w:pos="4820"/>
        </w:tabs>
        <w:spacing w:line="276" w:lineRule="auto"/>
        <w:rPr>
          <w:rFonts w:cs="Arial"/>
          <w:sz w:val="20"/>
          <w:szCs w:val="20"/>
        </w:rPr>
      </w:pPr>
      <w:r w:rsidRPr="00555759">
        <w:rPr>
          <w:rFonts w:cs="Arial"/>
          <w:sz w:val="20"/>
          <w:szCs w:val="20"/>
        </w:rPr>
        <w:t>Live Better</w:t>
      </w:r>
      <w:r>
        <w:rPr>
          <w:rFonts w:cs="Arial"/>
          <w:sz w:val="20"/>
          <w:szCs w:val="20"/>
        </w:rPr>
        <w:t xml:space="preserve"> Community Services</w:t>
      </w:r>
      <w:r w:rsidR="00EF22B1">
        <w:rPr>
          <w:rFonts w:cs="Arial"/>
          <w:sz w:val="20"/>
          <w:szCs w:val="20"/>
        </w:rPr>
        <w:tab/>
      </w:r>
      <w:r w:rsidRPr="00555759">
        <w:rPr>
          <w:rFonts w:cs="Arial"/>
          <w:sz w:val="20"/>
          <w:szCs w:val="20"/>
        </w:rPr>
        <w:t>1800 580 580</w:t>
      </w:r>
    </w:p>
    <w:p w14:paraId="07BAFBD4" w14:textId="74BA15DC" w:rsidR="00416B9D" w:rsidRPr="00555759" w:rsidRDefault="00416B9D" w:rsidP="00EF22B1">
      <w:pPr>
        <w:tabs>
          <w:tab w:val="right" w:leader="dot" w:pos="4820"/>
        </w:tabs>
        <w:spacing w:line="276" w:lineRule="auto"/>
        <w:rPr>
          <w:rFonts w:cs="Arial"/>
          <w:sz w:val="20"/>
          <w:szCs w:val="20"/>
        </w:rPr>
      </w:pPr>
      <w:r w:rsidRPr="00555759">
        <w:rPr>
          <w:rFonts w:cs="Arial"/>
          <w:sz w:val="20"/>
          <w:szCs w:val="20"/>
        </w:rPr>
        <w:t xml:space="preserve">Monto </w:t>
      </w:r>
      <w:proofErr w:type="spellStart"/>
      <w:r w:rsidRPr="00555759">
        <w:rPr>
          <w:rFonts w:cs="Arial"/>
          <w:sz w:val="20"/>
          <w:szCs w:val="20"/>
        </w:rPr>
        <w:t>Neighbourhood</w:t>
      </w:r>
      <w:proofErr w:type="spellEnd"/>
      <w:r w:rsidRPr="00555759">
        <w:rPr>
          <w:rFonts w:cs="Arial"/>
          <w:sz w:val="20"/>
          <w:szCs w:val="20"/>
        </w:rPr>
        <w:t xml:space="preserve"> Centre</w:t>
      </w:r>
      <w:r w:rsidR="00EF22B1">
        <w:rPr>
          <w:rFonts w:cs="Arial"/>
          <w:sz w:val="20"/>
          <w:szCs w:val="20"/>
        </w:rPr>
        <w:tab/>
      </w:r>
      <w:r w:rsidRPr="00555759">
        <w:rPr>
          <w:rFonts w:cs="Arial"/>
          <w:sz w:val="20"/>
          <w:szCs w:val="20"/>
        </w:rPr>
        <w:t>4994 2508</w:t>
      </w:r>
    </w:p>
    <w:p w14:paraId="0B91EEA2" w14:textId="77777777" w:rsidR="00416B9D" w:rsidRDefault="00416B9D" w:rsidP="00ED4260">
      <w:pPr>
        <w:tabs>
          <w:tab w:val="right" w:leader="dot" w:pos="4349"/>
        </w:tabs>
        <w:jc w:val="both"/>
        <w:rPr>
          <w:b/>
          <w:color w:val="0F7E9C"/>
        </w:rPr>
      </w:pPr>
    </w:p>
    <w:p w14:paraId="5910C899" w14:textId="77777777" w:rsidR="00A3016E" w:rsidRPr="007247F3" w:rsidRDefault="00A3016E" w:rsidP="007247F3">
      <w:pPr>
        <w:widowControl w:val="0"/>
        <w:tabs>
          <w:tab w:val="left" w:pos="0"/>
          <w:tab w:val="left" w:pos="284"/>
          <w:tab w:val="right" w:leader="dot" w:pos="4820"/>
        </w:tabs>
        <w:ind w:right="-49"/>
        <w:rPr>
          <w:rFonts w:cs="Arial"/>
          <w:sz w:val="20"/>
          <w:szCs w:val="20"/>
        </w:rPr>
      </w:pPr>
    </w:p>
    <w:p w14:paraId="7D512EF6" w14:textId="4C64C2F9" w:rsidR="00A86100" w:rsidRDefault="00443D0E" w:rsidP="00A86100">
      <w:pPr>
        <w:rPr>
          <w:b/>
          <w:color w:val="0F7E9C"/>
        </w:rPr>
      </w:pPr>
      <w:r w:rsidRPr="00BD0D74">
        <w:rPr>
          <w:b/>
          <w:color w:val="0F7E9C"/>
        </w:rPr>
        <w:t>Council Contacts</w:t>
      </w:r>
    </w:p>
    <w:p w14:paraId="15827981" w14:textId="223A8013" w:rsidR="009F65F2" w:rsidRDefault="009F65F2" w:rsidP="00A86100">
      <w:pPr>
        <w:rPr>
          <w:b/>
          <w:color w:val="0F7E9C"/>
        </w:rPr>
      </w:pPr>
    </w:p>
    <w:p w14:paraId="333C6174" w14:textId="0A4FB108" w:rsidR="00681C31" w:rsidRDefault="00681C31" w:rsidP="00681C31">
      <w:pPr>
        <w:tabs>
          <w:tab w:val="right" w:leader="dot" w:pos="4349"/>
        </w:tabs>
        <w:jc w:val="both"/>
        <w:rPr>
          <w:b/>
          <w:color w:val="0F7E9C"/>
        </w:rPr>
      </w:pPr>
      <w:r>
        <w:rPr>
          <w:b/>
          <w:color w:val="0F7E9C"/>
        </w:rPr>
        <w:t>Bundaberg Regional Council</w:t>
      </w:r>
    </w:p>
    <w:p w14:paraId="49DF01B2" w14:textId="77777777" w:rsidR="000D4A7E" w:rsidRDefault="000D4A7E" w:rsidP="00A8610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Local Disaster Coordination Centre </w:t>
      </w:r>
    </w:p>
    <w:p w14:paraId="39501525" w14:textId="0149FCA1" w:rsidR="00416B9D" w:rsidRPr="00681C31" w:rsidRDefault="000D4A7E" w:rsidP="00EF22B1">
      <w:pPr>
        <w:tabs>
          <w:tab w:val="right" w:leader="dot" w:pos="482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proofErr w:type="gramStart"/>
      <w:r>
        <w:rPr>
          <w:bCs/>
          <w:sz w:val="20"/>
          <w:szCs w:val="20"/>
        </w:rPr>
        <w:t>when</w:t>
      </w:r>
      <w:proofErr w:type="gramEnd"/>
      <w:r>
        <w:rPr>
          <w:bCs/>
          <w:sz w:val="20"/>
          <w:szCs w:val="20"/>
        </w:rPr>
        <w:t xml:space="preserve"> activated)</w:t>
      </w:r>
      <w:r w:rsidR="00EF22B1">
        <w:rPr>
          <w:bCs/>
          <w:sz w:val="20"/>
          <w:szCs w:val="20"/>
        </w:rPr>
        <w:tab/>
      </w:r>
      <w:r w:rsidR="00681C31">
        <w:rPr>
          <w:bCs/>
          <w:sz w:val="20"/>
          <w:szCs w:val="20"/>
        </w:rPr>
        <w:t xml:space="preserve"> 1300</w:t>
      </w:r>
      <w:r>
        <w:rPr>
          <w:bCs/>
          <w:sz w:val="20"/>
          <w:szCs w:val="20"/>
        </w:rPr>
        <w:t xml:space="preserve"> 883 699</w:t>
      </w:r>
    </w:p>
    <w:p w14:paraId="5E810F78" w14:textId="77777777" w:rsidR="000D4A7E" w:rsidRDefault="000D4A7E" w:rsidP="00A86100">
      <w:pPr>
        <w:rPr>
          <w:bCs/>
          <w:sz w:val="20"/>
          <w:szCs w:val="20"/>
        </w:rPr>
      </w:pPr>
    </w:p>
    <w:p w14:paraId="360E93B8" w14:textId="77777777" w:rsidR="000D4A7E" w:rsidRDefault="000D4A7E" w:rsidP="00A86100">
      <w:pPr>
        <w:rPr>
          <w:bCs/>
          <w:sz w:val="20"/>
          <w:szCs w:val="20"/>
        </w:rPr>
      </w:pPr>
      <w:r w:rsidRPr="000D4A7E">
        <w:rPr>
          <w:bCs/>
          <w:sz w:val="20"/>
          <w:szCs w:val="20"/>
        </w:rPr>
        <w:t>Disaster Dashboard:</w:t>
      </w:r>
    </w:p>
    <w:p w14:paraId="372DF4E3" w14:textId="268E0FCC" w:rsidR="00681C31" w:rsidRPr="000D4A7E" w:rsidRDefault="00EF22B1" w:rsidP="00EF22B1">
      <w:pPr>
        <w:tabs>
          <w:tab w:val="right" w:leader="dot" w:pos="482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hyperlink r:id="rId7" w:history="1">
        <w:r w:rsidRPr="00517731">
          <w:rPr>
            <w:rStyle w:val="Hyperlink"/>
            <w:bCs/>
            <w:sz w:val="20"/>
            <w:szCs w:val="20"/>
          </w:rPr>
          <w:t>http://disaster.bundaberg.qld.gov.au/</w:t>
        </w:r>
      </w:hyperlink>
      <w:r w:rsidR="000D4A7E" w:rsidRPr="000D4A7E">
        <w:rPr>
          <w:bCs/>
          <w:sz w:val="20"/>
          <w:szCs w:val="20"/>
        </w:rPr>
        <w:t xml:space="preserve"> </w:t>
      </w:r>
    </w:p>
    <w:p w14:paraId="3452AE44" w14:textId="62F42A83" w:rsidR="00681C31" w:rsidRDefault="00681C31" w:rsidP="00A86100">
      <w:pPr>
        <w:rPr>
          <w:b/>
          <w:color w:val="0F7E9C"/>
        </w:rPr>
      </w:pPr>
    </w:p>
    <w:p w14:paraId="044BFAB5" w14:textId="77777777" w:rsidR="00681C31" w:rsidRDefault="00681C31" w:rsidP="00A86100">
      <w:pPr>
        <w:rPr>
          <w:b/>
          <w:color w:val="0F7E9C"/>
        </w:rPr>
      </w:pPr>
    </w:p>
    <w:p w14:paraId="7253E0D1" w14:textId="3BC57E91" w:rsidR="00681C31" w:rsidRDefault="00681C31" w:rsidP="00681C31">
      <w:pPr>
        <w:tabs>
          <w:tab w:val="right" w:leader="dot" w:pos="4349"/>
        </w:tabs>
        <w:jc w:val="both"/>
        <w:rPr>
          <w:b/>
          <w:color w:val="0F7E9C"/>
        </w:rPr>
      </w:pPr>
      <w:r>
        <w:rPr>
          <w:b/>
          <w:color w:val="0F7E9C"/>
        </w:rPr>
        <w:t>North Burnett Regional Council</w:t>
      </w:r>
    </w:p>
    <w:p w14:paraId="52802911" w14:textId="48AC5E23" w:rsidR="00681C31" w:rsidRDefault="00681C31" w:rsidP="00EF22B1">
      <w:pPr>
        <w:tabs>
          <w:tab w:val="right" w:leader="dot" w:pos="4820"/>
        </w:tabs>
        <w:rPr>
          <w:bCs/>
          <w:sz w:val="20"/>
          <w:szCs w:val="20"/>
        </w:rPr>
      </w:pPr>
      <w:r w:rsidRPr="00681C31">
        <w:rPr>
          <w:bCs/>
          <w:sz w:val="20"/>
          <w:szCs w:val="20"/>
        </w:rPr>
        <w:t>Community Hotline</w:t>
      </w:r>
      <w:r w:rsidR="00EF22B1">
        <w:rPr>
          <w:bCs/>
          <w:sz w:val="20"/>
          <w:szCs w:val="20"/>
        </w:rPr>
        <w:tab/>
      </w:r>
      <w:r w:rsidR="000D4A7E">
        <w:rPr>
          <w:bCs/>
          <w:sz w:val="20"/>
          <w:szCs w:val="20"/>
        </w:rPr>
        <w:t>1300 696 272</w:t>
      </w:r>
    </w:p>
    <w:p w14:paraId="3114D607" w14:textId="77777777" w:rsidR="00BD244F" w:rsidRDefault="00BD244F" w:rsidP="00681C31">
      <w:pPr>
        <w:rPr>
          <w:bCs/>
          <w:sz w:val="20"/>
          <w:szCs w:val="20"/>
        </w:rPr>
      </w:pPr>
    </w:p>
    <w:p w14:paraId="6B445F92" w14:textId="72CCACFA" w:rsidR="00BD244F" w:rsidRDefault="00BD244F" w:rsidP="00681C3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Emergency Management Dashboard:</w:t>
      </w:r>
    </w:p>
    <w:p w14:paraId="18442330" w14:textId="44FF8B91" w:rsidR="00BD244F" w:rsidRDefault="00EF22B1" w:rsidP="00EF22B1">
      <w:pPr>
        <w:tabs>
          <w:tab w:val="right" w:leader="dot" w:pos="482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hyperlink r:id="rId8" w:history="1">
        <w:r w:rsidR="00BD244F" w:rsidRPr="008002F1">
          <w:rPr>
            <w:rStyle w:val="Hyperlink"/>
            <w:bCs/>
            <w:sz w:val="20"/>
            <w:szCs w:val="20"/>
          </w:rPr>
          <w:t>http://emergency.northburnett.qld.gov.au/</w:t>
        </w:r>
      </w:hyperlink>
      <w:r w:rsidR="00BD244F">
        <w:rPr>
          <w:bCs/>
          <w:sz w:val="20"/>
          <w:szCs w:val="20"/>
        </w:rPr>
        <w:t xml:space="preserve">   </w:t>
      </w:r>
    </w:p>
    <w:p w14:paraId="33F97D81" w14:textId="0550808E" w:rsidR="000D4A7E" w:rsidRDefault="000D4A7E" w:rsidP="00681C31">
      <w:pPr>
        <w:rPr>
          <w:bCs/>
          <w:sz w:val="20"/>
          <w:szCs w:val="20"/>
        </w:rPr>
      </w:pPr>
    </w:p>
    <w:p w14:paraId="2AF5DF73" w14:textId="77777777" w:rsidR="00BD0D74" w:rsidRDefault="00BD0D74" w:rsidP="00F2621F">
      <w:pPr>
        <w:rPr>
          <w:b/>
          <w:color w:val="0F7E9C"/>
        </w:rPr>
      </w:pPr>
    </w:p>
    <w:p w14:paraId="0AF3D8B3" w14:textId="57E7E124" w:rsidR="00BD0D74" w:rsidRDefault="00443D0E" w:rsidP="00F2621F">
      <w:pPr>
        <w:rPr>
          <w:b/>
          <w:color w:val="0F7E9C"/>
        </w:rPr>
      </w:pPr>
      <w:r>
        <w:rPr>
          <w:b/>
          <w:color w:val="0F7E9C"/>
        </w:rPr>
        <w:t xml:space="preserve">Other </w:t>
      </w:r>
      <w:r w:rsidR="00CE1E4F">
        <w:rPr>
          <w:b/>
          <w:color w:val="0F7E9C"/>
        </w:rPr>
        <w:t>Support</w:t>
      </w:r>
    </w:p>
    <w:p w14:paraId="3D1C3724" w14:textId="26C9EFD5" w:rsidR="00EF22B1" w:rsidRPr="00EF22B1" w:rsidRDefault="00EF22B1" w:rsidP="00EF22B1">
      <w:pPr>
        <w:widowControl w:val="0"/>
        <w:tabs>
          <w:tab w:val="right" w:leader="dot" w:pos="4820"/>
        </w:tabs>
        <w:spacing w:line="276" w:lineRule="auto"/>
        <w:ind w:right="-45"/>
        <w:rPr>
          <w:rFonts w:eastAsia="Arial" w:cs="Times New Roman"/>
          <w:spacing w:val="-1"/>
          <w:sz w:val="20"/>
          <w:szCs w:val="20"/>
        </w:rPr>
      </w:pPr>
      <w:r w:rsidRPr="00723C42">
        <w:rPr>
          <w:rFonts w:eastAsia="Arial" w:cs="Times New Roman"/>
          <w:spacing w:val="-1"/>
          <w:sz w:val="20"/>
          <w:szCs w:val="20"/>
        </w:rPr>
        <w:t>Animal Welfare League Qld –General Enquiries</w:t>
      </w:r>
      <w:r>
        <w:rPr>
          <w:rFonts w:eastAsia="Arial" w:cs="Times New Roman"/>
          <w:spacing w:val="-1"/>
          <w:sz w:val="20"/>
          <w:szCs w:val="20"/>
        </w:rPr>
        <w:tab/>
      </w:r>
      <w:r>
        <w:rPr>
          <w:rFonts w:eastAsia="Arial" w:cs="Times New Roman"/>
          <w:spacing w:val="-1"/>
          <w:sz w:val="20"/>
          <w:szCs w:val="20"/>
        </w:rPr>
        <w:tab/>
      </w:r>
      <w:r w:rsidRPr="00723C42">
        <w:rPr>
          <w:rFonts w:eastAsia="Arial" w:cs="Times New Roman"/>
          <w:spacing w:val="-1"/>
          <w:sz w:val="20"/>
          <w:szCs w:val="20"/>
        </w:rPr>
        <w:t>5509 9000</w:t>
      </w:r>
    </w:p>
    <w:p w14:paraId="7E7C3B56" w14:textId="2035DB6D" w:rsidR="00EF22B1" w:rsidRPr="009F65F2" w:rsidRDefault="00EF22B1" w:rsidP="00556D49">
      <w:pPr>
        <w:widowControl w:val="0"/>
        <w:tabs>
          <w:tab w:val="right" w:leader="dot" w:pos="4820"/>
        </w:tabs>
        <w:ind w:right="-45"/>
        <w:rPr>
          <w:rFonts w:eastAsia="Arial" w:cs="Times New Roman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Crime Stoppers Australia</w:t>
      </w:r>
      <w:r w:rsidR="00556D49">
        <w:rPr>
          <w:rFonts w:eastAsia="Arial" w:cs="Times New Roman"/>
          <w:spacing w:val="-1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1800 333 000</w:t>
      </w:r>
    </w:p>
    <w:p w14:paraId="7EFD5B95" w14:textId="601181AE" w:rsidR="00EF22B1" w:rsidRDefault="00EF22B1" w:rsidP="00556D49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Disability and Community Care</w:t>
      </w:r>
      <w:r w:rsidR="00556D49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13 74 68</w:t>
      </w:r>
    </w:p>
    <w:p w14:paraId="58AF6162" w14:textId="4A39113A" w:rsidR="00EF22B1" w:rsidRPr="009F65F2" w:rsidRDefault="00EF22B1" w:rsidP="00556D49">
      <w:pPr>
        <w:widowControl w:val="0"/>
        <w:tabs>
          <w:tab w:val="right" w:leader="dot" w:pos="4820"/>
        </w:tabs>
        <w:spacing w:line="252" w:lineRule="exact"/>
        <w:ind w:right="-45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Elder Abuse Helpline</w:t>
      </w:r>
      <w:r w:rsidR="00556D49">
        <w:rPr>
          <w:rFonts w:eastAsia="Arial" w:cs="Times New Roman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1300 651 192</w:t>
      </w:r>
    </w:p>
    <w:p w14:paraId="5B37C8FD" w14:textId="60D2156E" w:rsidR="00EF22B1" w:rsidRPr="009F65F2" w:rsidRDefault="00EF22B1" w:rsidP="00556D49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Emergency (24/7)</w:t>
      </w:r>
      <w:r w:rsidR="00556D49"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13 19 62</w:t>
      </w:r>
    </w:p>
    <w:p w14:paraId="06266A54" w14:textId="768D0D93" w:rsidR="00EF22B1" w:rsidRPr="009F65F2" w:rsidRDefault="00EF22B1" w:rsidP="00556D49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Energex – General Enquiries</w:t>
      </w:r>
      <w:r w:rsidR="00556D49"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13 12 53</w:t>
      </w:r>
    </w:p>
    <w:p w14:paraId="0AC9D8E2" w14:textId="14486BBF" w:rsidR="00EF22B1" w:rsidRPr="009F65F2" w:rsidRDefault="00EF22B1" w:rsidP="00556D49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Ergon Energy Customer Service</w:t>
      </w:r>
      <w:r w:rsidR="00556D49"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13 10 46</w:t>
      </w:r>
    </w:p>
    <w:p w14:paraId="7C920AB3" w14:textId="5462DB04" w:rsidR="00EF22B1" w:rsidRPr="0084454F" w:rsidRDefault="00EF22B1" w:rsidP="00556D49">
      <w:pPr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NDIS</w:t>
      </w:r>
      <w:r w:rsidR="00556D4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1800 800 110</w:t>
      </w:r>
    </w:p>
    <w:p w14:paraId="09B16280" w14:textId="12848FF6" w:rsidR="00EF22B1" w:rsidRPr="009F65F2" w:rsidRDefault="00EF22B1" w:rsidP="00556D49">
      <w:pPr>
        <w:keepNext/>
        <w:tabs>
          <w:tab w:val="right" w:leader="dot" w:pos="4820"/>
        </w:tabs>
        <w:outlineLvl w:val="3"/>
        <w:rPr>
          <w:rFonts w:cs="Arial"/>
          <w:sz w:val="20"/>
          <w:szCs w:val="20"/>
        </w:rPr>
      </w:pPr>
      <w:bookmarkStart w:id="7" w:name="_Hlk75183032"/>
      <w:r w:rsidRPr="009F65F2">
        <w:rPr>
          <w:rFonts w:cs="Arial"/>
          <w:sz w:val="20"/>
          <w:szCs w:val="20"/>
        </w:rPr>
        <w:t>Optus – Customer Service</w:t>
      </w:r>
      <w:r w:rsidR="00556D49"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13 39 37</w:t>
      </w:r>
    </w:p>
    <w:p w14:paraId="751C8A82" w14:textId="3674230A" w:rsidR="00EF22B1" w:rsidRPr="009F65F2" w:rsidRDefault="00EF22B1" w:rsidP="00556D49">
      <w:pPr>
        <w:keepNext/>
        <w:tabs>
          <w:tab w:val="right" w:leader="dot" w:pos="4820"/>
        </w:tabs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Origin Energy and Gas</w:t>
      </w:r>
      <w:r w:rsidR="00556D49"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13 24 61</w:t>
      </w:r>
    </w:p>
    <w:p w14:paraId="62FA9E67" w14:textId="2A305F0C" w:rsidR="00EF22B1" w:rsidRPr="009F65F2" w:rsidRDefault="00EF22B1" w:rsidP="00556D49">
      <w:pPr>
        <w:widowControl w:val="0"/>
        <w:tabs>
          <w:tab w:val="right" w:leader="dot" w:pos="4820"/>
        </w:tabs>
        <w:spacing w:line="252" w:lineRule="exact"/>
        <w:ind w:right="-45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Poisons Information Centr</w:t>
      </w:r>
      <w:r>
        <w:rPr>
          <w:rFonts w:eastAsia="Arial" w:cs="Times New Roman"/>
          <w:spacing w:val="-1"/>
          <w:sz w:val="20"/>
          <w:szCs w:val="20"/>
        </w:rPr>
        <w:t>e</w:t>
      </w:r>
      <w:r w:rsidR="00556D49">
        <w:rPr>
          <w:rFonts w:eastAsia="Arial" w:cs="Times New Roman"/>
          <w:spacing w:val="-1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13 11 26</w:t>
      </w:r>
    </w:p>
    <w:p w14:paraId="439BB4F4" w14:textId="51C9AAFA" w:rsidR="00EF22B1" w:rsidRDefault="00EF22B1" w:rsidP="00556D49">
      <w:pPr>
        <w:keepNext/>
        <w:tabs>
          <w:tab w:val="right" w:leader="dot" w:pos="4820"/>
        </w:tabs>
        <w:outlineLvl w:val="3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Policelink</w:t>
      </w:r>
      <w:proofErr w:type="spellEnd"/>
      <w:r w:rsidR="00556D4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131 444</w:t>
      </w:r>
    </w:p>
    <w:p w14:paraId="4779BED2" w14:textId="02C12A51" w:rsidR="00EF22B1" w:rsidRDefault="00EF22B1" w:rsidP="00556D49">
      <w:pPr>
        <w:tabs>
          <w:tab w:val="right" w:leader="dot" w:pos="4820"/>
        </w:tabs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Qld Community Support Scheme</w:t>
      </w:r>
      <w:r w:rsidR="00556D49">
        <w:rPr>
          <w:rFonts w:eastAsia="Arial" w:cs="Times New Roman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1800 600 300</w:t>
      </w:r>
    </w:p>
    <w:p w14:paraId="249A5163" w14:textId="3CC51D31" w:rsidR="00EF22B1" w:rsidRDefault="00EF22B1" w:rsidP="00556D49">
      <w:pPr>
        <w:keepNext/>
        <w:tabs>
          <w:tab w:val="right" w:leader="dot" w:pos="4820"/>
        </w:tabs>
        <w:outlineLvl w:val="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RSPCA</w:t>
      </w:r>
      <w:r w:rsidR="00556D4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1300 264 625</w:t>
      </w:r>
    </w:p>
    <w:bookmarkEnd w:id="7"/>
    <w:p w14:paraId="4F31074D" w14:textId="4E36568C" w:rsidR="00EF22B1" w:rsidRDefault="00EF22B1" w:rsidP="00556D49">
      <w:pPr>
        <w:keepNext/>
        <w:tabs>
          <w:tab w:val="right" w:leader="dot" w:pos="4820"/>
        </w:tabs>
        <w:outlineLvl w:val="3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SES Flood / Storm Emergency</w:t>
      </w:r>
      <w:r w:rsidR="00556D49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13 25 00</w:t>
      </w:r>
    </w:p>
    <w:p w14:paraId="26F1E1A0" w14:textId="2BFA2FBC" w:rsidR="00EF22B1" w:rsidRPr="0084454F" w:rsidRDefault="00EF22B1" w:rsidP="00556D49">
      <w:pPr>
        <w:tabs>
          <w:tab w:val="right" w:leader="dot" w:pos="4820"/>
        </w:tabs>
        <w:rPr>
          <w:rFonts w:cs="Arial"/>
          <w:sz w:val="20"/>
          <w:szCs w:val="20"/>
          <w:u w:val="single"/>
        </w:rPr>
      </w:pPr>
      <w:r w:rsidRPr="0084454F">
        <w:rPr>
          <w:rFonts w:cs="Arial"/>
          <w:bCs/>
          <w:color w:val="000000"/>
          <w:sz w:val="20"/>
          <w:szCs w:val="20"/>
        </w:rPr>
        <w:t>Telephone Interpreting Service</w:t>
      </w:r>
      <w:r w:rsidR="00556D49">
        <w:rPr>
          <w:rFonts w:cs="Arial"/>
          <w:bCs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13 14 50</w:t>
      </w:r>
    </w:p>
    <w:p w14:paraId="286989FF" w14:textId="29D5DCE2" w:rsidR="00EF22B1" w:rsidRPr="009F65F2" w:rsidRDefault="00EF22B1" w:rsidP="00556D49">
      <w:pPr>
        <w:keepNext/>
        <w:tabs>
          <w:tab w:val="right" w:leader="dot" w:pos="4820"/>
        </w:tabs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Telstra - Crowd Support</w:t>
      </w:r>
      <w:r w:rsidR="00556D49"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13 22 00</w:t>
      </w:r>
    </w:p>
    <w:p w14:paraId="0E8B5823" w14:textId="77777777" w:rsidR="00A3016E" w:rsidRPr="00A3016E" w:rsidRDefault="00A3016E" w:rsidP="00A3016E">
      <w:pPr>
        <w:jc w:val="right"/>
        <w:rPr>
          <w:rFonts w:cs="Arial"/>
          <w:sz w:val="20"/>
          <w:szCs w:val="20"/>
        </w:rPr>
      </w:pPr>
    </w:p>
    <w:p w14:paraId="6287198C" w14:textId="77777777" w:rsidR="002458EA" w:rsidRPr="001F6B73" w:rsidRDefault="002458EA" w:rsidP="002458EA">
      <w:pPr>
        <w:spacing w:before="120" w:after="120"/>
        <w:rPr>
          <w:b/>
          <w:color w:val="0F7E9C"/>
        </w:rPr>
      </w:pPr>
      <w:r w:rsidRPr="001F6B73">
        <w:rPr>
          <w:b/>
          <w:color w:val="0F7E9C"/>
        </w:rPr>
        <w:t xml:space="preserve">Commonwealth Government assistance </w:t>
      </w:r>
    </w:p>
    <w:p w14:paraId="73EBEB58" w14:textId="4ADEA834" w:rsidR="002458EA" w:rsidRPr="002458EA" w:rsidRDefault="002458EA" w:rsidP="002458EA">
      <w:pPr>
        <w:spacing w:before="120" w:after="120"/>
        <w:rPr>
          <w:sz w:val="20"/>
          <w:szCs w:val="20"/>
        </w:rPr>
      </w:pPr>
      <w:r w:rsidRPr="002458EA">
        <w:rPr>
          <w:sz w:val="20"/>
          <w:szCs w:val="20"/>
        </w:rPr>
        <w:t xml:space="preserve">Australian Government information on help available in an emergency  </w:t>
      </w:r>
      <w:hyperlink r:id="rId9" w:history="1">
        <w:r w:rsidRPr="002458EA">
          <w:rPr>
            <w:rStyle w:val="Hyperlink"/>
            <w:sz w:val="20"/>
            <w:szCs w:val="20"/>
          </w:rPr>
          <w:t>www.humanservices.gov.au/customer/themes/help-in-an-emergency</w:t>
        </w:r>
      </w:hyperlink>
    </w:p>
    <w:p w14:paraId="05C89C08" w14:textId="77777777" w:rsidR="00B91094" w:rsidRDefault="00B91094" w:rsidP="00B91094">
      <w:pPr>
        <w:rPr>
          <w:sz w:val="20"/>
          <w:szCs w:val="20"/>
        </w:rPr>
      </w:pPr>
    </w:p>
    <w:p w14:paraId="3CF1545C" w14:textId="77777777" w:rsidR="00BD0D74" w:rsidRDefault="00BD0D74" w:rsidP="00BD0D74">
      <w:pPr>
        <w:pStyle w:val="Heading1"/>
        <w:spacing w:after="0"/>
        <w:rPr>
          <w:sz w:val="22"/>
          <w:szCs w:val="22"/>
        </w:rPr>
      </w:pPr>
      <w:r>
        <w:rPr>
          <w:sz w:val="22"/>
          <w:szCs w:val="22"/>
        </w:rPr>
        <w:t>Queensland Government Assistance</w:t>
      </w:r>
    </w:p>
    <w:p w14:paraId="00BC1065" w14:textId="7B6E87A9" w:rsidR="00B91094" w:rsidRDefault="00B91094" w:rsidP="00B91094">
      <w:pPr>
        <w:rPr>
          <w:b/>
          <w:sz w:val="20"/>
          <w:szCs w:val="20"/>
        </w:rPr>
      </w:pPr>
      <w:r w:rsidRPr="00B91094">
        <w:rPr>
          <w:sz w:val="20"/>
          <w:szCs w:val="20"/>
        </w:rPr>
        <w:t xml:space="preserve">Further information is available at </w:t>
      </w:r>
      <w:hyperlink r:id="rId10" w:history="1">
        <w:r w:rsidRPr="00B91094">
          <w:rPr>
            <w:color w:val="0000FF"/>
            <w:sz w:val="20"/>
            <w:szCs w:val="20"/>
            <w:u w:val="single"/>
          </w:rPr>
          <w:t>https://www.qld.gov.au/community/disasters-emergencies/recovery-after-disaster</w:t>
        </w:r>
      </w:hyperlink>
      <w:r w:rsidRPr="00B91094">
        <w:rPr>
          <w:sz w:val="20"/>
          <w:szCs w:val="20"/>
        </w:rPr>
        <w:t xml:space="preserve"> or by phoning the Community Recovery Hotline </w:t>
      </w:r>
      <w:r w:rsidRPr="00B91094">
        <w:rPr>
          <w:b/>
          <w:sz w:val="20"/>
          <w:szCs w:val="20"/>
        </w:rPr>
        <w:t>1800 173 349.</w:t>
      </w:r>
    </w:p>
    <w:p w14:paraId="7EE99B49" w14:textId="77777777" w:rsidR="00B91094" w:rsidRPr="00B91094" w:rsidRDefault="00B91094" w:rsidP="00B91094">
      <w:pPr>
        <w:rPr>
          <w:b/>
          <w:sz w:val="20"/>
          <w:szCs w:val="20"/>
        </w:rPr>
      </w:pPr>
    </w:p>
    <w:p w14:paraId="6478648D" w14:textId="3E5F1A73" w:rsidR="00B91094" w:rsidRPr="00511951" w:rsidRDefault="00D102B7" w:rsidP="00B91094">
      <w:pPr>
        <w:autoSpaceDE w:val="0"/>
        <w:autoSpaceDN w:val="0"/>
        <w:rPr>
          <w:rFonts w:ascii="Segoe UI" w:hAnsi="Segoe UI" w:cs="Segoe UI"/>
          <w:color w:val="000000"/>
          <w:sz w:val="20"/>
          <w:szCs w:val="20"/>
        </w:rPr>
      </w:pPr>
      <w:r w:rsidRPr="00511951">
        <w:rPr>
          <w:sz w:val="20"/>
          <w:szCs w:val="20"/>
        </w:rPr>
        <w:t>F</w:t>
      </w:r>
      <w:r w:rsidR="00B91094" w:rsidRPr="00511951">
        <w:rPr>
          <w:sz w:val="20"/>
          <w:szCs w:val="20"/>
        </w:rPr>
        <w:t>ollow us on Facebook</w:t>
      </w:r>
      <w:r w:rsidR="00B91094" w:rsidRPr="00511951">
        <w:rPr>
          <w:rFonts w:ascii="Calibri" w:hAnsi="Calibri"/>
        </w:rPr>
        <w:t xml:space="preserve"> </w:t>
      </w:r>
      <w:r w:rsidR="00B91094" w:rsidRPr="00511951">
        <w:rPr>
          <w:rFonts w:cs="Arial"/>
          <w:sz w:val="20"/>
          <w:szCs w:val="20"/>
        </w:rPr>
        <w:t>@RecoveryQLD</w:t>
      </w:r>
      <w:r w:rsidR="00B91094" w:rsidRPr="00511951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49CDB215" w14:textId="362B66BF" w:rsidR="00B91094" w:rsidRPr="00511951" w:rsidRDefault="00B91094" w:rsidP="00B91094">
      <w:pPr>
        <w:rPr>
          <w:sz w:val="20"/>
          <w:szCs w:val="20"/>
        </w:rPr>
      </w:pPr>
    </w:p>
    <w:p w14:paraId="3A118CEC" w14:textId="77777777" w:rsidR="00614D17" w:rsidRPr="00511951" w:rsidRDefault="00614D17" w:rsidP="00B91094">
      <w:pPr>
        <w:rPr>
          <w:sz w:val="20"/>
          <w:szCs w:val="20"/>
        </w:rPr>
      </w:pPr>
    </w:p>
    <w:p w14:paraId="6A05B0B1" w14:textId="61869540" w:rsidR="00F60C20" w:rsidRDefault="00D117DE" w:rsidP="00B91094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 w:rsidRPr="00511951">
        <w:rPr>
          <w:rFonts w:ascii="Times New Roman" w:hAnsi="Times New Roman"/>
          <w:noProof/>
          <w:lang w:val="en-AU" w:eastAsia="en-AU"/>
        </w:rPr>
        <w:t xml:space="preserve">               </w:t>
      </w:r>
      <w:r w:rsidR="00B91094" w:rsidRPr="00511951">
        <w:rPr>
          <w:rFonts w:cs="Arial"/>
          <w:sz w:val="20"/>
          <w:szCs w:val="20"/>
        </w:rPr>
        <w:t xml:space="preserve">    </w:t>
      </w:r>
      <w:r w:rsidRPr="00511951">
        <w:rPr>
          <w:rFonts w:cs="Arial"/>
          <w:noProof/>
          <w:sz w:val="20"/>
          <w:szCs w:val="20"/>
        </w:rPr>
        <w:t xml:space="preserve">    </w:t>
      </w:r>
      <w:r w:rsidR="00B91094" w:rsidRPr="00D102B7">
        <w:rPr>
          <w:rFonts w:cs="Arial"/>
          <w:noProof/>
          <w:sz w:val="20"/>
          <w:szCs w:val="20"/>
          <w:highlight w:val="yellow"/>
        </w:rPr>
        <w:drawing>
          <wp:inline distT="0" distB="0" distL="0" distR="0" wp14:anchorId="45036F0F" wp14:editId="5A840418">
            <wp:extent cx="692460" cy="675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3032" cy="68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98CEE" w14:textId="44EEAAD6" w:rsidR="00F60C20" w:rsidRDefault="00F60C20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</w:p>
    <w:p w14:paraId="131CC02B" w14:textId="6E8ADD7B" w:rsidR="00B22A37" w:rsidRDefault="00B22A37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</w:p>
    <w:p w14:paraId="4C68BEFA" w14:textId="77777777" w:rsidR="00E53E4D" w:rsidRDefault="00E53E4D" w:rsidP="00A3016E">
      <w:pPr>
        <w:rPr>
          <w:b/>
          <w:color w:val="0F7E9C"/>
          <w:sz w:val="24"/>
          <w:szCs w:val="24"/>
        </w:rPr>
      </w:pPr>
    </w:p>
    <w:p w14:paraId="0BDE3FE5" w14:textId="3230CC4B" w:rsidR="00E53E4D" w:rsidRDefault="00E53E4D" w:rsidP="00A3016E">
      <w:pPr>
        <w:rPr>
          <w:b/>
          <w:color w:val="0F7E9C"/>
          <w:sz w:val="24"/>
          <w:szCs w:val="24"/>
        </w:rPr>
      </w:pPr>
    </w:p>
    <w:p w14:paraId="151A2E4B" w14:textId="286EACF1" w:rsidR="00ED6CDD" w:rsidRDefault="00ED6CDD" w:rsidP="00A3016E">
      <w:pPr>
        <w:rPr>
          <w:b/>
          <w:color w:val="0F7E9C"/>
          <w:sz w:val="24"/>
          <w:szCs w:val="24"/>
        </w:rPr>
      </w:pPr>
    </w:p>
    <w:p w14:paraId="38ED6E25" w14:textId="07A75E0E" w:rsidR="00ED6CDD" w:rsidRDefault="00ED6CDD" w:rsidP="00A3016E">
      <w:pPr>
        <w:rPr>
          <w:b/>
          <w:color w:val="0F7E9C"/>
          <w:sz w:val="24"/>
          <w:szCs w:val="24"/>
        </w:rPr>
      </w:pPr>
    </w:p>
    <w:p w14:paraId="3AD0060B" w14:textId="5984AE5C" w:rsidR="00ED6CDD" w:rsidRDefault="00ED6CDD" w:rsidP="00A3016E">
      <w:pPr>
        <w:rPr>
          <w:b/>
          <w:color w:val="0F7E9C"/>
          <w:sz w:val="24"/>
          <w:szCs w:val="24"/>
        </w:rPr>
      </w:pPr>
    </w:p>
    <w:p w14:paraId="5221DB82" w14:textId="77EEED21" w:rsidR="00ED6CDD" w:rsidRDefault="00ED6CDD" w:rsidP="00A3016E">
      <w:pPr>
        <w:rPr>
          <w:b/>
          <w:color w:val="0F7E9C"/>
          <w:sz w:val="24"/>
          <w:szCs w:val="24"/>
        </w:rPr>
      </w:pPr>
    </w:p>
    <w:p w14:paraId="240C0234" w14:textId="7BBD3810" w:rsidR="00ED6CDD" w:rsidRDefault="00ED6CDD" w:rsidP="00A3016E">
      <w:pPr>
        <w:rPr>
          <w:b/>
          <w:color w:val="0F7E9C"/>
          <w:sz w:val="24"/>
          <w:szCs w:val="24"/>
        </w:rPr>
      </w:pPr>
    </w:p>
    <w:p w14:paraId="741A692C" w14:textId="77777777" w:rsidR="00556D49" w:rsidRDefault="00556D49" w:rsidP="00A3016E">
      <w:pPr>
        <w:rPr>
          <w:b/>
          <w:color w:val="0F7E9C"/>
          <w:sz w:val="24"/>
          <w:szCs w:val="24"/>
        </w:rPr>
      </w:pPr>
    </w:p>
    <w:p w14:paraId="56042EA3" w14:textId="77777777" w:rsidR="00556D49" w:rsidRDefault="00556D49" w:rsidP="00A3016E">
      <w:pPr>
        <w:rPr>
          <w:b/>
          <w:color w:val="0F7E9C"/>
          <w:sz w:val="24"/>
          <w:szCs w:val="24"/>
        </w:rPr>
      </w:pPr>
    </w:p>
    <w:p w14:paraId="753BC765" w14:textId="77777777" w:rsidR="00556D49" w:rsidRDefault="00556D49" w:rsidP="00A3016E">
      <w:pPr>
        <w:rPr>
          <w:b/>
          <w:color w:val="0F7E9C"/>
          <w:sz w:val="24"/>
          <w:szCs w:val="24"/>
        </w:rPr>
      </w:pPr>
    </w:p>
    <w:p w14:paraId="4922725E" w14:textId="77777777" w:rsidR="00556D49" w:rsidRDefault="00556D49" w:rsidP="00A3016E">
      <w:pPr>
        <w:rPr>
          <w:b/>
          <w:color w:val="0F7E9C"/>
          <w:sz w:val="24"/>
          <w:szCs w:val="24"/>
        </w:rPr>
      </w:pPr>
    </w:p>
    <w:p w14:paraId="5CEFE1F7" w14:textId="77777777" w:rsidR="00556D49" w:rsidRDefault="00556D49" w:rsidP="00A3016E">
      <w:pPr>
        <w:rPr>
          <w:b/>
          <w:color w:val="0F7E9C"/>
          <w:sz w:val="24"/>
          <w:szCs w:val="24"/>
        </w:rPr>
      </w:pPr>
    </w:p>
    <w:p w14:paraId="58650C74" w14:textId="77777777" w:rsidR="00556D49" w:rsidRDefault="00556D49" w:rsidP="00A3016E">
      <w:pPr>
        <w:rPr>
          <w:b/>
          <w:color w:val="0F7E9C"/>
          <w:sz w:val="24"/>
          <w:szCs w:val="24"/>
        </w:rPr>
      </w:pPr>
    </w:p>
    <w:p w14:paraId="68A37886" w14:textId="77777777" w:rsidR="00556D49" w:rsidRDefault="00556D49" w:rsidP="00A3016E">
      <w:pPr>
        <w:rPr>
          <w:b/>
          <w:color w:val="0F7E9C"/>
          <w:sz w:val="24"/>
          <w:szCs w:val="24"/>
        </w:rPr>
      </w:pPr>
    </w:p>
    <w:p w14:paraId="5DB1CA73" w14:textId="379BA205" w:rsidR="00A3016E" w:rsidRDefault="00A3016E" w:rsidP="00A3016E">
      <w:pPr>
        <w:rPr>
          <w:b/>
          <w:color w:val="0F7E9C"/>
          <w:sz w:val="24"/>
          <w:szCs w:val="24"/>
        </w:rPr>
      </w:pPr>
      <w:r w:rsidRPr="002458EA">
        <w:rPr>
          <w:b/>
          <w:color w:val="0F7E9C"/>
          <w:sz w:val="24"/>
          <w:szCs w:val="24"/>
        </w:rPr>
        <w:t>Useful Links</w:t>
      </w:r>
    </w:p>
    <w:p w14:paraId="08B0828F" w14:textId="77777777" w:rsidR="00A3016E" w:rsidRPr="002458EA" w:rsidRDefault="00A3016E" w:rsidP="00A3016E">
      <w:pPr>
        <w:rPr>
          <w:b/>
          <w:color w:val="0F7E9C"/>
          <w:sz w:val="24"/>
          <w:szCs w:val="24"/>
        </w:rPr>
      </w:pPr>
    </w:p>
    <w:p w14:paraId="2A07EA8A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QLD Government Disaster Management Website </w:t>
      </w:r>
    </w:p>
    <w:p w14:paraId="0CBD8435" w14:textId="5FC175B0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>Th</w:t>
      </w:r>
      <w:r w:rsidR="006760B6">
        <w:rPr>
          <w:sz w:val="20"/>
          <w:szCs w:val="20"/>
        </w:rPr>
        <w:t>i</w:t>
      </w:r>
      <w:r w:rsidRPr="002458EA">
        <w:rPr>
          <w:sz w:val="20"/>
          <w:szCs w:val="20"/>
        </w:rPr>
        <w:t xml:space="preserve">s website contains warning and alerts, get ready information, and key contacts for disasters and emergencies </w:t>
      </w:r>
      <w:hyperlink r:id="rId12" w:history="1">
        <w:r w:rsidRPr="002458EA">
          <w:rPr>
            <w:rStyle w:val="Hyperlink"/>
            <w:sz w:val="20"/>
            <w:szCs w:val="20"/>
          </w:rPr>
          <w:t>www.disaster.qld.gov.au</w:t>
        </w:r>
      </w:hyperlink>
    </w:p>
    <w:p w14:paraId="5027C947" w14:textId="77777777" w:rsidR="006760B6" w:rsidRPr="002458EA" w:rsidRDefault="006760B6" w:rsidP="006760B6">
      <w:pPr>
        <w:rPr>
          <w:sz w:val="20"/>
          <w:szCs w:val="20"/>
        </w:rPr>
      </w:pPr>
    </w:p>
    <w:p w14:paraId="5D859116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Current disasters </w:t>
      </w:r>
    </w:p>
    <w:p w14:paraId="681BDCCB" w14:textId="378AA756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current disasters in Queensland and activated areas </w:t>
      </w:r>
      <w:hyperlink r:id="rId13" w:history="1">
        <w:r w:rsidRPr="002458EA">
          <w:rPr>
            <w:rStyle w:val="Hyperlink"/>
            <w:sz w:val="20"/>
            <w:szCs w:val="20"/>
          </w:rPr>
          <w:t>www.qld.gov.au/community/disasters-emergencies/current-disasters/</w:t>
        </w:r>
      </w:hyperlink>
    </w:p>
    <w:p w14:paraId="203759C9" w14:textId="77777777" w:rsidR="006760B6" w:rsidRPr="002458EA" w:rsidRDefault="006760B6" w:rsidP="006760B6">
      <w:pPr>
        <w:rPr>
          <w:sz w:val="20"/>
          <w:szCs w:val="20"/>
        </w:rPr>
      </w:pPr>
    </w:p>
    <w:p w14:paraId="0FF255DB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Support </w:t>
      </w:r>
    </w:p>
    <w:p w14:paraId="5ED45A92" w14:textId="227D41CC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financial, business, and personal and family support available to people affected by a disaster </w:t>
      </w:r>
      <w:hyperlink r:id="rId14" w:history="1">
        <w:r w:rsidRPr="002458EA">
          <w:rPr>
            <w:rStyle w:val="Hyperlink"/>
            <w:sz w:val="20"/>
            <w:szCs w:val="20"/>
          </w:rPr>
          <w:t>www.qld.gov.au/community/disasters-emergencies/support</w:t>
        </w:r>
      </w:hyperlink>
    </w:p>
    <w:p w14:paraId="62157A58" w14:textId="77777777" w:rsidR="006760B6" w:rsidRPr="002458EA" w:rsidRDefault="006760B6" w:rsidP="006760B6">
      <w:pPr>
        <w:rPr>
          <w:sz w:val="20"/>
          <w:szCs w:val="20"/>
        </w:rPr>
      </w:pPr>
    </w:p>
    <w:p w14:paraId="5E4EC96C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Recovery after a disaster </w:t>
      </w:r>
    </w:p>
    <w:p w14:paraId="0F922BE6" w14:textId="300352EE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cleaning up, making an insurance claim, replacing documents, and volunteering </w:t>
      </w:r>
      <w:hyperlink r:id="rId15" w:history="1">
        <w:r w:rsidRPr="002458EA">
          <w:rPr>
            <w:rStyle w:val="Hyperlink"/>
            <w:sz w:val="20"/>
            <w:szCs w:val="20"/>
          </w:rPr>
          <w:t>www.qld.gov.au/community/disasters-emergencies/recovery-after-disaster</w:t>
        </w:r>
      </w:hyperlink>
    </w:p>
    <w:p w14:paraId="39AB8EE9" w14:textId="77777777" w:rsidR="006760B6" w:rsidRPr="002458EA" w:rsidRDefault="006760B6" w:rsidP="006760B6">
      <w:pPr>
        <w:rPr>
          <w:sz w:val="20"/>
          <w:szCs w:val="20"/>
        </w:rPr>
      </w:pPr>
    </w:p>
    <w:p w14:paraId="75AACD19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Managing stress after a disaster </w:t>
      </w:r>
    </w:p>
    <w:p w14:paraId="348B4147" w14:textId="4CB61BAB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managing stress, including symptoms, coping methods, and how to access help </w:t>
      </w:r>
      <w:hyperlink r:id="rId16" w:history="1">
        <w:r w:rsidRPr="002458EA">
          <w:rPr>
            <w:rStyle w:val="Hyperlink"/>
            <w:sz w:val="20"/>
            <w:szCs w:val="20"/>
          </w:rPr>
          <w:t>www.qld.gov.au/community/disasters-emergencies/managing-stress</w:t>
        </w:r>
      </w:hyperlink>
    </w:p>
    <w:p w14:paraId="7048C4B0" w14:textId="77777777" w:rsidR="006760B6" w:rsidRPr="002458EA" w:rsidRDefault="006760B6" w:rsidP="006760B6">
      <w:pPr>
        <w:rPr>
          <w:sz w:val="20"/>
          <w:szCs w:val="20"/>
        </w:rPr>
      </w:pPr>
    </w:p>
    <w:p w14:paraId="5D540ABF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Family relationships after a disaster  </w:t>
      </w:r>
    </w:p>
    <w:p w14:paraId="62F71F15" w14:textId="19D5DE04" w:rsidR="00F2621F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family relationships after a disaster, the effects, and how to access help </w:t>
      </w:r>
      <w:hyperlink r:id="rId17" w:history="1">
        <w:r w:rsidRPr="002458EA">
          <w:rPr>
            <w:rStyle w:val="Hyperlink"/>
            <w:sz w:val="20"/>
            <w:szCs w:val="20"/>
          </w:rPr>
          <w:t>www.qld.gov.au/community/disasters-emergencies/family-relationships</w:t>
        </w:r>
      </w:hyperlink>
    </w:p>
    <w:p w14:paraId="34FFF41A" w14:textId="77777777" w:rsidR="00A3016E" w:rsidRPr="00A3016E" w:rsidRDefault="00A3016E" w:rsidP="00A3016E">
      <w:pPr>
        <w:spacing w:before="100" w:beforeAutospacing="1" w:after="100" w:afterAutospacing="1"/>
        <w:rPr>
          <w:sz w:val="20"/>
          <w:szCs w:val="20"/>
        </w:rPr>
      </w:pPr>
    </w:p>
    <w:p w14:paraId="5390B0AB" w14:textId="5D2C3B81" w:rsidR="00F60C20" w:rsidRPr="005A602F" w:rsidRDefault="00AE2594" w:rsidP="005A602F">
      <w:pPr>
        <w:spacing w:before="120" w:after="120"/>
        <w:rPr>
          <w:rFonts w:ascii="Segoe Script" w:hAnsi="Segoe Script" w:cs="Arial"/>
          <w:b/>
          <w:bCs/>
          <w:sz w:val="32"/>
          <w:szCs w:val="32"/>
        </w:rPr>
      </w:pPr>
      <w:r>
        <w:rPr>
          <w:b/>
          <w:color w:val="0F7E9C"/>
          <w:sz w:val="32"/>
          <w:szCs w:val="32"/>
        </w:rPr>
        <w:t xml:space="preserve">          </w:t>
      </w:r>
      <w:r w:rsidR="00D117DE" w:rsidRPr="005A602F">
        <w:rPr>
          <w:b/>
          <w:color w:val="0F7E9C"/>
          <w:sz w:val="32"/>
          <w:szCs w:val="32"/>
        </w:rPr>
        <w:t>My Useful Contacts</w:t>
      </w:r>
    </w:p>
    <w:p w14:paraId="1FB24078" w14:textId="5EA64052" w:rsidR="00F60C20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3962D" wp14:editId="608191AA">
                <wp:simplePos x="0" y="0"/>
                <wp:positionH relativeFrom="column">
                  <wp:posOffset>435610</wp:posOffset>
                </wp:positionH>
                <wp:positionV relativeFrom="paragraph">
                  <wp:posOffset>323216</wp:posOffset>
                </wp:positionV>
                <wp:extent cx="2219325" cy="0"/>
                <wp:effectExtent l="38100" t="38100" r="6667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3557A" id="Straight Connector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25.45pt" to="209.0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7C5B0FCD" wp14:editId="078E0AB7">
            <wp:extent cx="390145" cy="390145"/>
            <wp:effectExtent l="0" t="0" r="0" b="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22BA2" w14:textId="77383E3D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C378D" wp14:editId="344045BE">
                <wp:simplePos x="0" y="0"/>
                <wp:positionH relativeFrom="column">
                  <wp:posOffset>438150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9429B" id="Straight Connector 2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26.9pt" to="21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500F25E5" wp14:editId="253057D6">
            <wp:extent cx="390145" cy="390145"/>
            <wp:effectExtent l="0" t="0" r="0" b="0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F5D5" w14:textId="7213A89B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D97C" wp14:editId="31F12F39">
                <wp:simplePos x="0" y="0"/>
                <wp:positionH relativeFrom="column">
                  <wp:posOffset>445135</wp:posOffset>
                </wp:positionH>
                <wp:positionV relativeFrom="paragraph">
                  <wp:posOffset>347345</wp:posOffset>
                </wp:positionV>
                <wp:extent cx="2266950" cy="9525"/>
                <wp:effectExtent l="38100" t="38100" r="76200" b="857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914C5" id="Straight Connector 2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27.35pt" to="213.5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F29CEEC" wp14:editId="488B6A40">
            <wp:extent cx="390145" cy="390145"/>
            <wp:effectExtent l="0" t="0" r="0" b="0"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30522" w14:textId="6797F0EC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98B6B" wp14:editId="2C89771D">
                <wp:simplePos x="0" y="0"/>
                <wp:positionH relativeFrom="column">
                  <wp:posOffset>427990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9FA4F" id="Straight Connector 2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26.9pt" to="212.2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036E0AD3" wp14:editId="2FA2060A">
            <wp:extent cx="390145" cy="390145"/>
            <wp:effectExtent l="0" t="0" r="0" b="0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6CE6B" w14:textId="3124DEFA" w:rsidR="00F60C20" w:rsidRPr="00443D0E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36866" wp14:editId="4DA20343">
                <wp:simplePos x="0" y="0"/>
                <wp:positionH relativeFrom="column">
                  <wp:posOffset>447675</wp:posOffset>
                </wp:positionH>
                <wp:positionV relativeFrom="paragraph">
                  <wp:posOffset>361315</wp:posOffset>
                </wp:positionV>
                <wp:extent cx="2266950" cy="9525"/>
                <wp:effectExtent l="38100" t="38100" r="76200" b="857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F0511" id="Straight Connector 2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8.45pt" to="213.7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9B1D3BC" wp14:editId="1F2F7573">
            <wp:extent cx="390145" cy="390145"/>
            <wp:effectExtent l="0" t="0" r="0" b="0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C20" w:rsidRPr="00443D0E" w:rsidSect="00556D49">
      <w:footerReference w:type="default" r:id="rId19"/>
      <w:headerReference w:type="first" r:id="rId20"/>
      <w:pgSz w:w="11900" w:h="16840"/>
      <w:pgMar w:top="1276" w:right="701" w:bottom="993" w:left="992" w:header="567" w:footer="411" w:gutter="0"/>
      <w:cols w:num="2" w:space="28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7353" w14:textId="77777777" w:rsidR="00784442" w:rsidRDefault="00784442" w:rsidP="00F163B5">
      <w:r>
        <w:separator/>
      </w:r>
    </w:p>
  </w:endnote>
  <w:endnote w:type="continuationSeparator" w:id="0">
    <w:p w14:paraId="508B05EB" w14:textId="77777777" w:rsidR="00784442" w:rsidRDefault="00784442" w:rsidP="00F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E76F" w14:textId="77777777" w:rsidR="0058709C" w:rsidRPr="00E6142F" w:rsidRDefault="0058709C" w:rsidP="0058709C">
    <w:pPr>
      <w:pStyle w:val="Header"/>
      <w:rPr>
        <w:noProof/>
        <w:sz w:val="16"/>
        <w:szCs w:val="16"/>
      </w:rPr>
    </w:pPr>
    <w:r w:rsidRPr="00E6142F">
      <w:rPr>
        <w:noProof/>
        <w:sz w:val="16"/>
        <w:szCs w:val="16"/>
      </w:rPr>
      <w:t>Last Updated:</w:t>
    </w:r>
    <w:r>
      <w:rPr>
        <w:noProof/>
        <w:sz w:val="16"/>
        <w:szCs w:val="16"/>
      </w:rPr>
      <w:t xml:space="preserve"> </w:t>
    </w:r>
    <w:r w:rsidRPr="00E6142F">
      <w:rPr>
        <w:noProof/>
        <w:sz w:val="16"/>
        <w:szCs w:val="16"/>
      </w:rPr>
      <w:t>July 2023</w:t>
    </w:r>
  </w:p>
  <w:p w14:paraId="7DDE4405" w14:textId="77777777" w:rsidR="0058709C" w:rsidRPr="00E6142F" w:rsidRDefault="0058709C" w:rsidP="0058709C">
    <w:pPr>
      <w:pStyle w:val="Footer"/>
      <w:rPr>
        <w:sz w:val="16"/>
        <w:szCs w:val="16"/>
      </w:rPr>
    </w:pPr>
    <w:r w:rsidRPr="00E6142F">
      <w:rPr>
        <w:noProof/>
        <w:sz w:val="16"/>
        <w:szCs w:val="16"/>
      </w:rPr>
      <w:t>Last Reviewed:July 2023</w:t>
    </w:r>
  </w:p>
  <w:p w14:paraId="0BECD43B" w14:textId="77777777" w:rsidR="0058709C" w:rsidRPr="0058709C" w:rsidRDefault="0058709C" w:rsidP="00587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6FB5" w14:textId="77777777" w:rsidR="00784442" w:rsidRDefault="00784442" w:rsidP="00F163B5">
      <w:r>
        <w:separator/>
      </w:r>
    </w:p>
  </w:footnote>
  <w:footnote w:type="continuationSeparator" w:id="0">
    <w:p w14:paraId="6476FAE5" w14:textId="77777777" w:rsidR="00784442" w:rsidRDefault="00784442" w:rsidP="00F1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6C90" w14:textId="57E5FC14" w:rsidR="0061155E" w:rsidRDefault="0034479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1BE1A01E" wp14:editId="2D046E3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4435" cy="10671724"/>
          <wp:effectExtent l="0" t="0" r="0" b="0"/>
          <wp:wrapNone/>
          <wp:docPr id="7" name="Picture 7" descr="Community Recovery, Queensland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 Recovery, Queensland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0671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5965F" w14:textId="211AB94D" w:rsidR="0061155E" w:rsidRDefault="0061155E">
    <w:pPr>
      <w:pStyle w:val="Header"/>
      <w:rPr>
        <w:noProof/>
      </w:rPr>
    </w:pPr>
  </w:p>
  <w:p w14:paraId="3D01BD5C" w14:textId="1943937F" w:rsidR="0061155E" w:rsidRDefault="00327457" w:rsidP="0021545A">
    <w:pPr>
      <w:pStyle w:val="Header"/>
      <w:tabs>
        <w:tab w:val="clear" w:pos="4320"/>
        <w:tab w:val="clear" w:pos="8640"/>
        <w:tab w:val="left" w:pos="7230"/>
      </w:tabs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3C2BAE" wp14:editId="52048ECE">
              <wp:simplePos x="0" y="0"/>
              <wp:positionH relativeFrom="column">
                <wp:posOffset>3513455</wp:posOffset>
              </wp:positionH>
              <wp:positionV relativeFrom="paragraph">
                <wp:posOffset>14605</wp:posOffset>
              </wp:positionV>
              <wp:extent cx="2860675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55CDE" w14:textId="783B4C96" w:rsidR="00A86100" w:rsidRPr="003C0D54" w:rsidRDefault="00A86100" w:rsidP="00A86100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C0D54">
                            <w:rPr>
                              <w:sz w:val="28"/>
                              <w:szCs w:val="28"/>
                            </w:rPr>
                            <w:t>Community Support Services</w:t>
                          </w:r>
                        </w:p>
                        <w:p w14:paraId="15F60863" w14:textId="0CBE7E6B" w:rsidR="00A86100" w:rsidRPr="003C0D54" w:rsidRDefault="00675C93" w:rsidP="00A86100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Bundaberg Region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3C2B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6.65pt;margin-top:1.15pt;width:22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WAfDgIAAPc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" stroked="f">
              <v:textbox style="mso-fit-shape-to-text:t">
                <w:txbxContent>
                  <w:p w14:paraId="5D255CDE" w14:textId="783B4C96" w:rsidR="00A86100" w:rsidRPr="003C0D54" w:rsidRDefault="00A86100" w:rsidP="00A8610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C0D54">
                      <w:rPr>
                        <w:sz w:val="28"/>
                        <w:szCs w:val="28"/>
                      </w:rPr>
                      <w:t>Community Support Services</w:t>
                    </w:r>
                  </w:p>
                  <w:p w14:paraId="15F60863" w14:textId="0CBE7E6B" w:rsidR="00A86100" w:rsidRPr="003C0D54" w:rsidRDefault="00675C93" w:rsidP="00A86100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Bundaberg Region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6CA50D6" w14:textId="333BAC71" w:rsidR="0061155E" w:rsidRDefault="00327457" w:rsidP="00327457">
    <w:pPr>
      <w:pStyle w:val="Header"/>
      <w:tabs>
        <w:tab w:val="clear" w:pos="4320"/>
        <w:tab w:val="clear" w:pos="8640"/>
        <w:tab w:val="left" w:pos="3765"/>
      </w:tabs>
      <w:rPr>
        <w:noProof/>
      </w:rPr>
    </w:pPr>
    <w:r>
      <w:rPr>
        <w:noProof/>
      </w:rPr>
      <w:tab/>
    </w:r>
  </w:p>
  <w:p w14:paraId="1A8BD020" w14:textId="77777777" w:rsidR="0061155E" w:rsidRDefault="00611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B5"/>
    <w:rsid w:val="000146F5"/>
    <w:rsid w:val="000D4A7E"/>
    <w:rsid w:val="001F5596"/>
    <w:rsid w:val="001F6B73"/>
    <w:rsid w:val="0021545A"/>
    <w:rsid w:val="00231688"/>
    <w:rsid w:val="002458EA"/>
    <w:rsid w:val="00261647"/>
    <w:rsid w:val="002C3504"/>
    <w:rsid w:val="002D1C11"/>
    <w:rsid w:val="00327457"/>
    <w:rsid w:val="0034479C"/>
    <w:rsid w:val="003C0D54"/>
    <w:rsid w:val="00411E65"/>
    <w:rsid w:val="00416B9D"/>
    <w:rsid w:val="00443D0E"/>
    <w:rsid w:val="0048520D"/>
    <w:rsid w:val="004F6334"/>
    <w:rsid w:val="00511951"/>
    <w:rsid w:val="00512C18"/>
    <w:rsid w:val="00534E44"/>
    <w:rsid w:val="00556D49"/>
    <w:rsid w:val="0058709C"/>
    <w:rsid w:val="005A4D75"/>
    <w:rsid w:val="005A602F"/>
    <w:rsid w:val="00602C4B"/>
    <w:rsid w:val="0061155E"/>
    <w:rsid w:val="00614D17"/>
    <w:rsid w:val="00675C93"/>
    <w:rsid w:val="006760B6"/>
    <w:rsid w:val="00681C31"/>
    <w:rsid w:val="006A699D"/>
    <w:rsid w:val="006B5339"/>
    <w:rsid w:val="006B6309"/>
    <w:rsid w:val="006D7A60"/>
    <w:rsid w:val="00723C42"/>
    <w:rsid w:val="007247F3"/>
    <w:rsid w:val="00756C0C"/>
    <w:rsid w:val="00784442"/>
    <w:rsid w:val="00795D1D"/>
    <w:rsid w:val="007B6DDC"/>
    <w:rsid w:val="00805686"/>
    <w:rsid w:val="008443CA"/>
    <w:rsid w:val="008A3B63"/>
    <w:rsid w:val="008D4023"/>
    <w:rsid w:val="008E49F6"/>
    <w:rsid w:val="00905C16"/>
    <w:rsid w:val="009575CB"/>
    <w:rsid w:val="00990035"/>
    <w:rsid w:val="009F65F2"/>
    <w:rsid w:val="00A3016E"/>
    <w:rsid w:val="00A33DA4"/>
    <w:rsid w:val="00A403AA"/>
    <w:rsid w:val="00A61D11"/>
    <w:rsid w:val="00A86100"/>
    <w:rsid w:val="00AC11C5"/>
    <w:rsid w:val="00AE2594"/>
    <w:rsid w:val="00AF0CBB"/>
    <w:rsid w:val="00AF54BC"/>
    <w:rsid w:val="00B22A37"/>
    <w:rsid w:val="00B64BF8"/>
    <w:rsid w:val="00B91094"/>
    <w:rsid w:val="00BC047B"/>
    <w:rsid w:val="00BD0D74"/>
    <w:rsid w:val="00BD244F"/>
    <w:rsid w:val="00BF203F"/>
    <w:rsid w:val="00C77600"/>
    <w:rsid w:val="00C84478"/>
    <w:rsid w:val="00C8680C"/>
    <w:rsid w:val="00CE1E4F"/>
    <w:rsid w:val="00D102B7"/>
    <w:rsid w:val="00D117DE"/>
    <w:rsid w:val="00D273AC"/>
    <w:rsid w:val="00D52D28"/>
    <w:rsid w:val="00D7738D"/>
    <w:rsid w:val="00E53E4D"/>
    <w:rsid w:val="00EA4FCF"/>
    <w:rsid w:val="00ED4260"/>
    <w:rsid w:val="00ED6CDD"/>
    <w:rsid w:val="00EF22B1"/>
    <w:rsid w:val="00F163B5"/>
    <w:rsid w:val="00F2621F"/>
    <w:rsid w:val="00F26AC0"/>
    <w:rsid w:val="00F36935"/>
    <w:rsid w:val="00F60C20"/>
    <w:rsid w:val="00F7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3BB5425D"/>
  <w14:defaultImageDpi w14:val="300"/>
  <w15:docId w15:val="{DCB08EFD-FDE1-EF49-B169-BFEC5BD9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B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3B5"/>
    <w:pPr>
      <w:spacing w:after="40"/>
      <w:outlineLvl w:val="0"/>
    </w:pPr>
    <w:rPr>
      <w:b/>
      <w:color w:val="0F7E9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3B5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B5"/>
  </w:style>
  <w:style w:type="paragraph" w:styleId="Footer">
    <w:name w:val="footer"/>
    <w:basedOn w:val="Normal"/>
    <w:link w:val="Foot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B5"/>
  </w:style>
  <w:style w:type="paragraph" w:styleId="BalloonText">
    <w:name w:val="Balloon Text"/>
    <w:basedOn w:val="Normal"/>
    <w:link w:val="BalloonTextChar"/>
    <w:uiPriority w:val="99"/>
    <w:semiHidden/>
    <w:unhideWhenUsed/>
    <w:rsid w:val="00F163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B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63B5"/>
    <w:rPr>
      <w:rFonts w:ascii="Arial" w:hAnsi="Arial"/>
      <w:b/>
      <w:color w:val="0F7E9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63B5"/>
    <w:rPr>
      <w:rFonts w:ascii="Arial" w:hAnsi="Arial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273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A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F65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ergency.northburnett.qld.gov.au/" TargetMode="External"/><Relationship Id="rId13" Type="http://schemas.openxmlformats.org/officeDocument/2006/relationships/hyperlink" Target="http://www.qld.gov.au/community/disasters-emergencies/current-disasters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isaster.bundaberg.qld.gov.au/" TargetMode="External"/><Relationship Id="rId12" Type="http://schemas.openxmlformats.org/officeDocument/2006/relationships/hyperlink" Target="http://www.disaster.qld.gov.au/" TargetMode="External"/><Relationship Id="rId17" Type="http://schemas.openxmlformats.org/officeDocument/2006/relationships/hyperlink" Target="http://www.qld.gov.au/community/disasters-emergencies/family-relationship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qld.gov.au/community/disasters-emergencies/managing-stres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://www.qld.gov.au/community/disasters-emergencies/recovery-after-disaster" TargetMode="External"/><Relationship Id="rId10" Type="http://schemas.openxmlformats.org/officeDocument/2006/relationships/hyperlink" Target="https://www.qld.gov.au/community/disasters-emergencies/recovery-after-disaste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umanservices.gov.au/customer/themes/help-in-an-emergency" TargetMode="External"/><Relationship Id="rId14" Type="http://schemas.openxmlformats.org/officeDocument/2006/relationships/hyperlink" Target="http://www.qld.gov.au/community/disasters-emergencies/suppor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206B-83A9-463B-8D69-FCBDFCBE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Bundaberg Region: Regional community support services brochure</vt:lpstr>
    </vt:vector>
  </TitlesOfParts>
  <Manager/>
  <Company/>
  <LinksUpToDate>false</LinksUpToDate>
  <CharactersWithSpaces>5828</CharactersWithSpaces>
  <SharedDoc>false</SharedDoc>
  <HyperlinkBase>Template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Bundaberg Region: Regional community support services brochure</dc:title>
  <dc:subject>c</dc:subject>
  <dc:creator>Queensland Government</dc:creator>
  <cp:keywords>community, bundaberg, support</cp:keywords>
  <dc:description/>
  <cp:lastModifiedBy>Maddy Gourley</cp:lastModifiedBy>
  <cp:revision>8</cp:revision>
  <cp:lastPrinted>2021-09-05T23:18:00Z</cp:lastPrinted>
  <dcterms:created xsi:type="dcterms:W3CDTF">2023-07-06T06:29:00Z</dcterms:created>
  <dcterms:modified xsi:type="dcterms:W3CDTF">2024-01-12T04:46:00Z</dcterms:modified>
  <cp:category>Brochure</cp:category>
  <cp:contentStatus>Complete</cp:contentStatus>
</cp:coreProperties>
</file>