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1267E1" w:rsidRPr="00DE2921" w14:paraId="22150376" w14:textId="77777777" w:rsidTr="000F3DD8">
        <w:tc>
          <w:tcPr>
            <w:tcW w:w="2263" w:type="dxa"/>
          </w:tcPr>
          <w:p w14:paraId="15FF3B73" w14:textId="77777777" w:rsidR="001267E1" w:rsidRPr="001267E1" w:rsidRDefault="001267E1" w:rsidP="001267E1">
            <w:pPr>
              <w:pStyle w:val="Heading1"/>
              <w:outlineLvl w:val="0"/>
              <w:rPr>
                <w:b/>
                <w:bCs w:val="0"/>
                <w:sz w:val="24"/>
                <w:szCs w:val="24"/>
              </w:rPr>
            </w:pPr>
            <w:r w:rsidRPr="001267E1">
              <w:rPr>
                <w:b/>
                <w:bCs w:val="0"/>
                <w:sz w:val="24"/>
                <w:szCs w:val="24"/>
              </w:rPr>
              <w:t>Eligibility</w:t>
            </w:r>
          </w:p>
        </w:tc>
        <w:tc>
          <w:tcPr>
            <w:tcW w:w="7797" w:type="dxa"/>
          </w:tcPr>
          <w:p w14:paraId="7B987913" w14:textId="0B082846" w:rsidR="001267E1" w:rsidRPr="00DE2921" w:rsidRDefault="00D33B9E" w:rsidP="001267E1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72575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E1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1267E1" w:rsidRPr="00DE2921">
              <w:rPr>
                <w:lang w:eastAsia="en-US"/>
              </w:rPr>
              <w:t xml:space="preserve"> The </w:t>
            </w:r>
            <w:r w:rsidR="001267E1">
              <w:rPr>
                <w:lang w:eastAsia="en-US"/>
              </w:rPr>
              <w:t>applicant</w:t>
            </w:r>
            <w:r w:rsidR="001267E1" w:rsidRPr="00DE2921">
              <w:rPr>
                <w:lang w:eastAsia="en-US"/>
              </w:rPr>
              <w:t>’s birth is registered in Queensland</w:t>
            </w:r>
            <w:r w:rsidR="005B2E69">
              <w:rPr>
                <w:lang w:eastAsia="en-US"/>
              </w:rPr>
              <w:t>.</w:t>
            </w:r>
          </w:p>
          <w:p w14:paraId="2369C6FD" w14:textId="52FDC053" w:rsidR="001267E1" w:rsidRPr="00DE2921" w:rsidRDefault="00D33B9E" w:rsidP="001267E1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028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E1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1267E1" w:rsidRPr="00DE2921">
              <w:rPr>
                <w:lang w:eastAsia="en-US"/>
              </w:rPr>
              <w:t xml:space="preserve"> At least one birth parent is Torres Strait Islander</w:t>
            </w:r>
            <w:r w:rsidR="005B2E69">
              <w:rPr>
                <w:lang w:eastAsia="en-US"/>
              </w:rPr>
              <w:t>.</w:t>
            </w:r>
          </w:p>
          <w:p w14:paraId="2C039FC5" w14:textId="6BC80126" w:rsidR="001267E1" w:rsidRPr="00DE2921" w:rsidRDefault="00D33B9E" w:rsidP="001267E1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2826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E1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1267E1" w:rsidRPr="00DE2921">
              <w:rPr>
                <w:lang w:eastAsia="en-US"/>
              </w:rPr>
              <w:t xml:space="preserve"> At least one cultural parent is Torres Strait Islander</w:t>
            </w:r>
            <w:r w:rsidR="005B2E69">
              <w:rPr>
                <w:lang w:eastAsia="en-US"/>
              </w:rPr>
              <w:t>.</w:t>
            </w:r>
          </w:p>
        </w:tc>
      </w:tr>
      <w:tr w:rsidR="001267E1" w:rsidRPr="00DE2921" w14:paraId="03F1CA4A" w14:textId="77777777" w:rsidTr="000F3DD8">
        <w:trPr>
          <w:trHeight w:val="686"/>
        </w:trPr>
        <w:tc>
          <w:tcPr>
            <w:tcW w:w="2263" w:type="dxa"/>
          </w:tcPr>
          <w:p w14:paraId="1B3296DE" w14:textId="477F723B" w:rsidR="001267E1" w:rsidRPr="001267E1" w:rsidRDefault="001267E1" w:rsidP="001267E1">
            <w:pPr>
              <w:pStyle w:val="Heading1"/>
              <w:outlineLvl w:val="0"/>
              <w:rPr>
                <w:b/>
                <w:bCs w:val="0"/>
                <w:sz w:val="24"/>
                <w:szCs w:val="24"/>
              </w:rPr>
            </w:pPr>
            <w:r w:rsidRPr="001267E1">
              <w:rPr>
                <w:b/>
                <w:bCs w:val="0"/>
                <w:sz w:val="24"/>
                <w:szCs w:val="24"/>
              </w:rPr>
              <w:t>Required Documents</w:t>
            </w:r>
          </w:p>
        </w:tc>
        <w:tc>
          <w:tcPr>
            <w:tcW w:w="7797" w:type="dxa"/>
          </w:tcPr>
          <w:p w14:paraId="6D12C3E3" w14:textId="69E5D514" w:rsidR="001267E1" w:rsidRPr="00DE2921" w:rsidRDefault="00D33B9E" w:rsidP="005B2E6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99950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E1" w:rsidRPr="002B3613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1267E1" w:rsidRPr="00DE2921">
              <w:rPr>
                <w:lang w:eastAsia="en-US"/>
              </w:rPr>
              <w:t xml:space="preserve"> Certified copy of the birth certificate of the </w:t>
            </w:r>
            <w:r w:rsidR="001267E1">
              <w:rPr>
                <w:lang w:eastAsia="en-US"/>
              </w:rPr>
              <w:t>adult</w:t>
            </w:r>
            <w:r w:rsidR="001267E1" w:rsidRPr="00DE2921">
              <w:rPr>
                <w:lang w:eastAsia="en-US"/>
              </w:rPr>
              <w:t xml:space="preserve"> subject to the application. </w:t>
            </w:r>
          </w:p>
        </w:tc>
      </w:tr>
      <w:tr w:rsidR="001267E1" w:rsidRPr="00DE2921" w14:paraId="7C9954A3" w14:textId="77777777" w:rsidTr="000F3DD8">
        <w:tc>
          <w:tcPr>
            <w:tcW w:w="2263" w:type="dxa"/>
          </w:tcPr>
          <w:p w14:paraId="6DEA1EDE" w14:textId="77777777" w:rsidR="001267E1" w:rsidRPr="001267E1" w:rsidRDefault="001267E1" w:rsidP="001267E1">
            <w:pPr>
              <w:pStyle w:val="Heading1"/>
              <w:outlineLvl w:val="0"/>
              <w:rPr>
                <w:b/>
                <w:bCs w:val="0"/>
                <w:sz w:val="24"/>
                <w:szCs w:val="24"/>
              </w:rPr>
            </w:pPr>
            <w:r w:rsidRPr="001267E1">
              <w:rPr>
                <w:b/>
                <w:bCs w:val="0"/>
                <w:sz w:val="24"/>
                <w:szCs w:val="24"/>
              </w:rPr>
              <w:t>Other documents</w:t>
            </w:r>
          </w:p>
        </w:tc>
        <w:tc>
          <w:tcPr>
            <w:tcW w:w="7797" w:type="dxa"/>
          </w:tcPr>
          <w:p w14:paraId="49AF2E5F" w14:textId="72E0F634" w:rsidR="001267E1" w:rsidRPr="00604A5C" w:rsidRDefault="00D33B9E" w:rsidP="001267E1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55003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E1" w:rsidRPr="00604A5C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1267E1" w:rsidRPr="00604A5C">
              <w:rPr>
                <w:lang w:eastAsia="en-US"/>
              </w:rPr>
              <w:t xml:space="preserve"> Two proof of identification documents for each birth parent</w:t>
            </w:r>
            <w:r w:rsidR="005B2E69">
              <w:rPr>
                <w:lang w:eastAsia="en-US"/>
              </w:rPr>
              <w:t>.</w:t>
            </w:r>
          </w:p>
          <w:p w14:paraId="3BE3CADE" w14:textId="77777777" w:rsidR="001267E1" w:rsidRDefault="00D33B9E" w:rsidP="001267E1">
            <w:sdt>
              <w:sdtPr>
                <w:id w:val="75178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E1" w:rsidRPr="00604A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267E1" w:rsidRPr="00604A5C">
              <w:t xml:space="preserve"> Two proof of identification documents for each cultural parent</w:t>
            </w:r>
            <w:r w:rsidR="005B2E69">
              <w:t>.</w:t>
            </w:r>
          </w:p>
          <w:p w14:paraId="6092D8F0" w14:textId="59D25C5C" w:rsidR="003070E1" w:rsidRPr="00604A5C" w:rsidRDefault="00D33B9E" w:rsidP="001267E1">
            <w:sdt>
              <w:sdtPr>
                <w:id w:val="-109100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0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70E1" w:rsidRPr="003070E1">
              <w:t xml:space="preserve"> Two proof of identification documents for each</w:t>
            </w:r>
            <w:r w:rsidR="003070E1">
              <w:t xml:space="preserve"> informed person.</w:t>
            </w:r>
          </w:p>
        </w:tc>
      </w:tr>
      <w:tr w:rsidR="008462A4" w:rsidRPr="00DE2921" w14:paraId="2E156A73" w14:textId="77777777" w:rsidTr="000F3DD8">
        <w:tc>
          <w:tcPr>
            <w:tcW w:w="2263" w:type="dxa"/>
          </w:tcPr>
          <w:p w14:paraId="5CAEFF8B" w14:textId="0F52D9A3" w:rsidR="008462A4" w:rsidRPr="001267E1" w:rsidRDefault="008462A4" w:rsidP="001267E1">
            <w:pPr>
              <w:pStyle w:val="Heading1"/>
              <w:outlineLvl w:val="0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Adult Applicant:</w:t>
            </w:r>
          </w:p>
        </w:tc>
        <w:tc>
          <w:tcPr>
            <w:tcW w:w="7797" w:type="dxa"/>
          </w:tcPr>
          <w:p w14:paraId="2A235AEA" w14:textId="77777777" w:rsidR="008462A4" w:rsidRPr="00D33B9E" w:rsidRDefault="008462A4" w:rsidP="00D33B9E">
            <w:pPr>
              <w:pStyle w:val="Heading2"/>
            </w:pPr>
            <w:r w:rsidRPr="00D33B9E">
              <w:t>Informed consent:</w:t>
            </w:r>
          </w:p>
          <w:p w14:paraId="29639AC0" w14:textId="5810E5B5" w:rsidR="008462A4" w:rsidRDefault="00D33B9E" w:rsidP="008462A4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2249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A4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8462A4" w:rsidRPr="00DE2921">
              <w:rPr>
                <w:lang w:eastAsia="en-US"/>
              </w:rPr>
              <w:t xml:space="preserve"> </w:t>
            </w:r>
            <w:r w:rsidR="008462A4">
              <w:rPr>
                <w:lang w:eastAsia="en-US"/>
              </w:rPr>
              <w:t>Understand the impacts of a Cultural Recognition Order</w:t>
            </w:r>
            <w:r w:rsidR="005B2E69">
              <w:rPr>
                <w:lang w:eastAsia="en-US"/>
              </w:rPr>
              <w:t>.</w:t>
            </w:r>
          </w:p>
          <w:p w14:paraId="1326DEAB" w14:textId="1B494366" w:rsidR="008462A4" w:rsidRDefault="00D33B9E" w:rsidP="001267E1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9496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A4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8462A4" w:rsidRPr="00DE2921">
              <w:rPr>
                <w:lang w:eastAsia="en-US"/>
              </w:rPr>
              <w:t xml:space="preserve"> </w:t>
            </w:r>
            <w:r w:rsidR="008462A4">
              <w:rPr>
                <w:lang w:eastAsia="en-US"/>
              </w:rPr>
              <w:t>Have willingly taken part in the application process</w:t>
            </w:r>
            <w:r w:rsidR="005B2E69">
              <w:rPr>
                <w:lang w:eastAsia="en-US"/>
              </w:rPr>
              <w:t>.</w:t>
            </w:r>
          </w:p>
          <w:p w14:paraId="6F90D258" w14:textId="77777777" w:rsidR="008462A4" w:rsidRPr="00DE2921" w:rsidRDefault="008462A4" w:rsidP="00D33B9E">
            <w:pPr>
              <w:pStyle w:val="Heading2"/>
            </w:pPr>
            <w:r w:rsidRPr="00DE2921">
              <w:t>Details provided about:</w:t>
            </w:r>
          </w:p>
          <w:p w14:paraId="21E2602C" w14:textId="64AB5015" w:rsidR="008462A4" w:rsidRPr="00DE2921" w:rsidRDefault="00D33B9E" w:rsidP="008462A4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8832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A4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8462A4" w:rsidRPr="00DE2921">
              <w:rPr>
                <w:lang w:eastAsia="en-US"/>
              </w:rPr>
              <w:t xml:space="preserve"> </w:t>
            </w:r>
            <w:r w:rsidR="008462A4">
              <w:rPr>
                <w:lang w:eastAsia="en-US"/>
              </w:rPr>
              <w:t>How you were made aware that you were the subject of</w:t>
            </w:r>
            <w:r w:rsidR="008462A4" w:rsidRPr="00DE2921">
              <w:rPr>
                <w:lang w:eastAsia="en-US"/>
              </w:rPr>
              <w:t xml:space="preserve"> Ailan Kastom child rearing practice</w:t>
            </w:r>
            <w:r w:rsidR="005B2E69">
              <w:rPr>
                <w:lang w:eastAsia="en-US"/>
              </w:rPr>
              <w:t>.</w:t>
            </w:r>
          </w:p>
          <w:p w14:paraId="2E3B6D5D" w14:textId="34766DE5" w:rsidR="008462A4" w:rsidRPr="00DE2921" w:rsidRDefault="008462A4" w:rsidP="00D33B9E">
            <w:pPr>
              <w:pStyle w:val="Heading2"/>
            </w:pPr>
            <w:r w:rsidRPr="00DE2921">
              <w:t>Statement</w:t>
            </w:r>
            <w:r>
              <w:t xml:space="preserve"> confirming:</w:t>
            </w:r>
            <w:r w:rsidRPr="00DE2921">
              <w:t xml:space="preserve"> </w:t>
            </w:r>
          </w:p>
          <w:p w14:paraId="3C466A3D" w14:textId="1B2C2008" w:rsidR="008462A4" w:rsidRDefault="00D33B9E" w:rsidP="008462A4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4059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A4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8462A4" w:rsidRPr="00DE2921">
              <w:rPr>
                <w:lang w:eastAsia="en-US"/>
              </w:rPr>
              <w:t xml:space="preserve"> That the </w:t>
            </w:r>
            <w:r w:rsidR="008462A4">
              <w:rPr>
                <w:lang w:eastAsia="en-US"/>
              </w:rPr>
              <w:t>nature of the relationship you have with your cultural parents and your birth parents</w:t>
            </w:r>
            <w:r w:rsidR="005B2E69">
              <w:rPr>
                <w:lang w:eastAsia="en-US"/>
              </w:rPr>
              <w:t>.</w:t>
            </w:r>
          </w:p>
          <w:p w14:paraId="68DDD393" w14:textId="06D583B0" w:rsidR="008462A4" w:rsidRPr="00DE2921" w:rsidRDefault="00D33B9E" w:rsidP="008462A4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85963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A4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8462A4" w:rsidRPr="00DE2921">
              <w:rPr>
                <w:lang w:eastAsia="en-US"/>
              </w:rPr>
              <w:t xml:space="preserve"> Consent to the commissioner making enquiries and exchanging information with</w:t>
            </w:r>
            <w:r w:rsidR="008462A4">
              <w:rPr>
                <w:lang w:eastAsia="en-US"/>
              </w:rPr>
              <w:t xml:space="preserve"> your birth parents, cultural parents and</w:t>
            </w:r>
            <w:r w:rsidR="008462A4" w:rsidRPr="00DE2921">
              <w:rPr>
                <w:lang w:eastAsia="en-US"/>
              </w:rPr>
              <w:t xml:space="preserve"> the informed person</w:t>
            </w:r>
            <w:r w:rsidR="005B2E69">
              <w:rPr>
                <w:lang w:eastAsia="en-US"/>
              </w:rPr>
              <w:t>.</w:t>
            </w:r>
          </w:p>
          <w:p w14:paraId="210AAF35" w14:textId="4829B3EE" w:rsidR="008462A4" w:rsidRPr="00DE2921" w:rsidRDefault="00D33B9E" w:rsidP="008462A4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48343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A4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8462A4" w:rsidRPr="00DE2921">
              <w:rPr>
                <w:lang w:eastAsia="en-US"/>
              </w:rPr>
              <w:t xml:space="preserve"> Informed consent to the application being made</w:t>
            </w:r>
            <w:r w:rsidR="005B2E69">
              <w:rPr>
                <w:lang w:eastAsia="en-US"/>
              </w:rPr>
              <w:t>.</w:t>
            </w:r>
          </w:p>
          <w:p w14:paraId="31F040F2" w14:textId="77777777" w:rsidR="008462A4" w:rsidRPr="00DE2921" w:rsidRDefault="008462A4" w:rsidP="00D33B9E">
            <w:pPr>
              <w:pStyle w:val="Heading2"/>
            </w:pPr>
            <w:r w:rsidRPr="00DE2921">
              <w:t>Witnessing</w:t>
            </w:r>
          </w:p>
          <w:p w14:paraId="408E4C64" w14:textId="02E885C2" w:rsidR="008462A4" w:rsidRDefault="00D33B9E" w:rsidP="008462A4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42469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A4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8462A4" w:rsidRPr="00DE2921">
              <w:rPr>
                <w:lang w:eastAsia="en-US"/>
              </w:rPr>
              <w:t xml:space="preserve"> Statements properly signed and witnessed by an authorised witness</w:t>
            </w:r>
            <w:r w:rsidR="005B2E69">
              <w:rPr>
                <w:lang w:eastAsia="en-US"/>
              </w:rPr>
              <w:t>.</w:t>
            </w:r>
          </w:p>
        </w:tc>
      </w:tr>
      <w:tr w:rsidR="001267E1" w:rsidRPr="00DE2921" w14:paraId="3C5E3F04" w14:textId="77777777" w:rsidTr="000F3DD8">
        <w:tc>
          <w:tcPr>
            <w:tcW w:w="2263" w:type="dxa"/>
          </w:tcPr>
          <w:p w14:paraId="2150EF2C" w14:textId="688A1B6B" w:rsidR="001267E1" w:rsidRPr="001267E1" w:rsidRDefault="001267E1" w:rsidP="001267E1">
            <w:pPr>
              <w:pStyle w:val="Heading1"/>
              <w:outlineLvl w:val="0"/>
              <w:rPr>
                <w:b/>
                <w:bCs w:val="0"/>
                <w:sz w:val="24"/>
                <w:szCs w:val="24"/>
              </w:rPr>
            </w:pPr>
            <w:r w:rsidRPr="001267E1">
              <w:rPr>
                <w:b/>
                <w:bCs w:val="0"/>
                <w:sz w:val="24"/>
                <w:szCs w:val="24"/>
              </w:rPr>
              <w:t>Birth Parents:</w:t>
            </w:r>
          </w:p>
        </w:tc>
        <w:tc>
          <w:tcPr>
            <w:tcW w:w="7797" w:type="dxa"/>
          </w:tcPr>
          <w:p w14:paraId="128BDAC5" w14:textId="138CCDD6" w:rsidR="008462A4" w:rsidRPr="00DE2921" w:rsidRDefault="008462A4" w:rsidP="00D33B9E">
            <w:pPr>
              <w:pStyle w:val="Heading2"/>
            </w:pPr>
            <w:r>
              <w:t>Informed consent</w:t>
            </w:r>
            <w:r w:rsidRPr="00DE2921">
              <w:t>:</w:t>
            </w:r>
          </w:p>
          <w:p w14:paraId="6F6816AE" w14:textId="2D602437" w:rsidR="008462A4" w:rsidRDefault="00D33B9E" w:rsidP="008462A4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86344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A4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8462A4" w:rsidRPr="00DE2921">
              <w:rPr>
                <w:lang w:eastAsia="en-US"/>
              </w:rPr>
              <w:t xml:space="preserve"> </w:t>
            </w:r>
            <w:r w:rsidR="008462A4">
              <w:rPr>
                <w:lang w:eastAsia="en-US"/>
              </w:rPr>
              <w:t>Understand the impacts of a Cultural Recognition Order</w:t>
            </w:r>
            <w:r w:rsidR="005B2E69">
              <w:rPr>
                <w:lang w:eastAsia="en-US"/>
              </w:rPr>
              <w:t>.</w:t>
            </w:r>
          </w:p>
          <w:p w14:paraId="43B4D62D" w14:textId="5C5A296C" w:rsidR="008462A4" w:rsidRDefault="00D33B9E" w:rsidP="008462A4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2742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A4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8462A4" w:rsidRPr="00DE2921">
              <w:rPr>
                <w:lang w:eastAsia="en-US"/>
              </w:rPr>
              <w:t xml:space="preserve"> </w:t>
            </w:r>
            <w:r w:rsidR="008462A4">
              <w:rPr>
                <w:lang w:eastAsia="en-US"/>
              </w:rPr>
              <w:t>Have willingly taken part in the application process</w:t>
            </w:r>
            <w:r w:rsidR="005B2E69">
              <w:rPr>
                <w:lang w:eastAsia="en-US"/>
              </w:rPr>
              <w:t>.</w:t>
            </w:r>
          </w:p>
          <w:p w14:paraId="38F42B80" w14:textId="380B7A56" w:rsidR="001267E1" w:rsidRPr="00DE2921" w:rsidRDefault="001267E1" w:rsidP="00D33B9E">
            <w:pPr>
              <w:pStyle w:val="Heading2"/>
            </w:pPr>
            <w:r w:rsidRPr="00DE2921">
              <w:t>Details provided about:</w:t>
            </w:r>
          </w:p>
          <w:p w14:paraId="0A35900A" w14:textId="09F4041B" w:rsidR="001267E1" w:rsidRPr="00DE2921" w:rsidRDefault="00D33B9E" w:rsidP="001267E1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6218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E1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1267E1" w:rsidRPr="00DE2921">
              <w:rPr>
                <w:lang w:eastAsia="en-US"/>
              </w:rPr>
              <w:t xml:space="preserve"> The nature of the Ailan Kastom child rearing practice that occurred</w:t>
            </w:r>
            <w:r w:rsidR="005B2E69">
              <w:rPr>
                <w:lang w:eastAsia="en-US"/>
              </w:rPr>
              <w:t>.</w:t>
            </w:r>
            <w:r w:rsidR="001267E1" w:rsidRPr="00DE2921">
              <w:rPr>
                <w:lang w:eastAsia="en-US"/>
              </w:rPr>
              <w:t xml:space="preserve">  </w:t>
            </w:r>
          </w:p>
          <w:p w14:paraId="43E38E7F" w14:textId="714E3A8D" w:rsidR="001267E1" w:rsidRPr="00DE2921" w:rsidRDefault="00D33B9E" w:rsidP="001267E1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1257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E1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1267E1" w:rsidRPr="00DE2921">
              <w:rPr>
                <w:lang w:eastAsia="en-US"/>
              </w:rPr>
              <w:t xml:space="preserve"> Name and address of the nominated informed person</w:t>
            </w:r>
            <w:r w:rsidR="005B2E69">
              <w:rPr>
                <w:lang w:eastAsia="en-US"/>
              </w:rPr>
              <w:t>.</w:t>
            </w:r>
          </w:p>
          <w:p w14:paraId="0BDE8731" w14:textId="77777777" w:rsidR="001267E1" w:rsidRPr="00DE2921" w:rsidRDefault="001267E1" w:rsidP="00D33B9E">
            <w:pPr>
              <w:pStyle w:val="Heading2"/>
            </w:pPr>
            <w:r w:rsidRPr="00DE2921">
              <w:t>Statement</w:t>
            </w:r>
            <w:r>
              <w:t xml:space="preserve"> from each parent birth confirming:</w:t>
            </w:r>
            <w:r w:rsidRPr="00DE2921">
              <w:t xml:space="preserve"> </w:t>
            </w:r>
          </w:p>
          <w:p w14:paraId="72F5093C" w14:textId="61291CA5" w:rsidR="001267E1" w:rsidRPr="00DE2921" w:rsidRDefault="00D33B9E" w:rsidP="001267E1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72105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E1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1267E1" w:rsidRPr="00DE2921">
              <w:rPr>
                <w:lang w:eastAsia="en-US"/>
              </w:rPr>
              <w:t xml:space="preserve"> That the parental rights and obligations for the child were transferred under Ailan Kastom from the birth parent t</w:t>
            </w:r>
            <w:r w:rsidR="001267E1">
              <w:rPr>
                <w:lang w:eastAsia="en-US"/>
              </w:rPr>
              <w:t>o</w:t>
            </w:r>
            <w:r w:rsidR="001267E1" w:rsidRPr="00DE2921">
              <w:rPr>
                <w:lang w:eastAsia="en-US"/>
              </w:rPr>
              <w:t xml:space="preserve"> the cultural parents</w:t>
            </w:r>
            <w:r w:rsidR="005B2E69">
              <w:rPr>
                <w:lang w:eastAsia="en-US"/>
              </w:rPr>
              <w:t>.</w:t>
            </w:r>
          </w:p>
          <w:p w14:paraId="3D7049F8" w14:textId="013CD5AA" w:rsidR="001267E1" w:rsidRPr="00DE2921" w:rsidRDefault="00D33B9E" w:rsidP="001267E1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78287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E1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1267E1" w:rsidRPr="00DE2921">
              <w:rPr>
                <w:lang w:eastAsia="en-US"/>
              </w:rPr>
              <w:t xml:space="preserve"> Consent to the commissioner making enquiries and exchanging information with the informed person</w:t>
            </w:r>
            <w:r w:rsidR="005B2E69">
              <w:rPr>
                <w:lang w:eastAsia="en-US"/>
              </w:rPr>
              <w:t>.</w:t>
            </w:r>
          </w:p>
          <w:p w14:paraId="17D27CA6" w14:textId="15DD8791" w:rsidR="001267E1" w:rsidRPr="00DE2921" w:rsidRDefault="00D33B9E" w:rsidP="001267E1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1850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E1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1267E1" w:rsidRPr="00DE2921">
              <w:rPr>
                <w:lang w:eastAsia="en-US"/>
              </w:rPr>
              <w:t xml:space="preserve"> Informed consent to the application being made</w:t>
            </w:r>
            <w:r w:rsidR="005B2E69">
              <w:rPr>
                <w:lang w:eastAsia="en-US"/>
              </w:rPr>
              <w:t>.</w:t>
            </w:r>
          </w:p>
          <w:p w14:paraId="01049FB6" w14:textId="77777777" w:rsidR="001267E1" w:rsidRPr="00DE2921" w:rsidRDefault="001267E1" w:rsidP="00D33B9E">
            <w:pPr>
              <w:pStyle w:val="Heading2"/>
            </w:pPr>
            <w:r w:rsidRPr="00DE2921">
              <w:t>Witnessing</w:t>
            </w:r>
          </w:p>
          <w:p w14:paraId="296FAD76" w14:textId="6EA690FA" w:rsidR="001267E1" w:rsidRPr="00911B8A" w:rsidRDefault="00D33B9E" w:rsidP="001267E1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26654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E1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1267E1" w:rsidRPr="00DE2921">
              <w:rPr>
                <w:lang w:eastAsia="en-US"/>
              </w:rPr>
              <w:t xml:space="preserve"> Statements properly signed and witnessed by an authorised witness</w:t>
            </w:r>
            <w:r w:rsidR="005B2E69">
              <w:rPr>
                <w:lang w:eastAsia="en-US"/>
              </w:rPr>
              <w:t>.</w:t>
            </w:r>
          </w:p>
        </w:tc>
      </w:tr>
      <w:tr w:rsidR="001267E1" w:rsidRPr="00DE2921" w14:paraId="409C044C" w14:textId="77777777" w:rsidTr="000F3DD8">
        <w:tc>
          <w:tcPr>
            <w:tcW w:w="2263" w:type="dxa"/>
          </w:tcPr>
          <w:p w14:paraId="06A455CF" w14:textId="48F8C771" w:rsidR="001267E1" w:rsidRPr="001267E1" w:rsidRDefault="001267E1" w:rsidP="001267E1">
            <w:pPr>
              <w:pStyle w:val="Heading1"/>
              <w:outlineLvl w:val="0"/>
              <w:rPr>
                <w:b/>
                <w:bCs w:val="0"/>
                <w:sz w:val="24"/>
                <w:szCs w:val="24"/>
              </w:rPr>
            </w:pPr>
            <w:r w:rsidRPr="001267E1">
              <w:rPr>
                <w:b/>
                <w:bCs w:val="0"/>
                <w:sz w:val="24"/>
                <w:szCs w:val="24"/>
              </w:rPr>
              <w:t>Cultural Parents:</w:t>
            </w:r>
          </w:p>
        </w:tc>
        <w:tc>
          <w:tcPr>
            <w:tcW w:w="7797" w:type="dxa"/>
          </w:tcPr>
          <w:p w14:paraId="45D6A68A" w14:textId="77777777" w:rsidR="008462A4" w:rsidRPr="00DE2921" w:rsidRDefault="008462A4" w:rsidP="00D33B9E">
            <w:pPr>
              <w:pStyle w:val="Heading2"/>
            </w:pPr>
            <w:r>
              <w:t>Informed consent</w:t>
            </w:r>
            <w:r w:rsidRPr="00DE2921">
              <w:t>:</w:t>
            </w:r>
          </w:p>
          <w:p w14:paraId="56BFDD2A" w14:textId="0714C138" w:rsidR="008462A4" w:rsidRDefault="00D33B9E" w:rsidP="008462A4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34606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A4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8462A4" w:rsidRPr="00DE2921">
              <w:rPr>
                <w:lang w:eastAsia="en-US"/>
              </w:rPr>
              <w:t xml:space="preserve"> </w:t>
            </w:r>
            <w:r w:rsidR="008462A4">
              <w:rPr>
                <w:lang w:eastAsia="en-US"/>
              </w:rPr>
              <w:t>Understand the impacts of a Cultural Recognition Order</w:t>
            </w:r>
            <w:r w:rsidR="005B2E69">
              <w:rPr>
                <w:lang w:eastAsia="en-US"/>
              </w:rPr>
              <w:t>.</w:t>
            </w:r>
          </w:p>
          <w:p w14:paraId="199476B7" w14:textId="42453CE9" w:rsidR="008462A4" w:rsidRDefault="00D33B9E" w:rsidP="008462A4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4996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A4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8462A4" w:rsidRPr="00DE2921">
              <w:rPr>
                <w:lang w:eastAsia="en-US"/>
              </w:rPr>
              <w:t xml:space="preserve"> </w:t>
            </w:r>
            <w:r w:rsidR="008462A4">
              <w:rPr>
                <w:lang w:eastAsia="en-US"/>
              </w:rPr>
              <w:t>Have willingly taken part in the application process</w:t>
            </w:r>
            <w:r w:rsidR="005B2E69">
              <w:rPr>
                <w:lang w:eastAsia="en-US"/>
              </w:rPr>
              <w:t>.</w:t>
            </w:r>
          </w:p>
          <w:p w14:paraId="697C9DCB" w14:textId="5EEF452E" w:rsidR="001267E1" w:rsidRPr="00DE2921" w:rsidRDefault="001267E1" w:rsidP="00D33B9E">
            <w:pPr>
              <w:pStyle w:val="Heading2"/>
            </w:pPr>
            <w:r w:rsidRPr="00DE2921">
              <w:t>Details provided about:</w:t>
            </w:r>
          </w:p>
          <w:p w14:paraId="6CBE6C67" w14:textId="753E9FFE" w:rsidR="001267E1" w:rsidRPr="00DE2921" w:rsidRDefault="00D33B9E" w:rsidP="001267E1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34255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E1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1267E1" w:rsidRPr="00DE2921">
              <w:rPr>
                <w:lang w:eastAsia="en-US"/>
              </w:rPr>
              <w:t xml:space="preserve"> The nature of the Ailan Kastom child rearing practice that occurred</w:t>
            </w:r>
            <w:r w:rsidR="005B2E69">
              <w:rPr>
                <w:lang w:eastAsia="en-US"/>
              </w:rPr>
              <w:t>.</w:t>
            </w:r>
            <w:r w:rsidR="001267E1" w:rsidRPr="00DE2921">
              <w:rPr>
                <w:lang w:eastAsia="en-US"/>
              </w:rPr>
              <w:t xml:space="preserve">  </w:t>
            </w:r>
          </w:p>
          <w:p w14:paraId="6051AEB1" w14:textId="7E8CBBF2" w:rsidR="001267E1" w:rsidRPr="00DE2921" w:rsidRDefault="00D33B9E" w:rsidP="001267E1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08602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E1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1267E1" w:rsidRPr="00DE2921">
              <w:rPr>
                <w:lang w:eastAsia="en-US"/>
              </w:rPr>
              <w:t xml:space="preserve"> Name and address of the nominated informed person</w:t>
            </w:r>
            <w:r w:rsidR="005B2E69">
              <w:rPr>
                <w:lang w:eastAsia="en-US"/>
              </w:rPr>
              <w:t>.</w:t>
            </w:r>
          </w:p>
          <w:p w14:paraId="38A79F22" w14:textId="77777777" w:rsidR="001267E1" w:rsidRPr="00DE2921" w:rsidRDefault="001267E1" w:rsidP="00D33B9E">
            <w:pPr>
              <w:pStyle w:val="Heading2"/>
            </w:pPr>
            <w:r w:rsidRPr="00DE2921">
              <w:t xml:space="preserve">Statements </w:t>
            </w:r>
            <w:r>
              <w:t xml:space="preserve">from each cultural parent </w:t>
            </w:r>
            <w:r w:rsidRPr="00DE2921">
              <w:t xml:space="preserve">confirming: </w:t>
            </w:r>
          </w:p>
          <w:p w14:paraId="1190A53C" w14:textId="781329AC" w:rsidR="001267E1" w:rsidRPr="00DE2921" w:rsidRDefault="001267E1" w:rsidP="001267E1">
            <w:pPr>
              <w:rPr>
                <w:lang w:eastAsia="en-US"/>
              </w:rPr>
            </w:pPr>
            <w:r w:rsidRPr="00DE2921">
              <w:rPr>
                <w:rFonts w:ascii="Segoe UI Symbol" w:hAnsi="Segoe UI Symbol" w:cs="Segoe UI Symbol"/>
                <w:lang w:eastAsia="en-US"/>
              </w:rPr>
              <w:t>☐</w:t>
            </w:r>
            <w:r w:rsidRPr="00DE2921">
              <w:rPr>
                <w:lang w:eastAsia="en-US"/>
              </w:rPr>
              <w:t xml:space="preserve"> That the parental rights and obligations for the child were transferred under Ailan Kastom from the birth parent t</w:t>
            </w:r>
            <w:r>
              <w:rPr>
                <w:lang w:eastAsia="en-US"/>
              </w:rPr>
              <w:t>o</w:t>
            </w:r>
            <w:r w:rsidRPr="00DE2921">
              <w:rPr>
                <w:lang w:eastAsia="en-US"/>
              </w:rPr>
              <w:t xml:space="preserve"> the cultural parents</w:t>
            </w:r>
            <w:r w:rsidR="005B2E69">
              <w:rPr>
                <w:lang w:eastAsia="en-US"/>
              </w:rPr>
              <w:t>.</w:t>
            </w:r>
          </w:p>
          <w:p w14:paraId="751FA604" w14:textId="1232A7F2" w:rsidR="001267E1" w:rsidRPr="00DE2921" w:rsidRDefault="001267E1" w:rsidP="001267E1">
            <w:pPr>
              <w:rPr>
                <w:lang w:eastAsia="en-US"/>
              </w:rPr>
            </w:pPr>
            <w:r w:rsidRPr="00DE2921">
              <w:rPr>
                <w:rFonts w:ascii="Segoe UI Symbol" w:hAnsi="Segoe UI Symbol" w:cs="Segoe UI Symbol"/>
                <w:lang w:eastAsia="en-US"/>
              </w:rPr>
              <w:t>☐</w:t>
            </w:r>
            <w:r w:rsidRPr="00DE2921">
              <w:rPr>
                <w:lang w:eastAsia="en-US"/>
              </w:rPr>
              <w:t xml:space="preserve"> Consent to the commissioner making enquiries and exchanging information with the informed person</w:t>
            </w:r>
            <w:r w:rsidR="005B2E69">
              <w:rPr>
                <w:lang w:eastAsia="en-US"/>
              </w:rPr>
              <w:t>.</w:t>
            </w:r>
          </w:p>
          <w:p w14:paraId="5A30E2A2" w14:textId="3C619727" w:rsidR="001267E1" w:rsidRPr="00DE2921" w:rsidRDefault="001267E1" w:rsidP="001267E1">
            <w:pPr>
              <w:rPr>
                <w:lang w:eastAsia="en-US"/>
              </w:rPr>
            </w:pPr>
            <w:r w:rsidRPr="00DE2921">
              <w:rPr>
                <w:rFonts w:ascii="Segoe UI Symbol" w:hAnsi="Segoe UI Symbol" w:cs="Segoe UI Symbol"/>
                <w:lang w:eastAsia="en-US"/>
              </w:rPr>
              <w:t>☐</w:t>
            </w:r>
            <w:r w:rsidRPr="00DE2921">
              <w:rPr>
                <w:lang w:eastAsia="en-US"/>
              </w:rPr>
              <w:t xml:space="preserve"> Informed consent to the application being made</w:t>
            </w:r>
            <w:r w:rsidR="005B2E69">
              <w:rPr>
                <w:lang w:eastAsia="en-US"/>
              </w:rPr>
              <w:t>.</w:t>
            </w:r>
          </w:p>
          <w:p w14:paraId="2073525F" w14:textId="77777777" w:rsidR="001267E1" w:rsidRPr="00DE2921" w:rsidRDefault="001267E1" w:rsidP="00D33B9E">
            <w:pPr>
              <w:pStyle w:val="Heading2"/>
            </w:pPr>
            <w:r w:rsidRPr="00DE2921">
              <w:t>Witnessing</w:t>
            </w:r>
          </w:p>
          <w:p w14:paraId="032BC11C" w14:textId="06F07B67" w:rsidR="001267E1" w:rsidRPr="00911B8A" w:rsidRDefault="00D33B9E" w:rsidP="001267E1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83387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E1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1267E1" w:rsidRPr="00DE2921">
              <w:rPr>
                <w:lang w:eastAsia="en-US"/>
              </w:rPr>
              <w:t xml:space="preserve"> Statements properly signed and witnessed by an authorised witness</w:t>
            </w:r>
            <w:r w:rsidR="005B2E69">
              <w:rPr>
                <w:lang w:eastAsia="en-US"/>
              </w:rPr>
              <w:t>.</w:t>
            </w:r>
          </w:p>
        </w:tc>
      </w:tr>
      <w:tr w:rsidR="001267E1" w:rsidRPr="00DE2921" w14:paraId="4C966490" w14:textId="77777777" w:rsidTr="000F3DD8">
        <w:tc>
          <w:tcPr>
            <w:tcW w:w="2263" w:type="dxa"/>
          </w:tcPr>
          <w:p w14:paraId="3C5DA922" w14:textId="36335237" w:rsidR="001267E1" w:rsidRPr="001267E1" w:rsidRDefault="001267E1" w:rsidP="001267E1">
            <w:pPr>
              <w:pStyle w:val="Heading1"/>
              <w:outlineLvl w:val="0"/>
              <w:rPr>
                <w:b/>
                <w:bCs w:val="0"/>
                <w:sz w:val="24"/>
                <w:szCs w:val="24"/>
              </w:rPr>
            </w:pPr>
            <w:r w:rsidRPr="001267E1">
              <w:rPr>
                <w:b/>
                <w:bCs w:val="0"/>
                <w:sz w:val="24"/>
                <w:szCs w:val="24"/>
              </w:rPr>
              <w:t>Informed Person/s:</w:t>
            </w:r>
          </w:p>
        </w:tc>
        <w:tc>
          <w:tcPr>
            <w:tcW w:w="7797" w:type="dxa"/>
          </w:tcPr>
          <w:p w14:paraId="702E5FCE" w14:textId="77777777" w:rsidR="001267E1" w:rsidRPr="00DE2921" w:rsidRDefault="001267E1" w:rsidP="001267E1">
            <w:r w:rsidRPr="00DE2921">
              <w:t>Details provided about:</w:t>
            </w:r>
          </w:p>
          <w:p w14:paraId="3E1E559A" w14:textId="52BAD5CA" w:rsidR="001267E1" w:rsidRPr="00DE2921" w:rsidRDefault="001267E1" w:rsidP="001267E1">
            <w:pPr>
              <w:rPr>
                <w:lang w:eastAsia="en-US"/>
              </w:rPr>
            </w:pPr>
            <w:r w:rsidRPr="00DE2921">
              <w:rPr>
                <w:rFonts w:ascii="Segoe UI Symbol" w:hAnsi="Segoe UI Symbol" w:cs="Segoe UI Symbol"/>
                <w:lang w:eastAsia="en-US"/>
              </w:rPr>
              <w:t>☐</w:t>
            </w:r>
            <w:r w:rsidRPr="00DE2921">
              <w:rPr>
                <w:lang w:eastAsia="en-US"/>
              </w:rPr>
              <w:t xml:space="preserve"> Your understanding of the Ailan Kastom child rearing practice that occurred in relation to the application</w:t>
            </w:r>
            <w:r w:rsidR="005B2E69">
              <w:rPr>
                <w:lang w:eastAsia="en-US"/>
              </w:rPr>
              <w:t>.</w:t>
            </w:r>
          </w:p>
          <w:p w14:paraId="2CC6C0D9" w14:textId="64A88923" w:rsidR="001267E1" w:rsidRPr="00DE2921" w:rsidRDefault="001267E1" w:rsidP="001267E1">
            <w:pPr>
              <w:rPr>
                <w:lang w:eastAsia="en-US"/>
              </w:rPr>
            </w:pPr>
            <w:r w:rsidRPr="00DE2921">
              <w:rPr>
                <w:rFonts w:ascii="Segoe UI Symbol" w:hAnsi="Segoe UI Symbol" w:cs="Segoe UI Symbol"/>
                <w:lang w:eastAsia="en-US"/>
              </w:rPr>
              <w:t>☐</w:t>
            </w:r>
            <w:r w:rsidRPr="00DE2921">
              <w:rPr>
                <w:lang w:eastAsia="en-US"/>
              </w:rPr>
              <w:t xml:space="preserve"> Your relationship, if any, to the birth parents, the cultural parents and the person the subject of the application</w:t>
            </w:r>
            <w:r w:rsidR="005B2E69">
              <w:rPr>
                <w:lang w:eastAsia="en-US"/>
              </w:rPr>
              <w:t>.</w:t>
            </w:r>
          </w:p>
          <w:p w14:paraId="5FE11EBF" w14:textId="77777777" w:rsidR="001267E1" w:rsidRPr="00DE2921" w:rsidRDefault="001267E1" w:rsidP="001267E1">
            <w:r w:rsidRPr="00DE2921">
              <w:t xml:space="preserve">Statements confirming: </w:t>
            </w:r>
          </w:p>
          <w:p w14:paraId="5A655E07" w14:textId="30A1ECFE" w:rsidR="001267E1" w:rsidRPr="00DE2921" w:rsidRDefault="00D33B9E" w:rsidP="001267E1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3442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E1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1267E1" w:rsidRPr="00DE2921">
              <w:rPr>
                <w:lang w:eastAsia="en-US"/>
              </w:rPr>
              <w:t xml:space="preserve"> That the Ailan Kastom child rearing practice occurred in accordance with A</w:t>
            </w:r>
            <w:r w:rsidR="001267E1">
              <w:rPr>
                <w:lang w:eastAsia="en-US"/>
              </w:rPr>
              <w:t>i</w:t>
            </w:r>
            <w:r w:rsidR="001267E1" w:rsidRPr="00DE2921">
              <w:rPr>
                <w:lang w:eastAsia="en-US"/>
              </w:rPr>
              <w:t>l</w:t>
            </w:r>
            <w:r w:rsidR="001267E1">
              <w:rPr>
                <w:lang w:eastAsia="en-US"/>
              </w:rPr>
              <w:t>a</w:t>
            </w:r>
            <w:r w:rsidR="001267E1" w:rsidRPr="00DE2921">
              <w:rPr>
                <w:lang w:eastAsia="en-US"/>
              </w:rPr>
              <w:t>n Kastom</w:t>
            </w:r>
            <w:r w:rsidR="005B2E69">
              <w:rPr>
                <w:lang w:eastAsia="en-US"/>
              </w:rPr>
              <w:t>.</w:t>
            </w:r>
          </w:p>
          <w:p w14:paraId="7DD507CF" w14:textId="77777777" w:rsidR="001267E1" w:rsidRPr="00DE2921" w:rsidRDefault="001267E1" w:rsidP="001267E1">
            <w:r w:rsidRPr="00DE2921">
              <w:t>Witnessing</w:t>
            </w:r>
          </w:p>
          <w:p w14:paraId="70998529" w14:textId="4F0D879E" w:rsidR="001267E1" w:rsidRPr="00DE2921" w:rsidRDefault="00D33B9E" w:rsidP="001267E1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04806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E1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1267E1" w:rsidRPr="00DE2921">
              <w:rPr>
                <w:lang w:eastAsia="en-US"/>
              </w:rPr>
              <w:t xml:space="preserve"> Statements properly signed and witnessed by an authorised witness</w:t>
            </w:r>
            <w:r w:rsidR="005B2E69">
              <w:rPr>
                <w:lang w:eastAsia="en-US"/>
              </w:rPr>
              <w:t>.</w:t>
            </w:r>
          </w:p>
        </w:tc>
      </w:tr>
      <w:tr w:rsidR="000F3DD8" w:rsidRPr="00DE2921" w14:paraId="6BB0AD85" w14:textId="77777777" w:rsidTr="000F3DD8">
        <w:tc>
          <w:tcPr>
            <w:tcW w:w="2263" w:type="dxa"/>
          </w:tcPr>
          <w:p w14:paraId="3876E136" w14:textId="77777777" w:rsidR="000F3DD8" w:rsidRPr="00DE2921" w:rsidRDefault="000F3DD8" w:rsidP="00EF03AB">
            <w:pPr>
              <w:pStyle w:val="Heading1"/>
              <w:outlineLvl w:val="0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Other</w:t>
            </w:r>
          </w:p>
        </w:tc>
        <w:tc>
          <w:tcPr>
            <w:tcW w:w="7797" w:type="dxa"/>
          </w:tcPr>
          <w:p w14:paraId="43AAB832" w14:textId="77777777" w:rsidR="000F3DD8" w:rsidRDefault="000F3DD8" w:rsidP="00D33B9E">
            <w:pPr>
              <w:pStyle w:val="Heading2"/>
            </w:pPr>
            <w:r>
              <w:t>Addendum form</w:t>
            </w:r>
          </w:p>
          <w:p w14:paraId="07693F5E" w14:textId="77777777" w:rsidR="000F3DD8" w:rsidRPr="001F57A2" w:rsidRDefault="00D33B9E" w:rsidP="00EF03AB">
            <w:sdt>
              <w:sdtPr>
                <w:rPr>
                  <w:lang w:eastAsia="en-US"/>
                </w:rPr>
                <w:id w:val="-81272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D8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0F3DD8" w:rsidRPr="00DE2921">
              <w:rPr>
                <w:lang w:eastAsia="en-US"/>
              </w:rPr>
              <w:t xml:space="preserve"> </w:t>
            </w:r>
            <w:r w:rsidR="000F3DD8" w:rsidRPr="001F57A2">
              <w:t>Addendum form to an application for a Cultural Recognition Order</w:t>
            </w:r>
            <w:r w:rsidR="000F3DD8">
              <w:t xml:space="preserve"> completed.</w:t>
            </w:r>
          </w:p>
        </w:tc>
      </w:tr>
    </w:tbl>
    <w:p w14:paraId="6A64CF3A" w14:textId="77777777" w:rsidR="000A7B6A" w:rsidRPr="000A7B6A" w:rsidRDefault="000A7B6A" w:rsidP="000A7B6A">
      <w:pPr>
        <w:rPr>
          <w:b/>
          <w:bCs/>
          <w:color w:val="3E4A4B"/>
          <w:sz w:val="23"/>
          <w:szCs w:val="23"/>
        </w:rPr>
      </w:pPr>
    </w:p>
    <w:sectPr w:rsidR="000A7B6A" w:rsidRPr="000A7B6A" w:rsidSect="000A7B6A">
      <w:headerReference w:type="default" r:id="rId7"/>
      <w:footerReference w:type="default" r:id="rId8"/>
      <w:pgSz w:w="11906" w:h="16838"/>
      <w:pgMar w:top="2268" w:right="851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7A564" w14:textId="77777777" w:rsidR="00A77E90" w:rsidRDefault="00A77E90" w:rsidP="009A4CAC">
      <w:r>
        <w:separator/>
      </w:r>
    </w:p>
  </w:endnote>
  <w:endnote w:type="continuationSeparator" w:id="0">
    <w:p w14:paraId="08CBA50F" w14:textId="77777777" w:rsidR="00A77E90" w:rsidRDefault="00A77E90" w:rsidP="009A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DA69" w14:textId="77777777" w:rsidR="009A4CAC" w:rsidRPr="00022B2B" w:rsidRDefault="00022B2B" w:rsidP="000A7B6A">
    <w:pPr>
      <w:pStyle w:val="Footer"/>
    </w:pPr>
    <w:r w:rsidRPr="000A7B6A">
      <w:t>Page</w:t>
    </w:r>
    <w:r w:rsidRPr="00022B2B">
      <w:t xml:space="preserve"> </w:t>
    </w:r>
    <w:r w:rsidRPr="00022B2B">
      <w:rPr>
        <w:b/>
        <w:bCs/>
      </w:rPr>
      <w:fldChar w:fldCharType="begin"/>
    </w:r>
    <w:r w:rsidRPr="00022B2B">
      <w:rPr>
        <w:b/>
        <w:bCs/>
      </w:rPr>
      <w:instrText xml:space="preserve"> PAGE  \* Arabic  \* MERGEFORMAT </w:instrText>
    </w:r>
    <w:r w:rsidRPr="00022B2B">
      <w:rPr>
        <w:b/>
        <w:bCs/>
      </w:rPr>
      <w:fldChar w:fldCharType="separate"/>
    </w:r>
    <w:r w:rsidRPr="00022B2B">
      <w:rPr>
        <w:b/>
        <w:bCs/>
        <w:noProof/>
      </w:rPr>
      <w:t>2</w:t>
    </w:r>
    <w:r w:rsidRPr="00022B2B">
      <w:rPr>
        <w:b/>
        <w:bCs/>
      </w:rPr>
      <w:fldChar w:fldCharType="end"/>
    </w:r>
    <w:r w:rsidRPr="00022B2B">
      <w:t xml:space="preserve"> of </w:t>
    </w:r>
    <w:r w:rsidR="00D33B9E">
      <w:fldChar w:fldCharType="begin"/>
    </w:r>
    <w:r w:rsidR="00D33B9E">
      <w:instrText xml:space="preserve"> NUMPAGES  \* Arabic  \* MERGEFORMAT </w:instrText>
    </w:r>
    <w:r w:rsidR="00D33B9E">
      <w:fldChar w:fldCharType="separate"/>
    </w:r>
    <w:r w:rsidRPr="00022B2B">
      <w:rPr>
        <w:noProof/>
      </w:rPr>
      <w:t>2</w:t>
    </w:r>
    <w:r w:rsidR="00D33B9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927CF" w14:textId="77777777" w:rsidR="00A77E90" w:rsidRDefault="00A77E90" w:rsidP="009A4CAC">
      <w:r>
        <w:separator/>
      </w:r>
    </w:p>
  </w:footnote>
  <w:footnote w:type="continuationSeparator" w:id="0">
    <w:p w14:paraId="24FDABB1" w14:textId="77777777" w:rsidR="00A77E90" w:rsidRDefault="00A77E90" w:rsidP="009A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5521A" w14:textId="2591FFB4" w:rsidR="001267E1" w:rsidRPr="00D33B9E" w:rsidRDefault="009A4CAC" w:rsidP="00D33B9E">
    <w:pPr>
      <w:pStyle w:val="Title"/>
    </w:pPr>
    <w:r w:rsidRPr="00D33B9E">
      <w:drawing>
        <wp:anchor distT="0" distB="0" distL="114300" distR="114300" simplePos="0" relativeHeight="251658240" behindDoc="1" locked="0" layoutInCell="1" allowOverlap="1" wp14:anchorId="5F41A609" wp14:editId="11350F31">
          <wp:simplePos x="0" y="0"/>
          <wp:positionH relativeFrom="column">
            <wp:posOffset>-540383</wp:posOffset>
          </wp:positionH>
          <wp:positionV relativeFrom="paragraph">
            <wp:posOffset>-450215</wp:posOffset>
          </wp:positionV>
          <wp:extent cx="7559995" cy="1423058"/>
          <wp:effectExtent l="0" t="0" r="0" b="0"/>
          <wp:wrapNone/>
          <wp:docPr id="1" name="Picture 1" descr="Office of the Commissioner&#10;Meriba Omasker Kaziw Kazipa&#10;and Queensland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ffice of the Commissioner&#10;Meriba Omasker Kaziw Kazipa&#10;and Queensland Government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1423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7E1" w:rsidRPr="00D33B9E">
      <w:t>Checklist:</w:t>
    </w:r>
  </w:p>
  <w:p w14:paraId="77B9576E" w14:textId="68766D20" w:rsidR="009A4CAC" w:rsidRPr="00D33B9E" w:rsidRDefault="001267E1" w:rsidP="00D33B9E">
    <w:pPr>
      <w:pStyle w:val="Title"/>
    </w:pPr>
    <w:r w:rsidRPr="00D33B9E">
      <w:t>Application for a Cultural Recognition Order</w:t>
    </w:r>
  </w:p>
  <w:p w14:paraId="21D0D8EC" w14:textId="7802E567" w:rsidR="001267E1" w:rsidRPr="001267E1" w:rsidRDefault="001267E1" w:rsidP="00D33B9E">
    <w:pPr>
      <w:pStyle w:val="Title"/>
      <w:rPr>
        <w:b w:val="0"/>
        <w:bCs w:val="0"/>
      </w:rPr>
    </w:pPr>
    <w:r w:rsidRPr="00D33B9E">
      <w:t>Adult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D6EE9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62F7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E4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50D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847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0C8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CC36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96F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E3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3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AE4415"/>
    <w:multiLevelType w:val="hybridMultilevel"/>
    <w:tmpl w:val="D6DAF924"/>
    <w:lvl w:ilvl="0" w:tplc="0C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844A91EA">
      <w:start w:val="1"/>
      <w:numFmt w:val="bullet"/>
      <w:pStyle w:val="secondarybullet"/>
      <w:lvlText w:val="-"/>
      <w:lvlJc w:val="left"/>
      <w:pPr>
        <w:tabs>
          <w:tab w:val="num" w:pos="2700"/>
        </w:tabs>
        <w:ind w:left="2700" w:hanging="360"/>
      </w:pPr>
      <w:rPr>
        <w:rFonts w:ascii="Courier New" w:hAnsi="Courier New" w:cs="Times New Roman" w:hint="default"/>
        <w:color w:val="auto"/>
      </w:rPr>
    </w:lvl>
    <w:lvl w:ilvl="4" w:tplc="0C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1A"/>
    <w:rsid w:val="00022B2B"/>
    <w:rsid w:val="00080CF2"/>
    <w:rsid w:val="000A7B6A"/>
    <w:rsid w:val="000F3DD8"/>
    <w:rsid w:val="000F461A"/>
    <w:rsid w:val="001267E1"/>
    <w:rsid w:val="002159B1"/>
    <w:rsid w:val="00263A40"/>
    <w:rsid w:val="002E2DAA"/>
    <w:rsid w:val="003070E1"/>
    <w:rsid w:val="004B1A6E"/>
    <w:rsid w:val="005B2E69"/>
    <w:rsid w:val="007A5348"/>
    <w:rsid w:val="008462A4"/>
    <w:rsid w:val="009705AE"/>
    <w:rsid w:val="009A4CAC"/>
    <w:rsid w:val="009B4FB2"/>
    <w:rsid w:val="009D4EEF"/>
    <w:rsid w:val="00A77E90"/>
    <w:rsid w:val="00B947A5"/>
    <w:rsid w:val="00BF36BF"/>
    <w:rsid w:val="00D33B9E"/>
    <w:rsid w:val="00D731B8"/>
    <w:rsid w:val="00DC0058"/>
    <w:rsid w:val="00D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6F1C75"/>
  <w15:chartTrackingRefBased/>
  <w15:docId w15:val="{B1BC0C59-8A28-4305-840C-E047C9B0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B6A"/>
    <w:pPr>
      <w:spacing w:after="120" w:line="276" w:lineRule="auto"/>
    </w:pPr>
    <w:rPr>
      <w:rFonts w:ascii="Verdana" w:eastAsia="Times New Roman" w:hAnsi="Verdana" w:cs="Arial"/>
      <w:sz w:val="20"/>
      <w:szCs w:val="21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0A7B6A"/>
    <w:pPr>
      <w:keepNext/>
      <w:spacing w:after="180" w:line="240" w:lineRule="auto"/>
      <w:outlineLvl w:val="0"/>
    </w:pPr>
    <w:rPr>
      <w:bCs/>
      <w:noProof/>
      <w:color w:val="21949F"/>
      <w:kern w:val="32"/>
      <w:sz w:val="32"/>
      <w:szCs w:val="32"/>
      <w:lang w:eastAsia="en-US"/>
    </w:rPr>
  </w:style>
  <w:style w:type="paragraph" w:styleId="Heading2">
    <w:name w:val="heading 2"/>
    <w:basedOn w:val="Heading3"/>
    <w:next w:val="Normal"/>
    <w:link w:val="Heading2Char"/>
    <w:qFormat/>
    <w:rsid w:val="00D33B9E"/>
    <w:pPr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7B6A"/>
    <w:pPr>
      <w:keepNext/>
      <w:keepLines/>
      <w:spacing w:before="40" w:after="0"/>
      <w:outlineLvl w:val="2"/>
    </w:pPr>
    <w:rPr>
      <w:rFonts w:eastAsiaTheme="majorEastAsia" w:cstheme="majorBidi"/>
      <w:b/>
      <w:bCs/>
      <w:color w:val="5A6D7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61A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color w:val="FFFFFF" w:themeColor="background1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F461A"/>
    <w:rPr>
      <w:rFonts w:ascii="Verdana" w:hAnsi="Verdana"/>
      <w:color w:val="FFFFFF" w:themeColor="background1"/>
      <w:sz w:val="16"/>
      <w:szCs w:val="16"/>
    </w:rPr>
  </w:style>
  <w:style w:type="paragraph" w:styleId="Footer">
    <w:name w:val="footer"/>
    <w:basedOn w:val="Normal"/>
    <w:link w:val="FooterChar"/>
    <w:unhideWhenUsed/>
    <w:rsid w:val="000A7B6A"/>
    <w:pPr>
      <w:tabs>
        <w:tab w:val="center" w:pos="4513"/>
        <w:tab w:val="right" w:pos="9026"/>
      </w:tabs>
      <w:spacing w:after="0" w:line="240" w:lineRule="auto"/>
      <w:jc w:val="center"/>
    </w:pPr>
    <w:rPr>
      <w:rFonts w:eastAsiaTheme="minorHAnsi" w:cstheme="minorBidi"/>
      <w:color w:val="3E4A4B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0A7B6A"/>
    <w:rPr>
      <w:rFonts w:ascii="Verdana" w:hAnsi="Verdana"/>
      <w:color w:val="3E4A4B"/>
      <w:sz w:val="16"/>
      <w:szCs w:val="16"/>
    </w:rPr>
  </w:style>
  <w:style w:type="character" w:styleId="Strong">
    <w:name w:val="Strong"/>
    <w:qFormat/>
    <w:rsid w:val="009A4CA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A7B6A"/>
    <w:rPr>
      <w:rFonts w:ascii="Verdana" w:eastAsia="Times New Roman" w:hAnsi="Verdana" w:cs="Arial"/>
      <w:bCs/>
      <w:noProof/>
      <w:color w:val="21949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33B9E"/>
    <w:rPr>
      <w:rFonts w:ascii="Verdana" w:eastAsia="Times New Roman" w:hAnsi="Verdana" w:cstheme="majorBidi"/>
      <w:b/>
      <w:bCs/>
      <w:color w:val="5A6D70"/>
      <w:sz w:val="23"/>
      <w:szCs w:val="23"/>
      <w:lang w:eastAsia="en-AU"/>
    </w:rPr>
  </w:style>
  <w:style w:type="paragraph" w:customStyle="1" w:styleId="Guidancenotes">
    <w:name w:val="Guidance notes"/>
    <w:basedOn w:val="Normal"/>
    <w:link w:val="GuidancenotesChar"/>
    <w:qFormat/>
    <w:rsid w:val="000A7B6A"/>
    <w:pPr>
      <w:pBdr>
        <w:bottom w:val="single" w:sz="4" w:space="4" w:color="55BEA0"/>
      </w:pBdr>
      <w:shd w:val="clear" w:color="auto" w:fill="E9F8F7"/>
      <w:spacing w:after="100" w:line="240" w:lineRule="auto"/>
    </w:pPr>
    <w:rPr>
      <w:color w:val="303A3A"/>
      <w:sz w:val="19"/>
      <w:szCs w:val="19"/>
      <w:lang w:eastAsia="en-US"/>
    </w:rPr>
  </w:style>
  <w:style w:type="paragraph" w:customStyle="1" w:styleId="Guidancenoteheading">
    <w:name w:val="Guidance note heading"/>
    <w:basedOn w:val="Normal"/>
    <w:link w:val="GuidancenoteheadingChar"/>
    <w:qFormat/>
    <w:rsid w:val="000A7B6A"/>
    <w:pPr>
      <w:pBdr>
        <w:top w:val="single" w:sz="4" w:space="1" w:color="55BEA0"/>
      </w:pBdr>
      <w:shd w:val="clear" w:color="auto" w:fill="E9F8F7"/>
      <w:spacing w:after="0" w:line="360" w:lineRule="auto"/>
    </w:pPr>
    <w:rPr>
      <w:b/>
      <w:bCs/>
      <w:color w:val="55BEA0"/>
      <w:shd w:val="clear" w:color="auto" w:fill="E9F8F7"/>
    </w:rPr>
  </w:style>
  <w:style w:type="character" w:customStyle="1" w:styleId="GuidancenotesChar">
    <w:name w:val="Guidance notes Char"/>
    <w:basedOn w:val="DefaultParagraphFont"/>
    <w:link w:val="Guidancenotes"/>
    <w:rsid w:val="000A7B6A"/>
    <w:rPr>
      <w:rFonts w:ascii="Verdana" w:eastAsia="Times New Roman" w:hAnsi="Verdana" w:cs="Arial"/>
      <w:color w:val="303A3A"/>
      <w:sz w:val="19"/>
      <w:szCs w:val="19"/>
      <w:shd w:val="clear" w:color="auto" w:fill="E9F8F7"/>
    </w:rPr>
  </w:style>
  <w:style w:type="character" w:customStyle="1" w:styleId="GuidancenoteheadingChar">
    <w:name w:val="Guidance note heading Char"/>
    <w:basedOn w:val="GuidancenotesChar"/>
    <w:link w:val="Guidancenoteheading"/>
    <w:rsid w:val="000A7B6A"/>
    <w:rPr>
      <w:rFonts w:ascii="Verdana" w:eastAsia="Times New Roman" w:hAnsi="Verdana" w:cs="Arial"/>
      <w:b/>
      <w:bCs/>
      <w:color w:val="55BEA0"/>
      <w:sz w:val="20"/>
      <w:szCs w:val="21"/>
      <w:shd w:val="clear" w:color="auto" w:fill="E9F8F7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A7B6A"/>
    <w:rPr>
      <w:rFonts w:ascii="Verdana" w:eastAsiaTheme="majorEastAsia" w:hAnsi="Verdana" w:cstheme="majorBidi"/>
      <w:b/>
      <w:bCs/>
      <w:color w:val="5A6D70"/>
      <w:sz w:val="23"/>
      <w:szCs w:val="23"/>
      <w:lang w:eastAsia="en-AU"/>
    </w:rPr>
  </w:style>
  <w:style w:type="character" w:styleId="IntenseEmphasis">
    <w:name w:val="Intense Emphasis"/>
    <w:uiPriority w:val="21"/>
    <w:qFormat/>
    <w:rsid w:val="000A7B6A"/>
    <w:rPr>
      <w:i/>
    </w:rPr>
  </w:style>
  <w:style w:type="paragraph" w:styleId="ListBullet">
    <w:name w:val="List Bullet"/>
    <w:basedOn w:val="Normal"/>
    <w:rsid w:val="000A7B6A"/>
    <w:pPr>
      <w:tabs>
        <w:tab w:val="num" w:pos="360"/>
      </w:tabs>
      <w:ind w:left="360" w:hanging="360"/>
      <w:contextualSpacing/>
    </w:pPr>
  </w:style>
  <w:style w:type="character" w:styleId="Hyperlink">
    <w:name w:val="Hyperlink"/>
    <w:uiPriority w:val="99"/>
    <w:unhideWhenUsed/>
    <w:rsid w:val="000A7B6A"/>
    <w:rPr>
      <w:color w:val="21949F"/>
      <w:u w:val="single"/>
    </w:rPr>
  </w:style>
  <w:style w:type="paragraph" w:customStyle="1" w:styleId="secondarybullet">
    <w:name w:val="secondary bullet"/>
    <w:basedOn w:val="Normal"/>
    <w:qFormat/>
    <w:rsid w:val="000A7B6A"/>
    <w:pPr>
      <w:numPr>
        <w:ilvl w:val="3"/>
        <w:numId w:val="11"/>
      </w:numPr>
      <w:tabs>
        <w:tab w:val="clear" w:pos="2700"/>
        <w:tab w:val="left" w:pos="1134"/>
        <w:tab w:val="num" w:pos="2340"/>
      </w:tabs>
      <w:autoSpaceDE w:val="0"/>
      <w:autoSpaceDN w:val="0"/>
      <w:adjustRightInd w:val="0"/>
      <w:spacing w:after="160"/>
      <w:ind w:left="709" w:hanging="357"/>
      <w:contextualSpacing/>
    </w:pPr>
    <w:rPr>
      <w:color w:val="000000"/>
    </w:rPr>
  </w:style>
  <w:style w:type="table" w:styleId="TableGrid">
    <w:name w:val="Table Grid"/>
    <w:basedOn w:val="TableNormal"/>
    <w:uiPriority w:val="39"/>
    <w:rsid w:val="001267E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6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2A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2A4"/>
    <w:rPr>
      <w:rFonts w:ascii="Verdana" w:eastAsia="Times New Roman" w:hAnsi="Verdana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2A4"/>
    <w:rPr>
      <w:rFonts w:ascii="Verdana" w:eastAsia="Times New Roman" w:hAnsi="Verdana" w:cs="Arial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A4"/>
    <w:rPr>
      <w:rFonts w:ascii="Segoe UI" w:eastAsia="Times New Roman" w:hAnsi="Segoe UI" w:cs="Segoe UI"/>
      <w:sz w:val="18"/>
      <w:szCs w:val="18"/>
      <w:lang w:eastAsia="en-AU"/>
    </w:rPr>
  </w:style>
  <w:style w:type="paragraph" w:styleId="Title">
    <w:name w:val="Title"/>
    <w:basedOn w:val="Header"/>
    <w:next w:val="Normal"/>
    <w:link w:val="TitleChar"/>
    <w:uiPriority w:val="10"/>
    <w:qFormat/>
    <w:rsid w:val="00D33B9E"/>
    <w:rPr>
      <w:b/>
      <w:bCs/>
      <w:noProof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33B9E"/>
    <w:rPr>
      <w:rFonts w:ascii="Verdana" w:hAnsi="Verdana"/>
      <w:b/>
      <w:bCs/>
      <w:noProof/>
      <w:color w:val="FFFFFF" w:themeColor="background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479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Application for a Cultural Recognition Order Adult application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Application for a Cultural Recognition Order Adult application</dc:title>
  <dc:subject>Torres Strait Islander traditional child rearing practice</dc:subject>
  <dc:creator>Queensland Government</dc:creator>
  <cp:keywords>checklist; Meriba Omasker Kaziw Kazipa</cp:keywords>
  <dc:description/>
  <cp:lastModifiedBy>Tanya R Campbell</cp:lastModifiedBy>
  <cp:revision>2</cp:revision>
  <dcterms:created xsi:type="dcterms:W3CDTF">2021-11-30T23:47:00Z</dcterms:created>
  <dcterms:modified xsi:type="dcterms:W3CDTF">2021-11-30T23:47:00Z</dcterms:modified>
</cp:coreProperties>
</file>