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47DD7" w14:textId="31B3ACB2" w:rsidR="005B11E2" w:rsidRDefault="001830B0" w:rsidP="00875A8D">
      <w:pPr>
        <w:pStyle w:val="BodyText"/>
        <w:spacing w:before="80"/>
        <w:rPr>
          <w:b/>
          <w:bCs/>
          <w:sz w:val="30"/>
          <w:szCs w:val="30"/>
        </w:rPr>
      </w:pPr>
      <w:r w:rsidRPr="00693541">
        <w:rPr>
          <w:b/>
          <w:bCs/>
          <w:noProof/>
          <w:sz w:val="30"/>
          <w:szCs w:val="30"/>
        </w:rPr>
        <w:drawing>
          <wp:anchor distT="0" distB="0" distL="0" distR="0" simplePos="0" relativeHeight="15728640" behindDoc="0" locked="0" layoutInCell="1" allowOverlap="1" wp14:anchorId="09A47EAC" wp14:editId="3E2ED7D5">
            <wp:simplePos x="0" y="0"/>
            <wp:positionH relativeFrom="page">
              <wp:align>right</wp:align>
            </wp:positionH>
            <wp:positionV relativeFrom="page">
              <wp:posOffset>5319</wp:posOffset>
            </wp:positionV>
            <wp:extent cx="7702624" cy="552438"/>
            <wp:effectExtent l="0" t="0" r="0" b="635"/>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7702624" cy="552438"/>
                    </a:xfrm>
                    <a:prstGeom prst="rect">
                      <a:avLst/>
                    </a:prstGeom>
                  </pic:spPr>
                </pic:pic>
              </a:graphicData>
            </a:graphic>
            <wp14:sizeRelH relativeFrom="margin">
              <wp14:pctWidth>0</wp14:pctWidth>
            </wp14:sizeRelH>
            <wp14:sizeRelV relativeFrom="margin">
              <wp14:pctHeight>0</wp14:pctHeight>
            </wp14:sizeRelV>
          </wp:anchor>
        </w:drawing>
      </w:r>
      <w:r w:rsidRPr="00693541">
        <w:rPr>
          <w:b/>
          <w:bCs/>
          <w:sz w:val="30"/>
          <w:szCs w:val="30"/>
        </w:rPr>
        <w:t>Adventurous</w:t>
      </w:r>
      <w:r w:rsidRPr="00693541">
        <w:rPr>
          <w:b/>
          <w:bCs/>
          <w:spacing w:val="-8"/>
          <w:sz w:val="30"/>
          <w:szCs w:val="30"/>
        </w:rPr>
        <w:t xml:space="preserve"> </w:t>
      </w:r>
      <w:r w:rsidRPr="00693541">
        <w:rPr>
          <w:b/>
          <w:bCs/>
          <w:sz w:val="30"/>
          <w:szCs w:val="30"/>
        </w:rPr>
        <w:t>Journey Supervision Policy</w:t>
      </w:r>
      <w:r w:rsidR="00CD5B60">
        <w:rPr>
          <w:b/>
          <w:bCs/>
          <w:sz w:val="30"/>
          <w:szCs w:val="30"/>
        </w:rPr>
        <w:t xml:space="preserve"> </w:t>
      </w:r>
    </w:p>
    <w:p w14:paraId="09A47DD8" w14:textId="77777777" w:rsidR="005B11E2" w:rsidRDefault="005B11E2">
      <w:pPr>
        <w:pStyle w:val="BodyText"/>
        <w:spacing w:before="10"/>
        <w:rPr>
          <w:b/>
          <w:sz w:val="33"/>
        </w:rPr>
      </w:pPr>
    </w:p>
    <w:p w14:paraId="5DC783F5" w14:textId="6BAD918D" w:rsidR="002D7F66" w:rsidRPr="00755681" w:rsidRDefault="002D7F66" w:rsidP="00FC1655">
      <w:pPr>
        <w:tabs>
          <w:tab w:val="left" w:pos="478"/>
          <w:tab w:val="left" w:pos="480"/>
        </w:tabs>
        <w:spacing w:before="2"/>
        <w:ind w:left="142" w:right="120"/>
        <w:jc w:val="both"/>
      </w:pPr>
      <w:r w:rsidRPr="00755681">
        <w:t>The Queensland Award Operating Authority (AO</w:t>
      </w:r>
      <w:r w:rsidR="004146EC" w:rsidRPr="00755681">
        <w:t>A</w:t>
      </w:r>
      <w:r w:rsidRPr="00755681">
        <w:t>) is committed to ensuring the safety and well-being of all individuals engaging in Adventurous Journeys</w:t>
      </w:r>
      <w:r w:rsidR="00817EBC">
        <w:t xml:space="preserve"> (AJs)</w:t>
      </w:r>
      <w:r w:rsidRPr="00755681">
        <w:t xml:space="preserve">. This policy is designed to outline clear guidelines and expectations </w:t>
      </w:r>
      <w:r w:rsidR="0010402C" w:rsidRPr="00755681">
        <w:t>relating</w:t>
      </w:r>
      <w:r w:rsidRPr="00755681">
        <w:t xml:space="preserve"> to the supervision and safety of participants and volunteers during </w:t>
      </w:r>
      <w:r w:rsidR="00CD5B60">
        <w:t xml:space="preserve">The Duke of Edinburgh’s International Award and Bridge Award </w:t>
      </w:r>
      <w:r w:rsidR="00817EBC">
        <w:t>AJs</w:t>
      </w:r>
      <w:r w:rsidRPr="00755681">
        <w:t>.</w:t>
      </w:r>
    </w:p>
    <w:p w14:paraId="4E96517E" w14:textId="51D11D39" w:rsidR="002D7F66" w:rsidRPr="00755681" w:rsidRDefault="002D7F66" w:rsidP="00FC1655">
      <w:pPr>
        <w:tabs>
          <w:tab w:val="left" w:pos="478"/>
          <w:tab w:val="left" w:pos="480"/>
        </w:tabs>
        <w:spacing w:before="2"/>
        <w:ind w:left="142" w:right="120"/>
        <w:jc w:val="both"/>
      </w:pPr>
    </w:p>
    <w:p w14:paraId="5E5AE4B4" w14:textId="038D79C3" w:rsidR="0010402C" w:rsidRPr="00755681" w:rsidRDefault="00D24776" w:rsidP="00FC1655">
      <w:pPr>
        <w:tabs>
          <w:tab w:val="left" w:pos="478"/>
          <w:tab w:val="left" w:pos="480"/>
        </w:tabs>
        <w:spacing w:before="2"/>
        <w:ind w:left="142" w:right="120"/>
        <w:jc w:val="both"/>
      </w:pPr>
      <w:r w:rsidRPr="00755681">
        <w:t>The following criteria</w:t>
      </w:r>
      <w:r w:rsidR="007967B6">
        <w:t xml:space="preserve"> must be met for all AJs:</w:t>
      </w:r>
      <w:r w:rsidRPr="00755681">
        <w:t xml:space="preserve"> </w:t>
      </w:r>
    </w:p>
    <w:p w14:paraId="0B3657B4" w14:textId="77777777" w:rsidR="002D7F66" w:rsidRPr="00755681" w:rsidRDefault="002D7F66" w:rsidP="001E630A">
      <w:pPr>
        <w:tabs>
          <w:tab w:val="left" w:pos="478"/>
          <w:tab w:val="left" w:pos="480"/>
        </w:tabs>
        <w:spacing w:before="2"/>
        <w:ind w:right="-22"/>
        <w:jc w:val="both"/>
      </w:pPr>
    </w:p>
    <w:p w14:paraId="21BF2B18" w14:textId="79D878DF" w:rsidR="0007066C" w:rsidRDefault="008E7A4C" w:rsidP="00FC1655">
      <w:pPr>
        <w:pStyle w:val="ListParagraph"/>
        <w:numPr>
          <w:ilvl w:val="0"/>
          <w:numId w:val="36"/>
        </w:numPr>
        <w:tabs>
          <w:tab w:val="left" w:pos="426"/>
        </w:tabs>
        <w:spacing w:before="2" w:after="240"/>
        <w:ind w:right="120"/>
        <w:jc w:val="both"/>
        <w:rPr>
          <w:bCs/>
        </w:rPr>
      </w:pPr>
      <w:r>
        <w:rPr>
          <w:bCs/>
        </w:rPr>
        <w:t>Approval and supervision by an Adventurous Journey Supervisor (AJS)</w:t>
      </w:r>
      <w:r w:rsidR="00471DD5">
        <w:rPr>
          <w:bCs/>
        </w:rPr>
        <w:t xml:space="preserve"> or an External Contractor</w:t>
      </w:r>
      <w:r>
        <w:rPr>
          <w:bCs/>
        </w:rPr>
        <w:t xml:space="preserve"> </w:t>
      </w:r>
      <w:proofErr w:type="gramStart"/>
      <w:r>
        <w:rPr>
          <w:bCs/>
        </w:rPr>
        <w:t>is</w:t>
      </w:r>
      <w:proofErr w:type="gramEnd"/>
      <w:r>
        <w:rPr>
          <w:bCs/>
        </w:rPr>
        <w:t xml:space="preserve"> mandatory for all phases of </w:t>
      </w:r>
      <w:r w:rsidR="0089724D">
        <w:rPr>
          <w:bCs/>
        </w:rPr>
        <w:t>AJs</w:t>
      </w:r>
      <w:r>
        <w:rPr>
          <w:bCs/>
        </w:rPr>
        <w:t xml:space="preserve">, including </w:t>
      </w:r>
      <w:r w:rsidR="00C66020">
        <w:rPr>
          <w:bCs/>
        </w:rPr>
        <w:t>p</w:t>
      </w:r>
      <w:r>
        <w:rPr>
          <w:bCs/>
        </w:rPr>
        <w:t xml:space="preserve">reparation, </w:t>
      </w:r>
      <w:r w:rsidR="00C66020">
        <w:rPr>
          <w:bCs/>
        </w:rPr>
        <w:t>t</w:t>
      </w:r>
      <w:r>
        <w:rPr>
          <w:bCs/>
        </w:rPr>
        <w:t xml:space="preserve">raining, </w:t>
      </w:r>
      <w:r w:rsidR="00C66020">
        <w:rPr>
          <w:bCs/>
        </w:rPr>
        <w:t>p</w:t>
      </w:r>
      <w:r>
        <w:rPr>
          <w:bCs/>
        </w:rPr>
        <w:t xml:space="preserve">ractice and </w:t>
      </w:r>
      <w:r w:rsidR="00C66020">
        <w:rPr>
          <w:bCs/>
        </w:rPr>
        <w:t>q</w:t>
      </w:r>
      <w:r>
        <w:rPr>
          <w:bCs/>
        </w:rPr>
        <w:t xml:space="preserve">ualifying. </w:t>
      </w:r>
    </w:p>
    <w:p w14:paraId="7F453F60" w14:textId="5A609346" w:rsidR="00471DD5" w:rsidRDefault="00471DD5" w:rsidP="00471DD5">
      <w:pPr>
        <w:pStyle w:val="BodyText"/>
        <w:numPr>
          <w:ilvl w:val="0"/>
          <w:numId w:val="36"/>
        </w:numPr>
        <w:ind w:right="120"/>
        <w:jc w:val="both"/>
      </w:pPr>
      <w:r w:rsidRPr="00755681">
        <w:t xml:space="preserve">An AJS </w:t>
      </w:r>
      <w:r>
        <w:t>must</w:t>
      </w:r>
      <w:r>
        <w:rPr>
          <w:spacing w:val="-6"/>
        </w:rPr>
        <w:t xml:space="preserve"> </w:t>
      </w:r>
      <w:r>
        <w:t>meet</w:t>
      </w:r>
      <w:r>
        <w:rPr>
          <w:spacing w:val="-4"/>
        </w:rPr>
        <w:t xml:space="preserve"> </w:t>
      </w:r>
      <w:r>
        <w:t>all</w:t>
      </w:r>
      <w:r>
        <w:rPr>
          <w:spacing w:val="-7"/>
        </w:rPr>
        <w:t xml:space="preserve"> </w:t>
      </w:r>
      <w:r>
        <w:t>the</w:t>
      </w:r>
      <w:r>
        <w:rPr>
          <w:spacing w:val="-3"/>
        </w:rPr>
        <w:t xml:space="preserve"> </w:t>
      </w:r>
      <w:r>
        <w:t>qualifications</w:t>
      </w:r>
      <w:r>
        <w:rPr>
          <w:spacing w:val="-6"/>
        </w:rPr>
        <w:t xml:space="preserve"> </w:t>
      </w:r>
      <w:r>
        <w:t>and</w:t>
      </w:r>
      <w:r>
        <w:rPr>
          <w:spacing w:val="-5"/>
        </w:rPr>
        <w:t xml:space="preserve"> </w:t>
      </w:r>
      <w:r>
        <w:t>requirements</w:t>
      </w:r>
      <w:r>
        <w:rPr>
          <w:spacing w:val="-6"/>
        </w:rPr>
        <w:t xml:space="preserve"> </w:t>
      </w:r>
      <w:r>
        <w:t>outlined</w:t>
      </w:r>
      <w:r>
        <w:rPr>
          <w:spacing w:val="-3"/>
        </w:rPr>
        <w:t xml:space="preserve"> </w:t>
      </w:r>
      <w:r>
        <w:rPr>
          <w:spacing w:val="-5"/>
        </w:rPr>
        <w:t xml:space="preserve">in the </w:t>
      </w:r>
      <w:hyperlink r:id="rId9">
        <w:hyperlink r:id="rId10">
          <w:r>
            <w:rPr>
              <w:color w:val="0000FF"/>
              <w:u w:val="single" w:color="0000FF"/>
            </w:rPr>
            <w:t xml:space="preserve">Award </w:t>
          </w:r>
          <w:r w:rsidRPr="00D24776">
            <w:rPr>
              <w:color w:val="0000FF"/>
              <w:u w:val="single" w:color="0000FF"/>
            </w:rPr>
            <w:t>Handbook</w:t>
          </w:r>
        </w:hyperlink>
        <w:r w:rsidRPr="00D24776">
          <w:rPr>
            <w:color w:val="0000FF"/>
            <w:spacing w:val="48"/>
          </w:rPr>
          <w:t xml:space="preserve"> </w:t>
        </w:r>
      </w:hyperlink>
      <w:r>
        <w:t>(Sections</w:t>
      </w:r>
      <w:r w:rsidRPr="00D24776">
        <w:rPr>
          <w:spacing w:val="-2"/>
        </w:rPr>
        <w:t xml:space="preserve"> </w:t>
      </w:r>
      <w:r>
        <w:t>2.2.3</w:t>
      </w:r>
      <w:r w:rsidRPr="00D24776">
        <w:rPr>
          <w:spacing w:val="-2"/>
        </w:rPr>
        <w:t xml:space="preserve"> </w:t>
      </w:r>
      <w:r>
        <w:t>and</w:t>
      </w:r>
      <w:r w:rsidRPr="00D24776">
        <w:rPr>
          <w:spacing w:val="-2"/>
        </w:rPr>
        <w:t xml:space="preserve"> </w:t>
      </w:r>
      <w:r>
        <w:t>6.9)</w:t>
      </w:r>
      <w:r w:rsidRPr="00D24776">
        <w:rPr>
          <w:spacing w:val="-1"/>
        </w:rPr>
        <w:t xml:space="preserve"> </w:t>
      </w:r>
      <w:r w:rsidRPr="00D24776">
        <w:rPr>
          <w:spacing w:val="-5"/>
        </w:rPr>
        <w:t>and</w:t>
      </w:r>
      <w:r>
        <w:rPr>
          <w:spacing w:val="-5"/>
        </w:rPr>
        <w:t xml:space="preserve"> the </w:t>
      </w:r>
      <w:r w:rsidRPr="00324E50">
        <w:t>Adventurous</w:t>
      </w:r>
      <w:r w:rsidRPr="00324E50">
        <w:rPr>
          <w:spacing w:val="-2"/>
        </w:rPr>
        <w:t xml:space="preserve"> </w:t>
      </w:r>
      <w:r w:rsidRPr="00324E50">
        <w:t>Journey</w:t>
      </w:r>
      <w:r w:rsidRPr="00324E50">
        <w:rPr>
          <w:spacing w:val="-1"/>
        </w:rPr>
        <w:t xml:space="preserve"> </w:t>
      </w:r>
      <w:r>
        <w:t>R</w:t>
      </w:r>
      <w:r w:rsidRPr="00324E50">
        <w:t>oles and</w:t>
      </w:r>
      <w:r w:rsidRPr="00324E50">
        <w:rPr>
          <w:spacing w:val="-1"/>
        </w:rPr>
        <w:t xml:space="preserve"> </w:t>
      </w:r>
      <w:r>
        <w:t>R</w:t>
      </w:r>
      <w:r w:rsidRPr="00324E50">
        <w:t>esponsibilities</w:t>
      </w:r>
      <w:r>
        <w:t xml:space="preserve"> table (Appendix 1).</w:t>
      </w:r>
    </w:p>
    <w:p w14:paraId="673CD4F7" w14:textId="77777777" w:rsidR="00471DD5" w:rsidRPr="00471DD5" w:rsidRDefault="00471DD5" w:rsidP="00471DD5">
      <w:pPr>
        <w:pStyle w:val="BodyText"/>
        <w:ind w:left="720" w:right="120"/>
        <w:jc w:val="both"/>
      </w:pPr>
    </w:p>
    <w:p w14:paraId="6090A7CE" w14:textId="582E321C" w:rsidR="00153841" w:rsidRPr="00755681" w:rsidRDefault="008E7A4C" w:rsidP="00FC1655">
      <w:pPr>
        <w:pStyle w:val="ListParagraph"/>
        <w:numPr>
          <w:ilvl w:val="0"/>
          <w:numId w:val="36"/>
        </w:numPr>
        <w:tabs>
          <w:tab w:val="left" w:pos="426"/>
        </w:tabs>
        <w:spacing w:before="2" w:after="240"/>
        <w:ind w:right="120"/>
        <w:jc w:val="both"/>
        <w:rPr>
          <w:bCs/>
        </w:rPr>
      </w:pPr>
      <w:r>
        <w:rPr>
          <w:bCs/>
        </w:rPr>
        <w:t xml:space="preserve">Emergency communication equipment is mandatory for any </w:t>
      </w:r>
      <w:r w:rsidR="00817EBC">
        <w:rPr>
          <w:bCs/>
        </w:rPr>
        <w:t>AJs</w:t>
      </w:r>
      <w:r>
        <w:rPr>
          <w:bCs/>
        </w:rPr>
        <w:t xml:space="preserve"> conducted in remote areas, which are defined as locations where access to professional medical care exceeds one hour. </w:t>
      </w:r>
    </w:p>
    <w:p w14:paraId="0D8EB84E" w14:textId="77777777" w:rsidR="001E630A" w:rsidRPr="00755681" w:rsidRDefault="001E630A" w:rsidP="00FC1655">
      <w:pPr>
        <w:pStyle w:val="BodyText"/>
        <w:ind w:left="142" w:right="120"/>
        <w:jc w:val="both"/>
        <w:rPr>
          <w:b/>
          <w:bCs/>
        </w:rPr>
      </w:pPr>
      <w:r w:rsidRPr="00755681">
        <w:rPr>
          <w:b/>
          <w:bCs/>
        </w:rPr>
        <w:t>Adventurous Journey Supervisor</w:t>
      </w:r>
    </w:p>
    <w:p w14:paraId="26FC4FB3" w14:textId="1E8F289E" w:rsidR="00EC4C25" w:rsidRDefault="00EC4C25" w:rsidP="00FC1655">
      <w:pPr>
        <w:pStyle w:val="BodyText"/>
        <w:spacing w:before="40"/>
        <w:ind w:left="142" w:right="120"/>
        <w:jc w:val="both"/>
      </w:pPr>
      <w:r w:rsidRPr="00EC4C25">
        <w:t xml:space="preserve">An Award Centre is </w:t>
      </w:r>
      <w:r w:rsidR="00BE46CB">
        <w:t>required</w:t>
      </w:r>
      <w:r w:rsidRPr="00EC4C25">
        <w:t xml:space="preserve"> to </w:t>
      </w:r>
      <w:r w:rsidR="00972036">
        <w:t>secure</w:t>
      </w:r>
      <w:r w:rsidRPr="00EC4C25">
        <w:t xml:space="preserve"> the services of an AJS. The AJS can be sourced through various avenues, including an AJS affiliated with your Award Centre, an AJS from another Award Centre, or the engagement of an External Contractor </w:t>
      </w:r>
      <w:r>
        <w:t>in lieu of</w:t>
      </w:r>
      <w:r w:rsidRPr="00EC4C25">
        <w:t xml:space="preserve"> an AJS (</w:t>
      </w:r>
      <w:proofErr w:type="gramStart"/>
      <w:r w:rsidRPr="00EC4C25">
        <w:t>e.g.</w:t>
      </w:r>
      <w:proofErr w:type="gramEnd"/>
      <w:r w:rsidRPr="00EC4C25">
        <w:t xml:space="preserve"> a commercially engaged outdoor instructor).</w:t>
      </w:r>
    </w:p>
    <w:p w14:paraId="09A47DE8" w14:textId="57C93ED0" w:rsidR="005B11E2" w:rsidRDefault="005B11E2" w:rsidP="00471DD5">
      <w:pPr>
        <w:ind w:right="120"/>
        <w:jc w:val="both"/>
      </w:pPr>
    </w:p>
    <w:p w14:paraId="5CB84E65" w14:textId="77777777" w:rsidR="001E630A" w:rsidRPr="00755681" w:rsidRDefault="001E630A" w:rsidP="00FC1655">
      <w:pPr>
        <w:pStyle w:val="BodyText"/>
        <w:ind w:left="142" w:right="120"/>
        <w:jc w:val="both"/>
        <w:rPr>
          <w:b/>
          <w:bCs/>
          <w:lang w:val="en-AU"/>
        </w:rPr>
      </w:pPr>
      <w:r w:rsidRPr="00755681">
        <w:rPr>
          <w:b/>
          <w:bCs/>
          <w:lang w:val="en-AU"/>
        </w:rPr>
        <w:t>Emergency communication devices</w:t>
      </w:r>
    </w:p>
    <w:p w14:paraId="11D5803C" w14:textId="000BF351" w:rsidR="001E630A" w:rsidRPr="00755681" w:rsidRDefault="00972036" w:rsidP="00FC1655">
      <w:pPr>
        <w:pStyle w:val="BodyText"/>
        <w:spacing w:before="40"/>
        <w:ind w:left="142" w:right="120"/>
        <w:jc w:val="both"/>
      </w:pPr>
      <w:r w:rsidRPr="00972036">
        <w:t>It is advisable to carry more than one two-way communication device while journeying for enhanced safety and communication reliability. A combination of equipment is preferred.</w:t>
      </w:r>
      <w:r>
        <w:t xml:space="preserve"> </w:t>
      </w:r>
      <w:r w:rsidR="00755681" w:rsidRPr="00755681">
        <w:t xml:space="preserve">When undertaking </w:t>
      </w:r>
      <w:r w:rsidR="00FE707C">
        <w:t>AJs</w:t>
      </w:r>
      <w:r w:rsidR="00755681" w:rsidRPr="00755681">
        <w:t xml:space="preserve"> in remote areas, both a </w:t>
      </w:r>
      <w:r w:rsidR="008E7A4C">
        <w:t>P</w:t>
      </w:r>
      <w:r w:rsidR="00755681" w:rsidRPr="00755681">
        <w:t xml:space="preserve">ersonal </w:t>
      </w:r>
      <w:r w:rsidR="008E7A4C">
        <w:t>L</w:t>
      </w:r>
      <w:r w:rsidR="00755681" w:rsidRPr="00755681">
        <w:t xml:space="preserve">ocator </w:t>
      </w:r>
      <w:r w:rsidR="008E7A4C">
        <w:t>B</w:t>
      </w:r>
      <w:r w:rsidR="00755681" w:rsidRPr="00755681">
        <w:t>eacon (PLB) and two-way communication equipment are mandatory.</w:t>
      </w:r>
    </w:p>
    <w:p w14:paraId="09A47DEE" w14:textId="7CE9D15A" w:rsidR="001E630A" w:rsidRPr="005F2F1C" w:rsidRDefault="001E630A" w:rsidP="00EC4C25">
      <w:pPr>
        <w:ind w:right="261"/>
        <w:jc w:val="both"/>
        <w:rPr>
          <w:i/>
        </w:rPr>
        <w:sectPr w:rsidR="001E630A" w:rsidRPr="005F2F1C">
          <w:headerReference w:type="default" r:id="rId11"/>
          <w:footerReference w:type="default" r:id="rId12"/>
          <w:type w:val="continuous"/>
          <w:pgSz w:w="11910" w:h="16840"/>
          <w:pgMar w:top="1600" w:right="700" w:bottom="1620" w:left="600" w:header="1542" w:footer="1433" w:gutter="0"/>
          <w:pgNumType w:start="1"/>
          <w:cols w:space="720"/>
        </w:sectPr>
      </w:pPr>
    </w:p>
    <w:tbl>
      <w:tblPr>
        <w:tblStyle w:val="TableGrid"/>
        <w:tblW w:w="0" w:type="auto"/>
        <w:tblLook w:val="04A0" w:firstRow="1" w:lastRow="0" w:firstColumn="1" w:lastColumn="0" w:noHBand="0" w:noVBand="1"/>
      </w:tblPr>
      <w:tblGrid>
        <w:gridCol w:w="10600"/>
      </w:tblGrid>
      <w:tr w:rsidR="0007066C" w14:paraId="2F48F36A" w14:textId="77777777" w:rsidTr="0007066C">
        <w:trPr>
          <w:trHeight w:val="284"/>
        </w:trPr>
        <w:tc>
          <w:tcPr>
            <w:tcW w:w="10600" w:type="dxa"/>
            <w:shd w:val="clear" w:color="auto" w:fill="DAEEF3" w:themeFill="accent5" w:themeFillTint="33"/>
          </w:tcPr>
          <w:p w14:paraId="54F75371" w14:textId="7A0F9087" w:rsidR="0007066C" w:rsidRPr="0007066C" w:rsidRDefault="0007066C" w:rsidP="0007066C">
            <w:pPr>
              <w:tabs>
                <w:tab w:val="left" w:pos="840"/>
              </w:tabs>
              <w:spacing w:before="60" w:after="60" w:line="268" w:lineRule="exact"/>
              <w:rPr>
                <w:b/>
              </w:rPr>
            </w:pPr>
            <w:bookmarkStart w:id="0" w:name="_Hlk156988051"/>
            <w:r>
              <w:rPr>
                <w:b/>
              </w:rPr>
              <w:lastRenderedPageBreak/>
              <w:t xml:space="preserve">Supervision </w:t>
            </w:r>
            <w:r w:rsidR="008E7A4C">
              <w:rPr>
                <w:b/>
              </w:rPr>
              <w:t>D</w:t>
            </w:r>
            <w:r>
              <w:rPr>
                <w:b/>
              </w:rPr>
              <w:t xml:space="preserve">efinitions </w:t>
            </w:r>
          </w:p>
        </w:tc>
      </w:tr>
      <w:tr w:rsidR="005F2F1C" w14:paraId="708FD846" w14:textId="77777777" w:rsidTr="005F2F1C">
        <w:trPr>
          <w:trHeight w:val="284"/>
        </w:trPr>
        <w:tc>
          <w:tcPr>
            <w:tcW w:w="10600" w:type="dxa"/>
            <w:shd w:val="clear" w:color="auto" w:fill="D9D9D9" w:themeFill="background1" w:themeFillShade="D9"/>
          </w:tcPr>
          <w:p w14:paraId="7029041E" w14:textId="1AE35A39" w:rsidR="005F2F1C" w:rsidRPr="00B93E68" w:rsidRDefault="005F2F1C" w:rsidP="00B93E68">
            <w:pPr>
              <w:pStyle w:val="ListParagraph"/>
              <w:numPr>
                <w:ilvl w:val="0"/>
                <w:numId w:val="34"/>
              </w:numPr>
              <w:tabs>
                <w:tab w:val="left" w:pos="840"/>
              </w:tabs>
              <w:spacing w:before="20" w:after="20" w:line="268" w:lineRule="exact"/>
              <w:rPr>
                <w:b/>
              </w:rPr>
            </w:pPr>
            <w:bookmarkStart w:id="1" w:name="_Hlk156987920"/>
            <w:r w:rsidRPr="00B93E68">
              <w:rPr>
                <w:b/>
              </w:rPr>
              <w:t>Adventurous</w:t>
            </w:r>
            <w:r w:rsidRPr="00B93E68">
              <w:rPr>
                <w:b/>
                <w:spacing w:val="-7"/>
              </w:rPr>
              <w:t xml:space="preserve"> </w:t>
            </w:r>
            <w:r w:rsidRPr="00B93E68">
              <w:rPr>
                <w:b/>
              </w:rPr>
              <w:t>Journey</w:t>
            </w:r>
            <w:r w:rsidRPr="00B93E68">
              <w:rPr>
                <w:b/>
                <w:spacing w:val="-6"/>
              </w:rPr>
              <w:t xml:space="preserve"> </w:t>
            </w:r>
            <w:r w:rsidRPr="00B93E68">
              <w:rPr>
                <w:b/>
                <w:spacing w:val="-2"/>
              </w:rPr>
              <w:t>Supervisors</w:t>
            </w:r>
          </w:p>
        </w:tc>
      </w:tr>
    </w:tbl>
    <w:bookmarkEnd w:id="0"/>
    <w:bookmarkEnd w:id="1"/>
    <w:p w14:paraId="5DDDCEF4" w14:textId="32C32A8E" w:rsidR="001B5530" w:rsidRPr="00906D5E" w:rsidRDefault="00C3558E" w:rsidP="00972036">
      <w:pPr>
        <w:pStyle w:val="ListParagraph"/>
        <w:numPr>
          <w:ilvl w:val="0"/>
          <w:numId w:val="18"/>
        </w:numPr>
        <w:tabs>
          <w:tab w:val="left" w:pos="479"/>
        </w:tabs>
        <w:spacing w:before="80" w:after="40"/>
        <w:ind w:left="476" w:right="120" w:hanging="357"/>
        <w:jc w:val="both"/>
        <w:rPr>
          <w:color w:val="0D0D0D" w:themeColor="text1" w:themeTint="F2"/>
        </w:rPr>
      </w:pPr>
      <w:r>
        <w:rPr>
          <w:noProof/>
        </w:rPr>
        <w:drawing>
          <wp:anchor distT="0" distB="0" distL="0" distR="0" simplePos="0" relativeHeight="15729152" behindDoc="0" locked="0" layoutInCell="1" allowOverlap="1" wp14:anchorId="09A47EAE" wp14:editId="22668CC7">
            <wp:simplePos x="0" y="0"/>
            <wp:positionH relativeFrom="page">
              <wp:align>right</wp:align>
            </wp:positionH>
            <wp:positionV relativeFrom="page">
              <wp:align>top</wp:align>
            </wp:positionV>
            <wp:extent cx="7696200" cy="581025"/>
            <wp:effectExtent l="0" t="0" r="0" b="9525"/>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stretch>
                      <a:fillRect/>
                    </a:stretch>
                  </pic:blipFill>
                  <pic:spPr>
                    <a:xfrm>
                      <a:off x="0" y="0"/>
                      <a:ext cx="7696200" cy="581025"/>
                    </a:xfrm>
                    <a:prstGeom prst="rect">
                      <a:avLst/>
                    </a:prstGeom>
                  </pic:spPr>
                </pic:pic>
              </a:graphicData>
            </a:graphic>
            <wp14:sizeRelH relativeFrom="margin">
              <wp14:pctWidth>0</wp14:pctWidth>
            </wp14:sizeRelH>
          </wp:anchor>
        </w:drawing>
      </w:r>
      <w:r w:rsidR="001B5530" w:rsidRPr="00906D5E">
        <w:rPr>
          <w:color w:val="0D0D0D" w:themeColor="text1" w:themeTint="F2"/>
        </w:rPr>
        <w:t xml:space="preserve">All </w:t>
      </w:r>
      <w:r w:rsidR="00FE707C">
        <w:rPr>
          <w:color w:val="0D0D0D" w:themeColor="text1" w:themeTint="F2"/>
        </w:rPr>
        <w:t>AJs</w:t>
      </w:r>
      <w:r w:rsidR="001B5530" w:rsidRPr="00906D5E">
        <w:rPr>
          <w:color w:val="0D0D0D" w:themeColor="text1" w:themeTint="F2"/>
        </w:rPr>
        <w:t xml:space="preserve"> are supervised by a qualified adult volunteer appointed by the Award Centre. This person must be registered as an Urban or Outdoor AJS with the Queensland Award Operating Authority.</w:t>
      </w:r>
    </w:p>
    <w:p w14:paraId="09A47DF5" w14:textId="681EA155" w:rsidR="005B11E2" w:rsidRPr="00906D5E" w:rsidRDefault="003402B8" w:rsidP="00B93E68">
      <w:pPr>
        <w:pStyle w:val="ListParagraph"/>
        <w:numPr>
          <w:ilvl w:val="0"/>
          <w:numId w:val="18"/>
        </w:numPr>
        <w:tabs>
          <w:tab w:val="left" w:pos="479"/>
        </w:tabs>
        <w:spacing w:before="40" w:after="40"/>
        <w:ind w:left="479"/>
        <w:jc w:val="both"/>
        <w:rPr>
          <w:color w:val="0D0D0D" w:themeColor="text1" w:themeTint="F2"/>
        </w:rPr>
      </w:pPr>
      <w:r w:rsidRPr="00906D5E">
        <w:rPr>
          <w:color w:val="0D0D0D" w:themeColor="text1" w:themeTint="F2"/>
        </w:rPr>
        <w:t>P</w:t>
      </w:r>
      <w:r w:rsidR="001830B0" w:rsidRPr="00906D5E">
        <w:rPr>
          <w:color w:val="0D0D0D" w:themeColor="text1" w:themeTint="F2"/>
        </w:rPr>
        <w:t>articipants</w:t>
      </w:r>
      <w:r w:rsidR="001830B0" w:rsidRPr="00906D5E">
        <w:rPr>
          <w:color w:val="0D0D0D" w:themeColor="text1" w:themeTint="F2"/>
          <w:spacing w:val="-3"/>
        </w:rPr>
        <w:t xml:space="preserve"> </w:t>
      </w:r>
      <w:r w:rsidR="001830B0" w:rsidRPr="00906D5E">
        <w:rPr>
          <w:color w:val="0D0D0D" w:themeColor="text1" w:themeTint="F2"/>
        </w:rPr>
        <w:t>under</w:t>
      </w:r>
      <w:r w:rsidR="001830B0" w:rsidRPr="00906D5E">
        <w:rPr>
          <w:color w:val="0D0D0D" w:themeColor="text1" w:themeTint="F2"/>
          <w:spacing w:val="-3"/>
        </w:rPr>
        <w:t xml:space="preserve"> </w:t>
      </w:r>
      <w:r w:rsidR="001830B0" w:rsidRPr="00906D5E">
        <w:rPr>
          <w:color w:val="0D0D0D" w:themeColor="text1" w:themeTint="F2"/>
        </w:rPr>
        <w:t>the</w:t>
      </w:r>
      <w:r w:rsidR="001830B0" w:rsidRPr="00906D5E">
        <w:rPr>
          <w:color w:val="0D0D0D" w:themeColor="text1" w:themeTint="F2"/>
          <w:spacing w:val="-3"/>
        </w:rPr>
        <w:t xml:space="preserve"> </w:t>
      </w:r>
      <w:r w:rsidR="001830B0" w:rsidRPr="00906D5E">
        <w:rPr>
          <w:color w:val="0D0D0D" w:themeColor="text1" w:themeTint="F2"/>
        </w:rPr>
        <w:t>age</w:t>
      </w:r>
      <w:r w:rsidR="001830B0" w:rsidRPr="00906D5E">
        <w:rPr>
          <w:color w:val="0D0D0D" w:themeColor="text1" w:themeTint="F2"/>
          <w:spacing w:val="-5"/>
        </w:rPr>
        <w:t xml:space="preserve"> </w:t>
      </w:r>
      <w:r w:rsidR="001830B0" w:rsidRPr="00906D5E">
        <w:rPr>
          <w:color w:val="0D0D0D" w:themeColor="text1" w:themeTint="F2"/>
        </w:rPr>
        <w:t>of</w:t>
      </w:r>
      <w:r w:rsidR="001830B0" w:rsidRPr="00906D5E">
        <w:rPr>
          <w:color w:val="0D0D0D" w:themeColor="text1" w:themeTint="F2"/>
          <w:spacing w:val="-8"/>
        </w:rPr>
        <w:t xml:space="preserve"> </w:t>
      </w:r>
      <w:r w:rsidR="001830B0" w:rsidRPr="00906D5E">
        <w:rPr>
          <w:color w:val="0D0D0D" w:themeColor="text1" w:themeTint="F2"/>
        </w:rPr>
        <w:t>18</w:t>
      </w:r>
      <w:r w:rsidR="001830B0" w:rsidRPr="00906D5E">
        <w:rPr>
          <w:color w:val="0D0D0D" w:themeColor="text1" w:themeTint="F2"/>
          <w:spacing w:val="-5"/>
        </w:rPr>
        <w:t xml:space="preserve"> </w:t>
      </w:r>
      <w:r w:rsidR="001830B0" w:rsidRPr="00906D5E">
        <w:rPr>
          <w:color w:val="0D0D0D" w:themeColor="text1" w:themeTint="F2"/>
        </w:rPr>
        <w:t>years</w:t>
      </w:r>
      <w:r w:rsidR="001830B0" w:rsidRPr="00906D5E">
        <w:rPr>
          <w:color w:val="0D0D0D" w:themeColor="text1" w:themeTint="F2"/>
          <w:spacing w:val="-3"/>
        </w:rPr>
        <w:t xml:space="preserve"> </w:t>
      </w:r>
      <w:r w:rsidRPr="00906D5E">
        <w:rPr>
          <w:color w:val="0D0D0D" w:themeColor="text1" w:themeTint="F2"/>
          <w:spacing w:val="-3"/>
        </w:rPr>
        <w:t xml:space="preserve">must </w:t>
      </w:r>
      <w:r w:rsidRPr="00906D5E">
        <w:rPr>
          <w:color w:val="0D0D0D" w:themeColor="text1" w:themeTint="F2"/>
        </w:rPr>
        <w:t>be accompanied by an AJS on</w:t>
      </w:r>
      <w:r w:rsidR="001830B0" w:rsidRPr="00906D5E">
        <w:rPr>
          <w:color w:val="0D0D0D" w:themeColor="text1" w:themeTint="F2"/>
          <w:spacing w:val="-7"/>
        </w:rPr>
        <w:t xml:space="preserve"> </w:t>
      </w:r>
      <w:r w:rsidR="001830B0" w:rsidRPr="00906D5E">
        <w:rPr>
          <w:color w:val="0D0D0D" w:themeColor="text1" w:themeTint="F2"/>
        </w:rPr>
        <w:t>all</w:t>
      </w:r>
      <w:r w:rsidR="001830B0" w:rsidRPr="00906D5E">
        <w:rPr>
          <w:color w:val="0D0D0D" w:themeColor="text1" w:themeTint="F2"/>
          <w:spacing w:val="-3"/>
        </w:rPr>
        <w:t xml:space="preserve"> </w:t>
      </w:r>
      <w:r w:rsidR="00FE707C">
        <w:rPr>
          <w:color w:val="0D0D0D" w:themeColor="text1" w:themeTint="F2"/>
        </w:rPr>
        <w:t>AJs</w:t>
      </w:r>
      <w:r w:rsidR="001830B0" w:rsidRPr="00906D5E">
        <w:rPr>
          <w:color w:val="0D0D0D" w:themeColor="text1" w:themeTint="F2"/>
          <w:spacing w:val="-2"/>
        </w:rPr>
        <w:t>.</w:t>
      </w:r>
    </w:p>
    <w:p w14:paraId="09A47DF6" w14:textId="1B91C30A" w:rsidR="005B11E2" w:rsidRPr="00906D5E" w:rsidRDefault="003402B8" w:rsidP="00B93E68">
      <w:pPr>
        <w:pStyle w:val="ListParagraph"/>
        <w:numPr>
          <w:ilvl w:val="0"/>
          <w:numId w:val="18"/>
        </w:numPr>
        <w:tabs>
          <w:tab w:val="left" w:pos="479"/>
        </w:tabs>
        <w:spacing w:before="40" w:after="40"/>
        <w:ind w:left="479" w:right="227"/>
        <w:jc w:val="both"/>
        <w:rPr>
          <w:color w:val="0D0D0D" w:themeColor="text1" w:themeTint="F2"/>
        </w:rPr>
      </w:pPr>
      <w:r w:rsidRPr="00906D5E">
        <w:rPr>
          <w:color w:val="0D0D0D" w:themeColor="text1" w:themeTint="F2"/>
        </w:rPr>
        <w:t>During</w:t>
      </w:r>
      <w:r w:rsidR="001830B0" w:rsidRPr="00906D5E">
        <w:rPr>
          <w:color w:val="0D0D0D" w:themeColor="text1" w:themeTint="F2"/>
          <w:spacing w:val="-2"/>
        </w:rPr>
        <w:t xml:space="preserve"> </w:t>
      </w:r>
      <w:r w:rsidR="001830B0" w:rsidRPr="00906D5E">
        <w:rPr>
          <w:color w:val="0D0D0D" w:themeColor="text1" w:themeTint="F2"/>
        </w:rPr>
        <w:t>preparation</w:t>
      </w:r>
      <w:r w:rsidR="00301EF0">
        <w:rPr>
          <w:color w:val="0D0D0D" w:themeColor="text1" w:themeTint="F2"/>
        </w:rPr>
        <w:t xml:space="preserve">, </w:t>
      </w:r>
      <w:r w:rsidR="001830B0" w:rsidRPr="00906D5E">
        <w:rPr>
          <w:color w:val="0D0D0D" w:themeColor="text1" w:themeTint="F2"/>
        </w:rPr>
        <w:t>training</w:t>
      </w:r>
      <w:r w:rsidR="00301EF0">
        <w:rPr>
          <w:color w:val="0D0D0D" w:themeColor="text1" w:themeTint="F2"/>
        </w:rPr>
        <w:t xml:space="preserve"> and </w:t>
      </w:r>
      <w:r w:rsidR="00956889">
        <w:rPr>
          <w:color w:val="0D0D0D" w:themeColor="text1" w:themeTint="F2"/>
        </w:rPr>
        <w:t>P</w:t>
      </w:r>
      <w:r w:rsidR="001830B0" w:rsidRPr="00906D5E">
        <w:rPr>
          <w:color w:val="0D0D0D" w:themeColor="text1" w:themeTint="F2"/>
        </w:rPr>
        <w:t>ractice</w:t>
      </w:r>
      <w:r w:rsidR="001830B0" w:rsidRPr="00906D5E">
        <w:rPr>
          <w:color w:val="0D0D0D" w:themeColor="text1" w:themeTint="F2"/>
          <w:spacing w:val="-4"/>
        </w:rPr>
        <w:t xml:space="preserve"> </w:t>
      </w:r>
      <w:r w:rsidR="00956889">
        <w:rPr>
          <w:color w:val="0D0D0D" w:themeColor="text1" w:themeTint="F2"/>
        </w:rPr>
        <w:t>J</w:t>
      </w:r>
      <w:r w:rsidR="001830B0" w:rsidRPr="00906D5E">
        <w:rPr>
          <w:color w:val="0D0D0D" w:themeColor="text1" w:themeTint="F2"/>
        </w:rPr>
        <w:t>ourneys,</w:t>
      </w:r>
      <w:r w:rsidR="001830B0" w:rsidRPr="00906D5E">
        <w:rPr>
          <w:color w:val="0D0D0D" w:themeColor="text1" w:themeTint="F2"/>
          <w:spacing w:val="-4"/>
        </w:rPr>
        <w:t xml:space="preserve"> </w:t>
      </w:r>
      <w:r w:rsidR="001830B0" w:rsidRPr="00906D5E">
        <w:rPr>
          <w:color w:val="0D0D0D" w:themeColor="text1" w:themeTint="F2"/>
        </w:rPr>
        <w:t>supervision</w:t>
      </w:r>
      <w:r w:rsidR="001830B0" w:rsidRPr="00906D5E">
        <w:rPr>
          <w:color w:val="0D0D0D" w:themeColor="text1" w:themeTint="F2"/>
          <w:spacing w:val="-3"/>
        </w:rPr>
        <w:t xml:space="preserve"> </w:t>
      </w:r>
      <w:r w:rsidRPr="00906D5E">
        <w:rPr>
          <w:color w:val="0D0D0D" w:themeColor="text1" w:themeTint="F2"/>
          <w:spacing w:val="-3"/>
        </w:rPr>
        <w:t xml:space="preserve">involves </w:t>
      </w:r>
      <w:r w:rsidR="001830B0" w:rsidRPr="00906D5E">
        <w:rPr>
          <w:color w:val="0D0D0D" w:themeColor="text1" w:themeTint="F2"/>
        </w:rPr>
        <w:t>journeying</w:t>
      </w:r>
      <w:r w:rsidR="001830B0" w:rsidRPr="00906D5E">
        <w:rPr>
          <w:color w:val="0D0D0D" w:themeColor="text1" w:themeTint="F2"/>
          <w:spacing w:val="-3"/>
        </w:rPr>
        <w:t xml:space="preserve"> </w:t>
      </w:r>
      <w:r w:rsidR="001830B0" w:rsidRPr="00906D5E">
        <w:rPr>
          <w:color w:val="0D0D0D" w:themeColor="text1" w:themeTint="F2"/>
        </w:rPr>
        <w:t>alongside</w:t>
      </w:r>
      <w:r w:rsidR="001830B0" w:rsidRPr="00906D5E">
        <w:rPr>
          <w:color w:val="0D0D0D" w:themeColor="text1" w:themeTint="F2"/>
          <w:spacing w:val="-4"/>
        </w:rPr>
        <w:t xml:space="preserve"> </w:t>
      </w:r>
      <w:r w:rsidR="001830B0" w:rsidRPr="00906D5E">
        <w:rPr>
          <w:color w:val="0D0D0D" w:themeColor="text1" w:themeTint="F2"/>
        </w:rPr>
        <w:t>the</w:t>
      </w:r>
      <w:r w:rsidR="001830B0" w:rsidRPr="00906D5E">
        <w:rPr>
          <w:color w:val="0D0D0D" w:themeColor="text1" w:themeTint="F2"/>
          <w:spacing w:val="-2"/>
        </w:rPr>
        <w:t xml:space="preserve"> </w:t>
      </w:r>
      <w:r w:rsidR="001830B0" w:rsidRPr="00906D5E">
        <w:rPr>
          <w:color w:val="0D0D0D" w:themeColor="text1" w:themeTint="F2"/>
        </w:rPr>
        <w:t>group</w:t>
      </w:r>
      <w:r w:rsidR="001830B0" w:rsidRPr="00906D5E">
        <w:rPr>
          <w:color w:val="0D0D0D" w:themeColor="text1" w:themeTint="F2"/>
          <w:spacing w:val="-6"/>
        </w:rPr>
        <w:t xml:space="preserve"> </w:t>
      </w:r>
      <w:r w:rsidR="001830B0" w:rsidRPr="00906D5E">
        <w:rPr>
          <w:color w:val="0D0D0D" w:themeColor="text1" w:themeTint="F2"/>
        </w:rPr>
        <w:t>at all times.</w:t>
      </w:r>
    </w:p>
    <w:p w14:paraId="0826D4CE" w14:textId="4E45E295" w:rsidR="003402B8" w:rsidRPr="00906D5E" w:rsidRDefault="003402B8" w:rsidP="00B93E68">
      <w:pPr>
        <w:pStyle w:val="ListParagraph"/>
        <w:numPr>
          <w:ilvl w:val="0"/>
          <w:numId w:val="18"/>
        </w:numPr>
        <w:tabs>
          <w:tab w:val="left" w:pos="479"/>
        </w:tabs>
        <w:spacing w:before="40" w:after="40"/>
        <w:ind w:left="479" w:right="190"/>
        <w:jc w:val="both"/>
        <w:rPr>
          <w:color w:val="0D0D0D" w:themeColor="text1" w:themeTint="F2"/>
        </w:rPr>
      </w:pPr>
      <w:r w:rsidRPr="00906D5E">
        <w:rPr>
          <w:color w:val="0D0D0D" w:themeColor="text1" w:themeTint="F2"/>
        </w:rPr>
        <w:t xml:space="preserve">During </w:t>
      </w:r>
      <w:r w:rsidR="00956889">
        <w:rPr>
          <w:color w:val="0D0D0D" w:themeColor="text1" w:themeTint="F2"/>
        </w:rPr>
        <w:t>Q</w:t>
      </w:r>
      <w:r w:rsidRPr="00906D5E">
        <w:rPr>
          <w:color w:val="0D0D0D" w:themeColor="text1" w:themeTint="F2"/>
        </w:rPr>
        <w:t xml:space="preserve">ualifying </w:t>
      </w:r>
      <w:r w:rsidR="00956889">
        <w:rPr>
          <w:color w:val="0D0D0D" w:themeColor="text1" w:themeTint="F2"/>
        </w:rPr>
        <w:t>J</w:t>
      </w:r>
      <w:r w:rsidRPr="00906D5E">
        <w:rPr>
          <w:color w:val="0D0D0D" w:themeColor="text1" w:themeTint="F2"/>
        </w:rPr>
        <w:t>ourneys, if deemed appropriate by the AJS, supervision can involve shadowing the group.</w:t>
      </w:r>
    </w:p>
    <w:p w14:paraId="7F369A58" w14:textId="23C50835" w:rsidR="00A87F60" w:rsidRDefault="003402B8" w:rsidP="00A87F60">
      <w:pPr>
        <w:pStyle w:val="ListParagraph"/>
        <w:numPr>
          <w:ilvl w:val="0"/>
          <w:numId w:val="18"/>
        </w:numPr>
        <w:tabs>
          <w:tab w:val="left" w:pos="480"/>
        </w:tabs>
        <w:spacing w:beforeLines="40" w:before="96" w:after="40"/>
        <w:ind w:right="102"/>
        <w:jc w:val="both"/>
      </w:pPr>
      <w:r w:rsidRPr="00906D5E">
        <w:rPr>
          <w:color w:val="0D0D0D" w:themeColor="text1" w:themeTint="F2"/>
        </w:rPr>
        <w:t>Shadowing entails the AJS staying within a maximum distance of 100 met</w:t>
      </w:r>
      <w:r w:rsidR="008E7A4C">
        <w:rPr>
          <w:color w:val="0D0D0D" w:themeColor="text1" w:themeTint="F2"/>
        </w:rPr>
        <w:t>re</w:t>
      </w:r>
      <w:r w:rsidRPr="00906D5E">
        <w:rPr>
          <w:color w:val="0D0D0D" w:themeColor="text1" w:themeTint="F2"/>
        </w:rPr>
        <w:t xml:space="preserve">s from the Award </w:t>
      </w:r>
      <w:r w:rsidR="00352353">
        <w:rPr>
          <w:color w:val="0D0D0D" w:themeColor="text1" w:themeTint="F2"/>
        </w:rPr>
        <w:t>p</w:t>
      </w:r>
      <w:r w:rsidRPr="00906D5E">
        <w:rPr>
          <w:color w:val="0D0D0D" w:themeColor="text1" w:themeTint="F2"/>
        </w:rPr>
        <w:t>articipants</w:t>
      </w:r>
      <w:r w:rsidR="001B5530" w:rsidRPr="00906D5E">
        <w:rPr>
          <w:color w:val="0D0D0D" w:themeColor="text1" w:themeTint="F2"/>
        </w:rPr>
        <w:t>, maintaining</w:t>
      </w:r>
      <w:r w:rsidRPr="00906D5E">
        <w:rPr>
          <w:color w:val="0D0D0D" w:themeColor="text1" w:themeTint="F2"/>
        </w:rPr>
        <w:t xml:space="preserve"> regular communication with them, instead of journeying directly alongside them</w:t>
      </w:r>
      <w:r w:rsidR="001B5530" w:rsidRPr="00906D5E">
        <w:rPr>
          <w:color w:val="0D0D0D" w:themeColor="text1" w:themeTint="F2"/>
        </w:rPr>
        <w:t>.</w:t>
      </w:r>
      <w:r w:rsidR="00A87F60">
        <w:rPr>
          <w:color w:val="0D0D0D" w:themeColor="text1" w:themeTint="F2"/>
        </w:rPr>
        <w:t xml:space="preserve"> There are</w:t>
      </w:r>
      <w:r w:rsidR="00A87F60" w:rsidRPr="003A307E">
        <w:t xml:space="preserve"> exceptions</w:t>
      </w:r>
      <w:r w:rsidR="00A87F60">
        <w:t xml:space="preserve"> for large groups (7 or more) in the following two outdoor mediums: </w:t>
      </w:r>
    </w:p>
    <w:p w14:paraId="6CCC270A" w14:textId="77777777" w:rsidR="00A87F60" w:rsidRPr="00906D5E" w:rsidRDefault="00A87F60" w:rsidP="00A87F60">
      <w:pPr>
        <w:pStyle w:val="ListParagraph"/>
        <w:numPr>
          <w:ilvl w:val="2"/>
          <w:numId w:val="18"/>
        </w:numPr>
        <w:tabs>
          <w:tab w:val="left" w:pos="1397"/>
        </w:tabs>
        <w:spacing w:before="40" w:after="40" w:line="237" w:lineRule="auto"/>
        <w:ind w:right="126"/>
        <w:jc w:val="both"/>
        <w:rPr>
          <w:color w:val="0D0D0D" w:themeColor="text1" w:themeTint="F2"/>
        </w:rPr>
      </w:pPr>
      <w:r w:rsidRPr="00906D5E">
        <w:rPr>
          <w:b/>
          <w:color w:val="0D0D0D" w:themeColor="text1" w:themeTint="F2"/>
        </w:rPr>
        <w:t>Mountain Biking/On Road Cycling</w:t>
      </w:r>
      <w:r w:rsidRPr="00906D5E">
        <w:rPr>
          <w:color w:val="0D0D0D" w:themeColor="text1" w:themeTint="F2"/>
        </w:rPr>
        <w:t xml:space="preserve"> </w:t>
      </w:r>
      <w:r>
        <w:rPr>
          <w:color w:val="0D0D0D" w:themeColor="text1" w:themeTint="F2"/>
        </w:rPr>
        <w:t xml:space="preserve">– </w:t>
      </w:r>
      <w:r w:rsidRPr="00906D5E">
        <w:rPr>
          <w:color w:val="0D0D0D" w:themeColor="text1" w:themeTint="F2"/>
        </w:rPr>
        <w:t>supervision can be in the form of separate groups each with an accompanying adult volunteer travelling on routes known to the AJS.</w:t>
      </w:r>
      <w:r w:rsidRPr="00906D5E">
        <w:rPr>
          <w:color w:val="0D0D0D" w:themeColor="text1" w:themeTint="F2"/>
          <w:spacing w:val="40"/>
        </w:rPr>
        <w:t xml:space="preserve"> </w:t>
      </w:r>
      <w:r w:rsidRPr="00906D5E">
        <w:rPr>
          <w:color w:val="0D0D0D" w:themeColor="text1" w:themeTint="F2"/>
        </w:rPr>
        <w:t>Face-to-face meetings with the AJS are necessary every three hours, and hourly radio contact must be maintained. Two-way communication should be operable at all times for emergency situations.</w:t>
      </w:r>
    </w:p>
    <w:p w14:paraId="40359730" w14:textId="50A96483" w:rsidR="003402B8" w:rsidRPr="00A87F60" w:rsidRDefault="00A87F60" w:rsidP="00A87F60">
      <w:pPr>
        <w:pStyle w:val="ListParagraph"/>
        <w:numPr>
          <w:ilvl w:val="2"/>
          <w:numId w:val="18"/>
        </w:numPr>
        <w:tabs>
          <w:tab w:val="left" w:pos="1397"/>
        </w:tabs>
        <w:spacing w:before="40" w:after="40" w:line="237" w:lineRule="auto"/>
        <w:ind w:right="251"/>
        <w:jc w:val="both"/>
      </w:pPr>
      <w:r w:rsidRPr="00906D5E">
        <w:rPr>
          <w:b/>
          <w:color w:val="0D0D0D" w:themeColor="text1" w:themeTint="F2"/>
        </w:rPr>
        <w:t xml:space="preserve">Bushwalking </w:t>
      </w:r>
      <w:r>
        <w:rPr>
          <w:color w:val="0D0D0D" w:themeColor="text1" w:themeTint="F2"/>
        </w:rPr>
        <w:t xml:space="preserve">– </w:t>
      </w:r>
      <w:r w:rsidRPr="00906D5E">
        <w:rPr>
          <w:bCs/>
          <w:color w:val="0D0D0D" w:themeColor="text1" w:themeTint="F2"/>
        </w:rPr>
        <w:t>supervision can involve separate groups, each with an accompanying adult volunteer traveling on routes known to the AJS. All groups must maintain contact (radio or voice) with the AJS and remain within 15 minutes of physical access to the AJS along the journey.</w:t>
      </w:r>
    </w:p>
    <w:p w14:paraId="1D0FD5BE" w14:textId="77777777" w:rsidR="00B93E68" w:rsidRPr="00B93E68" w:rsidRDefault="00B93E68" w:rsidP="00B93E68">
      <w:pPr>
        <w:pStyle w:val="ListParagraph"/>
        <w:tabs>
          <w:tab w:val="left" w:pos="1397"/>
        </w:tabs>
        <w:spacing w:before="5" w:after="40" w:line="237" w:lineRule="auto"/>
        <w:ind w:left="1397" w:right="251" w:firstLine="0"/>
        <w:jc w:val="both"/>
        <w:rPr>
          <w:bCs/>
        </w:rPr>
      </w:pPr>
      <w:bookmarkStart w:id="2" w:name="_Hlk156988598"/>
    </w:p>
    <w:tbl>
      <w:tblPr>
        <w:tblStyle w:val="TableGrid1"/>
        <w:tblW w:w="0" w:type="auto"/>
        <w:tblLook w:val="04A0" w:firstRow="1" w:lastRow="0" w:firstColumn="1" w:lastColumn="0" w:noHBand="0" w:noVBand="1"/>
      </w:tblPr>
      <w:tblGrid>
        <w:gridCol w:w="10600"/>
      </w:tblGrid>
      <w:tr w:rsidR="005F2F1C" w:rsidRPr="005F2F1C" w14:paraId="64453D4B" w14:textId="77777777" w:rsidTr="00E8709F">
        <w:trPr>
          <w:trHeight w:val="284"/>
        </w:trPr>
        <w:tc>
          <w:tcPr>
            <w:tcW w:w="10600" w:type="dxa"/>
            <w:shd w:val="clear" w:color="auto" w:fill="D9D9D9" w:themeFill="background1" w:themeFillShade="D9"/>
          </w:tcPr>
          <w:p w14:paraId="1CD2F672" w14:textId="43960028" w:rsidR="005F2F1C" w:rsidRPr="00B93E68" w:rsidRDefault="00BA6CB6" w:rsidP="00B93E68">
            <w:pPr>
              <w:pStyle w:val="ListParagraph"/>
              <w:numPr>
                <w:ilvl w:val="0"/>
                <w:numId w:val="34"/>
              </w:numPr>
              <w:tabs>
                <w:tab w:val="left" w:pos="840"/>
              </w:tabs>
              <w:spacing w:before="20" w:after="20" w:line="268" w:lineRule="exact"/>
              <w:rPr>
                <w:b/>
              </w:rPr>
            </w:pPr>
            <w:r>
              <w:rPr>
                <w:b/>
              </w:rPr>
              <w:t xml:space="preserve">Other adult volunteers </w:t>
            </w:r>
            <w:r w:rsidR="005F2F1C" w:rsidRPr="00B93E68">
              <w:rPr>
                <w:b/>
              </w:rPr>
              <w:t>on</w:t>
            </w:r>
            <w:r w:rsidR="005F2F1C" w:rsidRPr="00B93E68">
              <w:rPr>
                <w:b/>
                <w:spacing w:val="-7"/>
              </w:rPr>
              <w:t xml:space="preserve"> </w:t>
            </w:r>
            <w:r w:rsidR="005F2F1C" w:rsidRPr="00B93E68">
              <w:rPr>
                <w:b/>
              </w:rPr>
              <w:t>Adventurous</w:t>
            </w:r>
            <w:r w:rsidR="005F2F1C" w:rsidRPr="00B93E68">
              <w:rPr>
                <w:b/>
                <w:spacing w:val="-5"/>
              </w:rPr>
              <w:t xml:space="preserve"> </w:t>
            </w:r>
            <w:r w:rsidR="005F2F1C" w:rsidRPr="00B93E68">
              <w:rPr>
                <w:b/>
                <w:spacing w:val="-2"/>
              </w:rPr>
              <w:t>Journeys</w:t>
            </w:r>
          </w:p>
        </w:tc>
      </w:tr>
    </w:tbl>
    <w:bookmarkEnd w:id="2"/>
    <w:p w14:paraId="09A47DFE" w14:textId="1E49D30A" w:rsidR="005B11E2" w:rsidRPr="003A307E" w:rsidRDefault="001830B0" w:rsidP="000F0803">
      <w:pPr>
        <w:pStyle w:val="ListParagraph"/>
        <w:numPr>
          <w:ilvl w:val="0"/>
          <w:numId w:val="18"/>
        </w:numPr>
        <w:tabs>
          <w:tab w:val="left" w:pos="479"/>
        </w:tabs>
        <w:spacing w:before="80" w:after="40" w:line="279" w:lineRule="exact"/>
        <w:ind w:left="476" w:hanging="357"/>
        <w:jc w:val="both"/>
      </w:pPr>
      <w:r w:rsidRPr="003A307E">
        <w:t>Adult</w:t>
      </w:r>
      <w:r w:rsidRPr="003A307E">
        <w:rPr>
          <w:spacing w:val="-5"/>
        </w:rPr>
        <w:t xml:space="preserve"> </w:t>
      </w:r>
      <w:r w:rsidRPr="003A307E">
        <w:t>volunteers</w:t>
      </w:r>
      <w:r w:rsidRPr="003A307E">
        <w:rPr>
          <w:spacing w:val="-7"/>
        </w:rPr>
        <w:t xml:space="preserve"> </w:t>
      </w:r>
      <w:r w:rsidR="00906D5E" w:rsidRPr="003A307E">
        <w:t>participating in</w:t>
      </w:r>
      <w:r w:rsidRPr="003A307E">
        <w:rPr>
          <w:spacing w:val="-6"/>
        </w:rPr>
        <w:t xml:space="preserve"> </w:t>
      </w:r>
      <w:r w:rsidRPr="003A307E">
        <w:t>an</w:t>
      </w:r>
      <w:r w:rsidRPr="003A307E">
        <w:rPr>
          <w:spacing w:val="-4"/>
        </w:rPr>
        <w:t xml:space="preserve"> </w:t>
      </w:r>
      <w:r w:rsidR="00FE707C">
        <w:t>AJ</w:t>
      </w:r>
      <w:r w:rsidRPr="003A307E">
        <w:rPr>
          <w:spacing w:val="-4"/>
        </w:rPr>
        <w:t xml:space="preserve"> </w:t>
      </w:r>
      <w:r w:rsidRPr="003A307E">
        <w:t>can</w:t>
      </w:r>
      <w:r w:rsidRPr="003A307E">
        <w:rPr>
          <w:spacing w:val="-5"/>
        </w:rPr>
        <w:t xml:space="preserve"> </w:t>
      </w:r>
      <w:r w:rsidRPr="003A307E">
        <w:t>provide</w:t>
      </w:r>
      <w:r w:rsidRPr="003A307E">
        <w:rPr>
          <w:spacing w:val="-7"/>
        </w:rPr>
        <w:t xml:space="preserve"> </w:t>
      </w:r>
      <w:r w:rsidRPr="003A307E">
        <w:t>support</w:t>
      </w:r>
      <w:r w:rsidRPr="003A307E">
        <w:rPr>
          <w:spacing w:val="-7"/>
        </w:rPr>
        <w:t xml:space="preserve"> </w:t>
      </w:r>
      <w:r w:rsidRPr="003A307E">
        <w:t>with</w:t>
      </w:r>
      <w:r w:rsidRPr="003A307E">
        <w:rPr>
          <w:spacing w:val="-7"/>
        </w:rPr>
        <w:t xml:space="preserve"> </w:t>
      </w:r>
      <w:r w:rsidRPr="003A307E">
        <w:t>supervision</w:t>
      </w:r>
      <w:r w:rsidRPr="003A307E">
        <w:rPr>
          <w:spacing w:val="-5"/>
        </w:rPr>
        <w:t xml:space="preserve"> </w:t>
      </w:r>
      <w:r w:rsidRPr="003A307E">
        <w:t>to</w:t>
      </w:r>
      <w:r w:rsidRPr="003A307E">
        <w:rPr>
          <w:spacing w:val="-4"/>
        </w:rPr>
        <w:t xml:space="preserve"> </w:t>
      </w:r>
      <w:r w:rsidRPr="003A307E">
        <w:t>the</w:t>
      </w:r>
      <w:r w:rsidRPr="003A307E">
        <w:rPr>
          <w:spacing w:val="-4"/>
        </w:rPr>
        <w:t xml:space="preserve"> AJS.</w:t>
      </w:r>
    </w:p>
    <w:p w14:paraId="09A47DFF" w14:textId="6C90C7E2" w:rsidR="005B11E2" w:rsidRPr="003A307E" w:rsidRDefault="001830B0" w:rsidP="00B93E68">
      <w:pPr>
        <w:pStyle w:val="ListParagraph"/>
        <w:numPr>
          <w:ilvl w:val="0"/>
          <w:numId w:val="18"/>
        </w:numPr>
        <w:tabs>
          <w:tab w:val="left" w:pos="480"/>
        </w:tabs>
        <w:spacing w:beforeLines="40" w:before="96" w:after="40"/>
        <w:ind w:right="291"/>
        <w:jc w:val="both"/>
      </w:pPr>
      <w:r w:rsidRPr="003A307E">
        <w:t>The</w:t>
      </w:r>
      <w:r w:rsidRPr="003A307E">
        <w:rPr>
          <w:spacing w:val="-1"/>
        </w:rPr>
        <w:t xml:space="preserve"> </w:t>
      </w:r>
      <w:r w:rsidRPr="003A307E">
        <w:t>AJS</w:t>
      </w:r>
      <w:r w:rsidRPr="003A307E">
        <w:rPr>
          <w:spacing w:val="-1"/>
        </w:rPr>
        <w:t xml:space="preserve"> </w:t>
      </w:r>
      <w:r w:rsidRPr="003A307E">
        <w:t>has</w:t>
      </w:r>
      <w:r w:rsidRPr="003A307E">
        <w:rPr>
          <w:spacing w:val="-3"/>
        </w:rPr>
        <w:t xml:space="preserve"> </w:t>
      </w:r>
      <w:r w:rsidR="00906D5E" w:rsidRPr="003A307E">
        <w:t>ultimate</w:t>
      </w:r>
      <w:r w:rsidRPr="003A307E">
        <w:rPr>
          <w:spacing w:val="-2"/>
        </w:rPr>
        <w:t xml:space="preserve"> </w:t>
      </w:r>
      <w:r w:rsidRPr="003A307E">
        <w:t>responsibility</w:t>
      </w:r>
      <w:r w:rsidRPr="003A307E">
        <w:rPr>
          <w:spacing w:val="-1"/>
        </w:rPr>
        <w:t xml:space="preserve"> </w:t>
      </w:r>
      <w:r w:rsidRPr="003A307E">
        <w:t>for</w:t>
      </w:r>
      <w:r w:rsidRPr="003A307E">
        <w:rPr>
          <w:spacing w:val="-4"/>
        </w:rPr>
        <w:t xml:space="preserve"> </w:t>
      </w:r>
      <w:r w:rsidRPr="003A307E">
        <w:t>the</w:t>
      </w:r>
      <w:r w:rsidRPr="003A307E">
        <w:rPr>
          <w:spacing w:val="-3"/>
        </w:rPr>
        <w:t xml:space="preserve"> </w:t>
      </w:r>
      <w:r w:rsidRPr="003A307E">
        <w:t>AJ</w:t>
      </w:r>
      <w:r w:rsidR="00906D5E" w:rsidRPr="003A307E">
        <w:t>,</w:t>
      </w:r>
      <w:r w:rsidRPr="003A307E">
        <w:rPr>
          <w:spacing w:val="-2"/>
        </w:rPr>
        <w:t xml:space="preserve"> </w:t>
      </w:r>
      <w:r w:rsidRPr="003A307E">
        <w:t>including</w:t>
      </w:r>
      <w:r w:rsidRPr="003A307E">
        <w:rPr>
          <w:spacing w:val="-2"/>
        </w:rPr>
        <w:t xml:space="preserve"> </w:t>
      </w:r>
      <w:r w:rsidRPr="003A307E">
        <w:t>delegation</w:t>
      </w:r>
      <w:r w:rsidRPr="003A307E">
        <w:rPr>
          <w:spacing w:val="-2"/>
        </w:rPr>
        <w:t xml:space="preserve"> </w:t>
      </w:r>
      <w:r w:rsidRPr="003A307E">
        <w:t>and</w:t>
      </w:r>
      <w:r w:rsidRPr="003A307E">
        <w:rPr>
          <w:spacing w:val="-3"/>
        </w:rPr>
        <w:t xml:space="preserve"> </w:t>
      </w:r>
      <w:r w:rsidRPr="003A307E">
        <w:t>monitoring</w:t>
      </w:r>
      <w:r w:rsidRPr="003A307E">
        <w:rPr>
          <w:spacing w:val="-4"/>
        </w:rPr>
        <w:t xml:space="preserve"> </w:t>
      </w:r>
      <w:r w:rsidRPr="003A307E">
        <w:t>of</w:t>
      </w:r>
      <w:r w:rsidRPr="003A307E">
        <w:rPr>
          <w:spacing w:val="-1"/>
        </w:rPr>
        <w:t xml:space="preserve"> </w:t>
      </w:r>
      <w:r w:rsidRPr="003A307E">
        <w:t>adult</w:t>
      </w:r>
      <w:r w:rsidRPr="003A307E">
        <w:rPr>
          <w:spacing w:val="-1"/>
        </w:rPr>
        <w:t xml:space="preserve"> </w:t>
      </w:r>
      <w:r w:rsidRPr="003A307E">
        <w:t>volunteers</w:t>
      </w:r>
      <w:r w:rsidR="00906D5E" w:rsidRPr="003A307E">
        <w:t>. They are also responsible for the</w:t>
      </w:r>
      <w:r w:rsidRPr="003A307E">
        <w:t xml:space="preserve"> supervision and instruction of the </w:t>
      </w:r>
      <w:r w:rsidR="00352353">
        <w:t>p</w:t>
      </w:r>
      <w:r w:rsidRPr="003A307E">
        <w:t>articipants.</w:t>
      </w:r>
    </w:p>
    <w:p w14:paraId="06E47F45" w14:textId="44E8D8AF" w:rsidR="00106461" w:rsidRPr="00A87F60" w:rsidRDefault="00906D5E" w:rsidP="00A87F60">
      <w:pPr>
        <w:pStyle w:val="ListParagraph"/>
        <w:numPr>
          <w:ilvl w:val="0"/>
          <w:numId w:val="18"/>
        </w:numPr>
        <w:tabs>
          <w:tab w:val="left" w:pos="480"/>
        </w:tabs>
        <w:spacing w:beforeLines="40" w:before="96" w:after="40"/>
        <w:ind w:right="102"/>
        <w:jc w:val="both"/>
      </w:pPr>
      <w:r w:rsidRPr="003A307E">
        <w:t xml:space="preserve">Only an AJS is authorised to lead an </w:t>
      </w:r>
      <w:r w:rsidR="00352353">
        <w:t>AJ</w:t>
      </w:r>
      <w:r w:rsidRPr="003A307E">
        <w:t xml:space="preserve"> with </w:t>
      </w:r>
      <w:r w:rsidR="00352353">
        <w:t>p</w:t>
      </w:r>
      <w:r w:rsidRPr="003A307E">
        <w:t>articipants under the age of 18 years. While adult volunteers can provide support with supervision, they must always remain within 100 met</w:t>
      </w:r>
      <w:r w:rsidR="008E7A4C">
        <w:t>re</w:t>
      </w:r>
      <w:r w:rsidRPr="003A307E">
        <w:t xml:space="preserve">s of the AJS along the journey, </w:t>
      </w:r>
      <w:r w:rsidR="00A87F60">
        <w:t xml:space="preserve">with the exception of the </w:t>
      </w:r>
      <w:r w:rsidR="00A87F60" w:rsidRPr="00A87F60">
        <w:rPr>
          <w:b/>
          <w:bCs/>
        </w:rPr>
        <w:t>Mountain Biking/On Road Cycling</w:t>
      </w:r>
      <w:r w:rsidR="00A87F60">
        <w:t xml:space="preserve"> and </w:t>
      </w:r>
      <w:r w:rsidR="00A87F60" w:rsidRPr="00A87F60">
        <w:rPr>
          <w:b/>
          <w:bCs/>
        </w:rPr>
        <w:t>Bushwalking</w:t>
      </w:r>
      <w:r w:rsidR="00A87F60">
        <w:t xml:space="preserve"> variations as detailed above in section </w:t>
      </w:r>
      <w:proofErr w:type="spellStart"/>
      <w:r w:rsidR="00A87F60" w:rsidRPr="00A87F60">
        <w:rPr>
          <w:b/>
          <w:bCs/>
        </w:rPr>
        <w:t>i</w:t>
      </w:r>
      <w:proofErr w:type="spellEnd"/>
      <w:r w:rsidR="00A87F60" w:rsidRPr="00A87F60">
        <w:rPr>
          <w:b/>
          <w:bCs/>
        </w:rPr>
        <w:t>. Adventurous Journey Supervisors.</w:t>
      </w:r>
    </w:p>
    <w:p w14:paraId="33CD9348" w14:textId="77777777" w:rsidR="00A87F60" w:rsidRDefault="00A87F60" w:rsidP="00A87F60">
      <w:pPr>
        <w:pStyle w:val="ListParagraph"/>
      </w:pPr>
    </w:p>
    <w:tbl>
      <w:tblPr>
        <w:tblStyle w:val="TableGrid"/>
        <w:tblW w:w="0" w:type="auto"/>
        <w:tblLook w:val="04A0" w:firstRow="1" w:lastRow="0" w:firstColumn="1" w:lastColumn="0" w:noHBand="0" w:noVBand="1"/>
      </w:tblPr>
      <w:tblGrid>
        <w:gridCol w:w="10600"/>
      </w:tblGrid>
      <w:tr w:rsidR="0007066C" w:rsidRPr="005F2F1C" w14:paraId="46CD3C54" w14:textId="77777777" w:rsidTr="0007066C">
        <w:trPr>
          <w:trHeight w:val="284"/>
        </w:trPr>
        <w:tc>
          <w:tcPr>
            <w:tcW w:w="10600" w:type="dxa"/>
            <w:shd w:val="clear" w:color="auto" w:fill="DAEEF3" w:themeFill="accent5" w:themeFillTint="33"/>
          </w:tcPr>
          <w:p w14:paraId="34DABE8F" w14:textId="437680AA" w:rsidR="0007066C" w:rsidRPr="0007066C" w:rsidRDefault="0007066C" w:rsidP="0007066C">
            <w:pPr>
              <w:tabs>
                <w:tab w:val="left" w:pos="840"/>
              </w:tabs>
              <w:spacing w:before="60" w:after="60" w:line="268" w:lineRule="exact"/>
              <w:rPr>
                <w:b/>
              </w:rPr>
            </w:pPr>
            <w:r>
              <w:rPr>
                <w:b/>
              </w:rPr>
              <w:t xml:space="preserve">Emergency </w:t>
            </w:r>
            <w:r w:rsidR="008E7A4C">
              <w:rPr>
                <w:b/>
              </w:rPr>
              <w:t>C</w:t>
            </w:r>
            <w:r>
              <w:rPr>
                <w:b/>
              </w:rPr>
              <w:t xml:space="preserve">ommunication </w:t>
            </w:r>
            <w:r w:rsidR="008E7A4C">
              <w:rPr>
                <w:b/>
              </w:rPr>
              <w:t>D</w:t>
            </w:r>
            <w:r>
              <w:rPr>
                <w:b/>
              </w:rPr>
              <w:t>evices</w:t>
            </w:r>
          </w:p>
        </w:tc>
      </w:tr>
      <w:tr w:rsidR="00106461" w:rsidRPr="005F2F1C" w14:paraId="06D7DB7F" w14:textId="77777777" w:rsidTr="00E8709F">
        <w:trPr>
          <w:trHeight w:val="284"/>
        </w:trPr>
        <w:tc>
          <w:tcPr>
            <w:tcW w:w="10600" w:type="dxa"/>
            <w:shd w:val="clear" w:color="auto" w:fill="D9D9D9" w:themeFill="background1" w:themeFillShade="D9"/>
          </w:tcPr>
          <w:p w14:paraId="021F53A0" w14:textId="1B7586C1" w:rsidR="00106461" w:rsidRPr="00B93E68" w:rsidRDefault="00106461" w:rsidP="00B93E68">
            <w:pPr>
              <w:pStyle w:val="ListParagraph"/>
              <w:numPr>
                <w:ilvl w:val="0"/>
                <w:numId w:val="32"/>
              </w:numPr>
              <w:tabs>
                <w:tab w:val="left" w:pos="840"/>
              </w:tabs>
              <w:spacing w:before="1" w:line="268" w:lineRule="exact"/>
              <w:rPr>
                <w:b/>
              </w:rPr>
            </w:pPr>
            <w:r w:rsidRPr="00B93E68">
              <w:rPr>
                <w:b/>
              </w:rPr>
              <w:t xml:space="preserve">Personal </w:t>
            </w:r>
            <w:r w:rsidR="008E7A4C">
              <w:rPr>
                <w:b/>
              </w:rPr>
              <w:t>L</w:t>
            </w:r>
            <w:r w:rsidRPr="00B93E68">
              <w:rPr>
                <w:b/>
              </w:rPr>
              <w:t xml:space="preserve">ocator </w:t>
            </w:r>
            <w:r w:rsidR="008E7A4C">
              <w:rPr>
                <w:b/>
              </w:rPr>
              <w:t>B</w:t>
            </w:r>
            <w:r w:rsidRPr="00B93E68">
              <w:rPr>
                <w:b/>
              </w:rPr>
              <w:t>eacon (PLB)</w:t>
            </w:r>
          </w:p>
        </w:tc>
      </w:tr>
    </w:tbl>
    <w:p w14:paraId="2DD86513" w14:textId="1730155A" w:rsidR="003A307E" w:rsidRPr="003A307E" w:rsidRDefault="00906D5E" w:rsidP="00972036">
      <w:pPr>
        <w:pStyle w:val="ListParagraph"/>
        <w:numPr>
          <w:ilvl w:val="0"/>
          <w:numId w:val="17"/>
        </w:numPr>
        <w:tabs>
          <w:tab w:val="left" w:pos="480"/>
        </w:tabs>
        <w:spacing w:before="80" w:after="40" w:line="279" w:lineRule="exact"/>
        <w:ind w:left="476" w:right="120" w:hanging="357"/>
        <w:jc w:val="both"/>
      </w:pPr>
      <w:r w:rsidRPr="003A307E">
        <w:t>A PLB notifies emergency services of your location, prompting an immediate search and rescue response.</w:t>
      </w:r>
    </w:p>
    <w:p w14:paraId="57B727B2" w14:textId="4C1C1681" w:rsidR="00106461" w:rsidRPr="003A307E" w:rsidRDefault="003A307E" w:rsidP="00972036">
      <w:pPr>
        <w:pStyle w:val="ListParagraph"/>
        <w:numPr>
          <w:ilvl w:val="0"/>
          <w:numId w:val="17"/>
        </w:numPr>
        <w:tabs>
          <w:tab w:val="left" w:pos="480"/>
        </w:tabs>
        <w:spacing w:before="40" w:after="40"/>
        <w:ind w:left="476" w:right="120" w:hanging="357"/>
        <w:jc w:val="both"/>
      </w:pPr>
      <w:r w:rsidRPr="003A307E">
        <w:t>A PLB is activated in a life-threatening situation or as a last resort in an emergency when all other communication options have failed.</w:t>
      </w:r>
    </w:p>
    <w:p w14:paraId="6C98316C" w14:textId="49DC1F18" w:rsidR="003A307E" w:rsidRPr="005F2F1C" w:rsidRDefault="003A307E" w:rsidP="003A307E">
      <w:pPr>
        <w:pStyle w:val="ListParagraph"/>
        <w:tabs>
          <w:tab w:val="left" w:pos="480"/>
        </w:tabs>
        <w:spacing w:before="1"/>
        <w:ind w:right="1440" w:firstLine="0"/>
        <w:jc w:val="both"/>
      </w:pPr>
    </w:p>
    <w:tbl>
      <w:tblPr>
        <w:tblStyle w:val="TableGrid1"/>
        <w:tblW w:w="0" w:type="auto"/>
        <w:tblLook w:val="04A0" w:firstRow="1" w:lastRow="0" w:firstColumn="1" w:lastColumn="0" w:noHBand="0" w:noVBand="1"/>
      </w:tblPr>
      <w:tblGrid>
        <w:gridCol w:w="10600"/>
      </w:tblGrid>
      <w:tr w:rsidR="00106461" w:rsidRPr="005F2F1C" w14:paraId="081D7AD6" w14:textId="77777777" w:rsidTr="00E8709F">
        <w:trPr>
          <w:trHeight w:val="284"/>
        </w:trPr>
        <w:tc>
          <w:tcPr>
            <w:tcW w:w="10600" w:type="dxa"/>
            <w:shd w:val="clear" w:color="auto" w:fill="D9D9D9" w:themeFill="background1" w:themeFillShade="D9"/>
          </w:tcPr>
          <w:p w14:paraId="287ABFD1" w14:textId="65192E4F" w:rsidR="005F2F1C" w:rsidRPr="00B93E68" w:rsidRDefault="00106461" w:rsidP="00B93E68">
            <w:pPr>
              <w:pStyle w:val="ListParagraph"/>
              <w:numPr>
                <w:ilvl w:val="0"/>
                <w:numId w:val="32"/>
              </w:numPr>
              <w:tabs>
                <w:tab w:val="left" w:pos="840"/>
              </w:tabs>
              <w:spacing w:before="1" w:line="268" w:lineRule="exact"/>
              <w:rPr>
                <w:b/>
              </w:rPr>
            </w:pPr>
            <w:r w:rsidRPr="00B93E68">
              <w:rPr>
                <w:b/>
              </w:rPr>
              <w:t>Emergency two-way communication device</w:t>
            </w:r>
            <w:r w:rsidR="003A307E">
              <w:rPr>
                <w:b/>
              </w:rPr>
              <w:t>s</w:t>
            </w:r>
          </w:p>
        </w:tc>
      </w:tr>
    </w:tbl>
    <w:p w14:paraId="09A47E08" w14:textId="2AAFD9F0" w:rsidR="005B11E2" w:rsidRPr="003A307E" w:rsidRDefault="001830B0" w:rsidP="000F0803">
      <w:pPr>
        <w:pStyle w:val="ListParagraph"/>
        <w:numPr>
          <w:ilvl w:val="0"/>
          <w:numId w:val="17"/>
        </w:numPr>
        <w:tabs>
          <w:tab w:val="left" w:pos="480"/>
        </w:tabs>
        <w:spacing w:before="80" w:after="40"/>
        <w:ind w:left="476" w:right="255" w:hanging="357"/>
        <w:jc w:val="both"/>
      </w:pPr>
      <w:r w:rsidRPr="003A307E">
        <w:t>The</w:t>
      </w:r>
      <w:r w:rsidRPr="003A307E">
        <w:rPr>
          <w:spacing w:val="-1"/>
        </w:rPr>
        <w:t xml:space="preserve"> </w:t>
      </w:r>
      <w:r w:rsidRPr="003A307E">
        <w:t>decision</w:t>
      </w:r>
      <w:r w:rsidRPr="003A307E">
        <w:rPr>
          <w:spacing w:val="-4"/>
        </w:rPr>
        <w:t xml:space="preserve"> </w:t>
      </w:r>
      <w:r w:rsidRPr="003A307E">
        <w:t>on</w:t>
      </w:r>
      <w:r w:rsidRPr="003A307E">
        <w:rPr>
          <w:spacing w:val="-2"/>
        </w:rPr>
        <w:t xml:space="preserve"> </w:t>
      </w:r>
      <w:r w:rsidRPr="003A307E">
        <w:t>what</w:t>
      </w:r>
      <w:r w:rsidRPr="003A307E">
        <w:rPr>
          <w:spacing w:val="-1"/>
        </w:rPr>
        <w:t xml:space="preserve"> </w:t>
      </w:r>
      <w:r w:rsidRPr="003A307E">
        <w:t>type</w:t>
      </w:r>
      <w:r w:rsidRPr="003A307E">
        <w:rPr>
          <w:spacing w:val="-3"/>
        </w:rPr>
        <w:t xml:space="preserve"> </w:t>
      </w:r>
      <w:r w:rsidRPr="003A307E">
        <w:t>of</w:t>
      </w:r>
      <w:r w:rsidRPr="003A307E">
        <w:rPr>
          <w:spacing w:val="-1"/>
        </w:rPr>
        <w:t xml:space="preserve"> </w:t>
      </w:r>
      <w:r w:rsidRPr="003A307E">
        <w:t>two-way</w:t>
      </w:r>
      <w:r w:rsidRPr="003A307E">
        <w:rPr>
          <w:spacing w:val="-3"/>
        </w:rPr>
        <w:t xml:space="preserve"> </w:t>
      </w:r>
      <w:r w:rsidRPr="003A307E">
        <w:t>communication</w:t>
      </w:r>
      <w:r w:rsidRPr="003A307E">
        <w:rPr>
          <w:spacing w:val="-5"/>
        </w:rPr>
        <w:t xml:space="preserve"> </w:t>
      </w:r>
      <w:r w:rsidRPr="003A307E">
        <w:t>equipment</w:t>
      </w:r>
      <w:r w:rsidRPr="003A307E">
        <w:rPr>
          <w:spacing w:val="-4"/>
        </w:rPr>
        <w:t xml:space="preserve"> </w:t>
      </w:r>
      <w:r w:rsidRPr="003A307E">
        <w:t>deemed</w:t>
      </w:r>
      <w:r w:rsidRPr="003A307E">
        <w:rPr>
          <w:spacing w:val="-4"/>
        </w:rPr>
        <w:t xml:space="preserve"> </w:t>
      </w:r>
      <w:r w:rsidRPr="003A307E">
        <w:t>suitable</w:t>
      </w:r>
      <w:r w:rsidRPr="003A307E">
        <w:rPr>
          <w:spacing w:val="-1"/>
        </w:rPr>
        <w:t xml:space="preserve"> </w:t>
      </w:r>
      <w:r w:rsidRPr="003A307E">
        <w:t>to carry</w:t>
      </w:r>
      <w:r w:rsidRPr="003A307E">
        <w:rPr>
          <w:spacing w:val="-1"/>
        </w:rPr>
        <w:t xml:space="preserve"> </w:t>
      </w:r>
      <w:r w:rsidRPr="003A307E">
        <w:t>is</w:t>
      </w:r>
      <w:r w:rsidRPr="003A307E">
        <w:rPr>
          <w:spacing w:val="-3"/>
        </w:rPr>
        <w:t xml:space="preserve"> </w:t>
      </w:r>
      <w:r w:rsidRPr="003A307E">
        <w:t>made</w:t>
      </w:r>
      <w:r w:rsidRPr="003A307E">
        <w:rPr>
          <w:spacing w:val="-3"/>
        </w:rPr>
        <w:t xml:space="preserve"> </w:t>
      </w:r>
      <w:r w:rsidRPr="003A307E">
        <w:t>by</w:t>
      </w:r>
      <w:r w:rsidRPr="003A307E">
        <w:rPr>
          <w:spacing w:val="-3"/>
        </w:rPr>
        <w:t xml:space="preserve"> </w:t>
      </w:r>
      <w:r w:rsidRPr="003A307E">
        <w:t>the</w:t>
      </w:r>
      <w:r w:rsidRPr="003A307E">
        <w:rPr>
          <w:spacing w:val="-1"/>
        </w:rPr>
        <w:t xml:space="preserve"> </w:t>
      </w:r>
      <w:r w:rsidRPr="003A307E">
        <w:t xml:space="preserve">AJS after </w:t>
      </w:r>
      <w:r w:rsidR="003A307E" w:rsidRPr="003A307E">
        <w:t xml:space="preserve">conducting a </w:t>
      </w:r>
      <w:r w:rsidRPr="003A307E">
        <w:t>reconnaissance of the venue</w:t>
      </w:r>
      <w:r w:rsidR="003A307E" w:rsidRPr="003A307E">
        <w:t>.</w:t>
      </w:r>
    </w:p>
    <w:p w14:paraId="09A47E09" w14:textId="1A0935DF" w:rsidR="005B11E2" w:rsidRDefault="001830B0" w:rsidP="003A307E">
      <w:pPr>
        <w:pStyle w:val="ListParagraph"/>
        <w:numPr>
          <w:ilvl w:val="0"/>
          <w:numId w:val="17"/>
        </w:numPr>
        <w:tabs>
          <w:tab w:val="left" w:pos="479"/>
        </w:tabs>
        <w:spacing w:beforeLines="40" w:before="96" w:after="40"/>
        <w:ind w:left="479" w:hanging="359"/>
        <w:jc w:val="both"/>
      </w:pPr>
      <w:r w:rsidRPr="003A307E">
        <w:t>This</w:t>
      </w:r>
      <w:r w:rsidRPr="003A307E">
        <w:rPr>
          <w:spacing w:val="-5"/>
        </w:rPr>
        <w:t xml:space="preserve"> </w:t>
      </w:r>
      <w:r w:rsidRPr="003A307E">
        <w:t>equipment</w:t>
      </w:r>
      <w:r w:rsidRPr="003A307E">
        <w:rPr>
          <w:spacing w:val="-5"/>
        </w:rPr>
        <w:t xml:space="preserve"> </w:t>
      </w:r>
      <w:r w:rsidRPr="003A307E">
        <w:t>may</w:t>
      </w:r>
      <w:r w:rsidRPr="003A307E">
        <w:rPr>
          <w:spacing w:val="-4"/>
        </w:rPr>
        <w:t xml:space="preserve"> </w:t>
      </w:r>
      <w:r w:rsidRPr="003A307E">
        <w:t>include</w:t>
      </w:r>
      <w:r w:rsidRPr="003A307E">
        <w:rPr>
          <w:spacing w:val="-3"/>
        </w:rPr>
        <w:t xml:space="preserve"> </w:t>
      </w:r>
      <w:r w:rsidRPr="003A307E">
        <w:t>a</w:t>
      </w:r>
      <w:r w:rsidRPr="003A307E">
        <w:rPr>
          <w:spacing w:val="-4"/>
        </w:rPr>
        <w:t xml:space="preserve"> </w:t>
      </w:r>
      <w:r w:rsidRPr="003A307E">
        <w:t>mobile</w:t>
      </w:r>
      <w:r w:rsidRPr="003A307E">
        <w:rPr>
          <w:spacing w:val="-3"/>
        </w:rPr>
        <w:t xml:space="preserve"> </w:t>
      </w:r>
      <w:r w:rsidRPr="003A307E">
        <w:t>phone</w:t>
      </w:r>
      <w:r w:rsidR="007735FF">
        <w:t>,</w:t>
      </w:r>
      <w:r w:rsidRPr="003A307E">
        <w:rPr>
          <w:spacing w:val="-4"/>
        </w:rPr>
        <w:t xml:space="preserve"> </w:t>
      </w:r>
      <w:r w:rsidRPr="003A307E">
        <w:t>satellite</w:t>
      </w:r>
      <w:r w:rsidRPr="003A307E">
        <w:rPr>
          <w:spacing w:val="-5"/>
        </w:rPr>
        <w:t xml:space="preserve"> </w:t>
      </w:r>
      <w:r w:rsidRPr="003A307E">
        <w:t>phone,</w:t>
      </w:r>
      <w:r w:rsidRPr="003A307E">
        <w:rPr>
          <w:spacing w:val="-4"/>
        </w:rPr>
        <w:t xml:space="preserve"> </w:t>
      </w:r>
      <w:r w:rsidR="007735FF">
        <w:rPr>
          <w:spacing w:val="-4"/>
        </w:rPr>
        <w:t>and/</w:t>
      </w:r>
      <w:r w:rsidRPr="003A307E">
        <w:t>or</w:t>
      </w:r>
      <w:r w:rsidRPr="003A307E">
        <w:rPr>
          <w:spacing w:val="-5"/>
        </w:rPr>
        <w:t xml:space="preserve"> </w:t>
      </w:r>
      <w:r w:rsidRPr="003A307E">
        <w:t>hand-held</w:t>
      </w:r>
      <w:r w:rsidRPr="003A307E">
        <w:rPr>
          <w:spacing w:val="-4"/>
        </w:rPr>
        <w:t xml:space="preserve"> </w:t>
      </w:r>
      <w:r w:rsidRPr="003A307E">
        <w:t>UHF</w:t>
      </w:r>
      <w:r w:rsidRPr="003A307E">
        <w:rPr>
          <w:spacing w:val="-3"/>
        </w:rPr>
        <w:t xml:space="preserve"> </w:t>
      </w:r>
      <w:r w:rsidRPr="003A307E">
        <w:rPr>
          <w:spacing w:val="-2"/>
        </w:rPr>
        <w:t>radios</w:t>
      </w:r>
      <w:r>
        <w:rPr>
          <w:spacing w:val="-2"/>
        </w:rPr>
        <w:t>.</w:t>
      </w:r>
    </w:p>
    <w:p w14:paraId="09A47E0A" w14:textId="77777777" w:rsidR="005B11E2" w:rsidRDefault="005B11E2">
      <w:pPr>
        <w:sectPr w:rsidR="005B11E2" w:rsidSect="00D32A5E">
          <w:pgSz w:w="11910" w:h="16840"/>
          <w:pgMar w:top="1702" w:right="700" w:bottom="1620" w:left="600" w:header="1542" w:footer="1433" w:gutter="0"/>
          <w:cols w:space="720"/>
        </w:sectPr>
      </w:pPr>
    </w:p>
    <w:p w14:paraId="55C226F8" w14:textId="5929D39C" w:rsidR="00D32A5E" w:rsidRPr="00E746A5" w:rsidRDefault="00CD5B60" w:rsidP="00EF29B6">
      <w:pPr>
        <w:spacing w:before="35"/>
        <w:ind w:left="460"/>
        <w:rPr>
          <w:iCs/>
          <w:spacing w:val="-2"/>
        </w:rPr>
      </w:pPr>
      <w:r>
        <w:rPr>
          <w:b/>
          <w:sz w:val="32"/>
        </w:rPr>
        <w:lastRenderedPageBreak/>
        <w:t xml:space="preserve">Appendix 1 - </w:t>
      </w:r>
      <w:r w:rsidR="001830B0">
        <w:rPr>
          <w:b/>
          <w:sz w:val="32"/>
        </w:rPr>
        <w:t>Adventurous</w:t>
      </w:r>
      <w:r w:rsidR="001830B0">
        <w:rPr>
          <w:b/>
          <w:spacing w:val="-10"/>
          <w:sz w:val="32"/>
        </w:rPr>
        <w:t xml:space="preserve"> </w:t>
      </w:r>
      <w:r w:rsidR="001830B0">
        <w:rPr>
          <w:b/>
          <w:sz w:val="32"/>
        </w:rPr>
        <w:t>Journey</w:t>
      </w:r>
      <w:r w:rsidR="001830B0">
        <w:rPr>
          <w:b/>
          <w:spacing w:val="-10"/>
          <w:sz w:val="32"/>
        </w:rPr>
        <w:t xml:space="preserve"> </w:t>
      </w:r>
      <w:r w:rsidR="007735FF">
        <w:rPr>
          <w:b/>
          <w:sz w:val="32"/>
        </w:rPr>
        <w:t>R</w:t>
      </w:r>
      <w:r w:rsidR="001830B0">
        <w:rPr>
          <w:b/>
          <w:sz w:val="32"/>
        </w:rPr>
        <w:t>oles</w:t>
      </w:r>
      <w:r w:rsidR="001830B0">
        <w:rPr>
          <w:b/>
          <w:spacing w:val="-10"/>
          <w:sz w:val="32"/>
        </w:rPr>
        <w:t xml:space="preserve"> </w:t>
      </w:r>
      <w:r w:rsidR="001830B0">
        <w:rPr>
          <w:b/>
          <w:sz w:val="32"/>
        </w:rPr>
        <w:t>and</w:t>
      </w:r>
      <w:r w:rsidR="001830B0">
        <w:rPr>
          <w:b/>
          <w:spacing w:val="-11"/>
          <w:sz w:val="32"/>
        </w:rPr>
        <w:t xml:space="preserve"> </w:t>
      </w:r>
      <w:r w:rsidR="007735FF">
        <w:rPr>
          <w:b/>
          <w:spacing w:val="-2"/>
          <w:sz w:val="32"/>
        </w:rPr>
        <w:t>R</w:t>
      </w:r>
      <w:r w:rsidR="001830B0">
        <w:rPr>
          <w:b/>
          <w:spacing w:val="-2"/>
          <w:sz w:val="32"/>
        </w:rPr>
        <w:t>esponsibilities</w:t>
      </w:r>
      <w:r w:rsidR="005B46DF">
        <w:rPr>
          <w:b/>
          <w:spacing w:val="-2"/>
          <w:sz w:val="32"/>
        </w:rPr>
        <w:t xml:space="preserve"> table</w:t>
      </w: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61"/>
        <w:gridCol w:w="6056"/>
        <w:gridCol w:w="5386"/>
      </w:tblGrid>
      <w:tr w:rsidR="00A6392B" w14:paraId="49512092" w14:textId="77777777" w:rsidTr="001B221E">
        <w:trPr>
          <w:trHeight w:val="340"/>
        </w:trPr>
        <w:tc>
          <w:tcPr>
            <w:tcW w:w="14603" w:type="dxa"/>
            <w:gridSpan w:val="3"/>
            <w:shd w:val="clear" w:color="auto" w:fill="DAEEF3" w:themeFill="accent5" w:themeFillTint="33"/>
            <w:vAlign w:val="center"/>
          </w:tcPr>
          <w:p w14:paraId="30690E2A" w14:textId="7461DC0C" w:rsidR="00A6392B" w:rsidRDefault="00A6392B" w:rsidP="00E746A5">
            <w:pPr>
              <w:pStyle w:val="TableParagraph"/>
              <w:spacing w:line="248" w:lineRule="exact"/>
              <w:rPr>
                <w:b/>
                <w:spacing w:val="-2"/>
              </w:rPr>
            </w:pPr>
            <w:r>
              <w:rPr>
                <w:b/>
              </w:rPr>
              <w:t>Adventurous</w:t>
            </w:r>
            <w:r>
              <w:rPr>
                <w:b/>
                <w:spacing w:val="-7"/>
              </w:rPr>
              <w:t xml:space="preserve"> </w:t>
            </w:r>
            <w:r>
              <w:rPr>
                <w:b/>
              </w:rPr>
              <w:t>Journey</w:t>
            </w:r>
            <w:r>
              <w:rPr>
                <w:b/>
                <w:spacing w:val="-6"/>
              </w:rPr>
              <w:t xml:space="preserve"> </w:t>
            </w:r>
            <w:r>
              <w:rPr>
                <w:b/>
                <w:spacing w:val="-2"/>
              </w:rPr>
              <w:t>Supervisor</w:t>
            </w:r>
          </w:p>
        </w:tc>
      </w:tr>
      <w:tr w:rsidR="00A6392B" w14:paraId="09A47E11" w14:textId="77777777" w:rsidTr="001B221E">
        <w:trPr>
          <w:trHeight w:val="340"/>
        </w:trPr>
        <w:tc>
          <w:tcPr>
            <w:tcW w:w="3161" w:type="dxa"/>
            <w:shd w:val="clear" w:color="auto" w:fill="D9D9D9" w:themeFill="background1" w:themeFillShade="D9"/>
            <w:vAlign w:val="center"/>
          </w:tcPr>
          <w:p w14:paraId="09A47E0E" w14:textId="77777777" w:rsidR="00A6392B" w:rsidRDefault="00A6392B" w:rsidP="00A6392B">
            <w:pPr>
              <w:pStyle w:val="TableParagraph"/>
              <w:spacing w:line="248" w:lineRule="exact"/>
              <w:ind w:left="107"/>
              <w:rPr>
                <w:b/>
              </w:rPr>
            </w:pPr>
            <w:bookmarkStart w:id="3" w:name="_Hlk150866211"/>
            <w:r>
              <w:rPr>
                <w:b/>
                <w:spacing w:val="-2"/>
              </w:rPr>
              <w:t>Title</w:t>
            </w:r>
          </w:p>
        </w:tc>
        <w:tc>
          <w:tcPr>
            <w:tcW w:w="6056" w:type="dxa"/>
            <w:shd w:val="clear" w:color="auto" w:fill="D9D9D9" w:themeFill="background1" w:themeFillShade="D9"/>
            <w:vAlign w:val="center"/>
          </w:tcPr>
          <w:p w14:paraId="09A47E0F" w14:textId="34A7FA3D" w:rsidR="00A6392B" w:rsidRDefault="00A6392B" w:rsidP="00A6392B">
            <w:pPr>
              <w:pStyle w:val="TableParagraph"/>
              <w:spacing w:line="248" w:lineRule="exact"/>
              <w:ind w:left="108"/>
              <w:rPr>
                <w:b/>
              </w:rPr>
            </w:pPr>
            <w:r>
              <w:rPr>
                <w:b/>
              </w:rPr>
              <w:t>Role</w:t>
            </w:r>
            <w:r w:rsidR="00962299">
              <w:rPr>
                <w:b/>
              </w:rPr>
              <w:t>s</w:t>
            </w:r>
            <w:r>
              <w:rPr>
                <w:b/>
                <w:spacing w:val="-3"/>
              </w:rPr>
              <w:t xml:space="preserve"> </w:t>
            </w:r>
            <w:r>
              <w:rPr>
                <w:b/>
              </w:rPr>
              <w:t>and</w:t>
            </w:r>
            <w:r>
              <w:rPr>
                <w:b/>
                <w:spacing w:val="-2"/>
              </w:rPr>
              <w:t xml:space="preserve"> </w:t>
            </w:r>
            <w:r w:rsidR="00F5018E">
              <w:rPr>
                <w:b/>
                <w:spacing w:val="-2"/>
              </w:rPr>
              <w:t>r</w:t>
            </w:r>
            <w:r>
              <w:rPr>
                <w:b/>
                <w:spacing w:val="-2"/>
              </w:rPr>
              <w:t>esponsibilit</w:t>
            </w:r>
            <w:r w:rsidR="00962299">
              <w:rPr>
                <w:b/>
                <w:spacing w:val="-2"/>
              </w:rPr>
              <w:t>ies</w:t>
            </w:r>
          </w:p>
        </w:tc>
        <w:tc>
          <w:tcPr>
            <w:tcW w:w="5386" w:type="dxa"/>
            <w:shd w:val="clear" w:color="auto" w:fill="D9D9D9" w:themeFill="background1" w:themeFillShade="D9"/>
            <w:vAlign w:val="center"/>
          </w:tcPr>
          <w:p w14:paraId="09A47E10" w14:textId="4DAF4FC2" w:rsidR="00A6392B" w:rsidRDefault="00A6392B" w:rsidP="00A6392B">
            <w:pPr>
              <w:pStyle w:val="TableParagraph"/>
              <w:spacing w:line="248" w:lineRule="exact"/>
              <w:ind w:left="105"/>
              <w:rPr>
                <w:b/>
              </w:rPr>
            </w:pPr>
            <w:r>
              <w:rPr>
                <w:b/>
                <w:spacing w:val="-2"/>
              </w:rPr>
              <w:t>Qualifications</w:t>
            </w:r>
            <w:r w:rsidR="00CA5BFD">
              <w:rPr>
                <w:b/>
                <w:spacing w:val="-2"/>
              </w:rPr>
              <w:t xml:space="preserve"> and requirements</w:t>
            </w:r>
          </w:p>
        </w:tc>
      </w:tr>
      <w:bookmarkEnd w:id="3"/>
      <w:tr w:rsidR="00A6392B" w14:paraId="09A47E30" w14:textId="77777777" w:rsidTr="00901F28">
        <w:trPr>
          <w:trHeight w:val="7055"/>
        </w:trPr>
        <w:tc>
          <w:tcPr>
            <w:tcW w:w="3161" w:type="dxa"/>
          </w:tcPr>
          <w:p w14:paraId="18893176" w14:textId="77777777" w:rsidR="00E746A5" w:rsidRDefault="00A6392B" w:rsidP="00E746A5">
            <w:pPr>
              <w:pStyle w:val="TableParagraph"/>
              <w:spacing w:before="120"/>
              <w:ind w:left="176"/>
              <w:rPr>
                <w:b/>
              </w:rPr>
            </w:pPr>
            <w:r>
              <w:rPr>
                <w:b/>
              </w:rPr>
              <w:t>Adventurous</w:t>
            </w:r>
            <w:r>
              <w:rPr>
                <w:b/>
                <w:spacing w:val="-13"/>
              </w:rPr>
              <w:t xml:space="preserve"> </w:t>
            </w:r>
            <w:r>
              <w:rPr>
                <w:b/>
              </w:rPr>
              <w:t>Journey</w:t>
            </w:r>
          </w:p>
          <w:p w14:paraId="09A47E16" w14:textId="6D413102" w:rsidR="00A6392B" w:rsidRPr="00992D31" w:rsidRDefault="00A6392B" w:rsidP="00E746A5">
            <w:pPr>
              <w:pStyle w:val="TableParagraph"/>
              <w:ind w:left="177"/>
              <w:rPr>
                <w:bCs/>
              </w:rPr>
            </w:pPr>
            <w:r>
              <w:rPr>
                <w:b/>
              </w:rPr>
              <w:t>Supervisor</w:t>
            </w:r>
            <w:r w:rsidR="005B46DF">
              <w:rPr>
                <w:b/>
                <w:spacing w:val="-2"/>
              </w:rPr>
              <w:t xml:space="preserve"> - Urban</w:t>
            </w:r>
          </w:p>
          <w:p w14:paraId="09A47E18" w14:textId="77777777" w:rsidR="00A6392B" w:rsidRPr="00992D31" w:rsidRDefault="00A6392B" w:rsidP="00A6392B">
            <w:pPr>
              <w:pStyle w:val="TableParagraph"/>
              <w:spacing w:before="11"/>
              <w:ind w:left="0"/>
              <w:rPr>
                <w:bCs/>
                <w:sz w:val="31"/>
              </w:rPr>
            </w:pPr>
          </w:p>
          <w:p w14:paraId="09A47E19" w14:textId="5902EDB6" w:rsidR="00A6392B" w:rsidRDefault="00A6392B" w:rsidP="00E600D4">
            <w:pPr>
              <w:pStyle w:val="TableParagraph"/>
              <w:tabs>
                <w:tab w:val="left" w:pos="1600"/>
                <w:tab w:val="left" w:pos="2939"/>
              </w:tabs>
              <w:ind w:left="107" w:right="16"/>
            </w:pPr>
            <w:r>
              <w:t xml:space="preserve">Some </w:t>
            </w:r>
            <w:r w:rsidR="00FE707C">
              <w:t>AJs</w:t>
            </w:r>
            <w:r>
              <w:t xml:space="preserve"> are conducted</w:t>
            </w:r>
            <w:r>
              <w:rPr>
                <w:spacing w:val="80"/>
              </w:rPr>
              <w:t xml:space="preserve"> </w:t>
            </w:r>
            <w:r>
              <w:t>in</w:t>
            </w:r>
            <w:r>
              <w:rPr>
                <w:spacing w:val="80"/>
              </w:rPr>
              <w:t xml:space="preserve"> </w:t>
            </w:r>
            <w:r>
              <w:t>urban</w:t>
            </w:r>
            <w:r>
              <w:rPr>
                <w:spacing w:val="80"/>
              </w:rPr>
              <w:t xml:space="preserve"> </w:t>
            </w:r>
            <w:r>
              <w:t>areas</w:t>
            </w:r>
            <w:r>
              <w:rPr>
                <w:spacing w:val="80"/>
              </w:rPr>
              <w:t xml:space="preserve"> </w:t>
            </w:r>
            <w:r>
              <w:t xml:space="preserve">or </w:t>
            </w:r>
            <w:r>
              <w:rPr>
                <w:spacing w:val="-2"/>
              </w:rPr>
              <w:t>virtually,</w:t>
            </w:r>
            <w:r w:rsidR="00E600D4">
              <w:rPr>
                <w:spacing w:val="-2"/>
              </w:rPr>
              <w:t xml:space="preserve"> </w:t>
            </w:r>
            <w:r>
              <w:rPr>
                <w:spacing w:val="-2"/>
              </w:rPr>
              <w:t>usuall</w:t>
            </w:r>
            <w:r w:rsidR="00FE707C">
              <w:rPr>
                <w:spacing w:val="-2"/>
              </w:rPr>
              <w:t xml:space="preserve">y </w:t>
            </w:r>
            <w:r>
              <w:rPr>
                <w:spacing w:val="-6"/>
              </w:rPr>
              <w:t xml:space="preserve">as </w:t>
            </w:r>
            <w:r w:rsidR="005D62D0">
              <w:rPr>
                <w:spacing w:val="-6"/>
              </w:rPr>
              <w:t>e</w:t>
            </w:r>
            <w:r w:rsidR="005D62D0">
              <w:t>xplorations</w:t>
            </w:r>
            <w:r>
              <w:t>. This may include a cultural trip.</w:t>
            </w:r>
          </w:p>
        </w:tc>
        <w:tc>
          <w:tcPr>
            <w:tcW w:w="6056" w:type="dxa"/>
          </w:tcPr>
          <w:p w14:paraId="09A47E1B" w14:textId="047223A5" w:rsidR="00A6392B" w:rsidRDefault="009B7712" w:rsidP="00817EBC">
            <w:pPr>
              <w:pStyle w:val="TableParagraph"/>
              <w:numPr>
                <w:ilvl w:val="0"/>
                <w:numId w:val="16"/>
              </w:numPr>
              <w:tabs>
                <w:tab w:val="left" w:pos="540"/>
              </w:tabs>
            </w:pPr>
            <w:r w:rsidRPr="00E66B24">
              <w:rPr>
                <w:bCs/>
              </w:rPr>
              <w:t>Must</w:t>
            </w:r>
            <w:r w:rsidRPr="00E66B24">
              <w:rPr>
                <w:bCs/>
                <w:spacing w:val="-4"/>
              </w:rPr>
              <w:t xml:space="preserve"> </w:t>
            </w:r>
            <w:r w:rsidRPr="00E66B24">
              <w:rPr>
                <w:bCs/>
              </w:rPr>
              <w:t>be</w:t>
            </w:r>
            <w:r w:rsidRPr="00E66B24">
              <w:rPr>
                <w:bCs/>
                <w:spacing w:val="-5"/>
              </w:rPr>
              <w:t xml:space="preserve"> </w:t>
            </w:r>
            <w:r w:rsidRPr="00E66B24">
              <w:rPr>
                <w:bCs/>
              </w:rPr>
              <w:t>present</w:t>
            </w:r>
            <w:r w:rsidRPr="00E66B24">
              <w:rPr>
                <w:bCs/>
                <w:spacing w:val="-4"/>
              </w:rPr>
              <w:t xml:space="preserve"> </w:t>
            </w:r>
            <w:r w:rsidRPr="00E66B24">
              <w:rPr>
                <w:bCs/>
              </w:rPr>
              <w:t>on</w:t>
            </w:r>
            <w:r w:rsidRPr="00E66B24">
              <w:rPr>
                <w:bCs/>
                <w:spacing w:val="-5"/>
              </w:rPr>
              <w:t xml:space="preserve"> </w:t>
            </w:r>
            <w:r w:rsidRPr="00E66B24">
              <w:rPr>
                <w:bCs/>
              </w:rPr>
              <w:t>the</w:t>
            </w:r>
            <w:r w:rsidRPr="00E66B24">
              <w:rPr>
                <w:bCs/>
                <w:spacing w:val="-5"/>
              </w:rPr>
              <w:t xml:space="preserve"> </w:t>
            </w:r>
            <w:r w:rsidR="005B46DF">
              <w:rPr>
                <w:bCs/>
              </w:rPr>
              <w:t>AJ</w:t>
            </w:r>
            <w:r w:rsidRPr="00E66B24">
              <w:rPr>
                <w:bCs/>
                <w:spacing w:val="-6"/>
              </w:rPr>
              <w:t xml:space="preserve"> </w:t>
            </w:r>
            <w:r w:rsidRPr="00E66B24">
              <w:rPr>
                <w:bCs/>
              </w:rPr>
              <w:t xml:space="preserve">and </w:t>
            </w:r>
            <w:r w:rsidR="005B46DF">
              <w:rPr>
                <w:bCs/>
              </w:rPr>
              <w:t>is r</w:t>
            </w:r>
            <w:r w:rsidR="00A6392B">
              <w:t>esponsible</w:t>
            </w:r>
            <w:r w:rsidR="00A6392B" w:rsidRPr="00817EBC">
              <w:rPr>
                <w:spacing w:val="-6"/>
              </w:rPr>
              <w:t xml:space="preserve"> </w:t>
            </w:r>
            <w:r w:rsidR="00A6392B">
              <w:t>for</w:t>
            </w:r>
            <w:r w:rsidR="00A6392B" w:rsidRPr="00817EBC">
              <w:rPr>
                <w:spacing w:val="-5"/>
              </w:rPr>
              <w:t xml:space="preserve"> </w:t>
            </w:r>
            <w:r w:rsidR="00A6392B">
              <w:t>ensuring</w:t>
            </w:r>
            <w:r w:rsidR="00A6392B" w:rsidRPr="00817EBC">
              <w:rPr>
                <w:spacing w:val="-4"/>
              </w:rPr>
              <w:t xml:space="preserve"> </w:t>
            </w:r>
            <w:r w:rsidR="005B46DF">
              <w:rPr>
                <w:spacing w:val="-4"/>
              </w:rPr>
              <w:t xml:space="preserve">the </w:t>
            </w:r>
            <w:r w:rsidR="00A6392B">
              <w:t>safety</w:t>
            </w:r>
            <w:r w:rsidR="00A6392B" w:rsidRPr="00817EBC">
              <w:rPr>
                <w:spacing w:val="-4"/>
              </w:rPr>
              <w:t xml:space="preserve"> </w:t>
            </w:r>
            <w:r w:rsidR="00A6392B">
              <w:t>of</w:t>
            </w:r>
            <w:r w:rsidR="00A6392B" w:rsidRPr="00817EBC">
              <w:rPr>
                <w:spacing w:val="-5"/>
              </w:rPr>
              <w:t xml:space="preserve"> </w:t>
            </w:r>
            <w:r w:rsidR="00A6392B">
              <w:t>the</w:t>
            </w:r>
            <w:r w:rsidR="00A6392B" w:rsidRPr="00817EBC">
              <w:rPr>
                <w:spacing w:val="-2"/>
              </w:rPr>
              <w:t xml:space="preserve"> </w:t>
            </w:r>
            <w:r w:rsidR="00A6392B" w:rsidRPr="00817EBC">
              <w:rPr>
                <w:spacing w:val="-4"/>
              </w:rPr>
              <w:t>group</w:t>
            </w:r>
          </w:p>
          <w:p w14:paraId="09A47E1C" w14:textId="77777777" w:rsidR="00A6392B" w:rsidRDefault="00A6392B" w:rsidP="00870D2E">
            <w:pPr>
              <w:pStyle w:val="TableParagraph"/>
              <w:numPr>
                <w:ilvl w:val="0"/>
                <w:numId w:val="16"/>
              </w:numPr>
              <w:tabs>
                <w:tab w:val="left" w:pos="540"/>
              </w:tabs>
              <w:spacing w:before="1"/>
              <w:ind w:right="721"/>
            </w:pPr>
            <w:r>
              <w:t>Oversees</w:t>
            </w:r>
            <w:r>
              <w:rPr>
                <w:spacing w:val="-7"/>
              </w:rPr>
              <w:t xml:space="preserve"> </w:t>
            </w:r>
            <w:r>
              <w:t>risk</w:t>
            </w:r>
            <w:r>
              <w:rPr>
                <w:spacing w:val="-7"/>
              </w:rPr>
              <w:t xml:space="preserve"> </w:t>
            </w:r>
            <w:r>
              <w:t>management</w:t>
            </w:r>
            <w:r>
              <w:rPr>
                <w:spacing w:val="-8"/>
              </w:rPr>
              <w:t xml:space="preserve"> </w:t>
            </w:r>
            <w:r>
              <w:t>procedures</w:t>
            </w:r>
            <w:r>
              <w:rPr>
                <w:spacing w:val="-4"/>
              </w:rPr>
              <w:t xml:space="preserve"> </w:t>
            </w:r>
            <w:r>
              <w:t>for</w:t>
            </w:r>
            <w:r>
              <w:rPr>
                <w:spacing w:val="-5"/>
              </w:rPr>
              <w:t xml:space="preserve"> </w:t>
            </w:r>
            <w:r>
              <w:t>the</w:t>
            </w:r>
            <w:r>
              <w:rPr>
                <w:spacing w:val="-5"/>
              </w:rPr>
              <w:t xml:space="preserve"> </w:t>
            </w:r>
            <w:r>
              <w:t xml:space="preserve">Award </w:t>
            </w:r>
            <w:r>
              <w:rPr>
                <w:spacing w:val="-2"/>
              </w:rPr>
              <w:t>Centre</w:t>
            </w:r>
          </w:p>
          <w:p w14:paraId="09A47E1D" w14:textId="29CE1608" w:rsidR="00A6392B" w:rsidRDefault="00A6392B" w:rsidP="00870D2E">
            <w:pPr>
              <w:pStyle w:val="TableParagraph"/>
              <w:numPr>
                <w:ilvl w:val="0"/>
                <w:numId w:val="16"/>
              </w:numPr>
              <w:tabs>
                <w:tab w:val="left" w:pos="540"/>
              </w:tabs>
              <w:ind w:right="760"/>
            </w:pPr>
            <w:r>
              <w:t>Signs</w:t>
            </w:r>
            <w:r>
              <w:rPr>
                <w:spacing w:val="-4"/>
              </w:rPr>
              <w:t xml:space="preserve"> </w:t>
            </w:r>
            <w:r>
              <w:t>off</w:t>
            </w:r>
            <w:r>
              <w:rPr>
                <w:spacing w:val="-6"/>
              </w:rPr>
              <w:t xml:space="preserve"> </w:t>
            </w:r>
            <w:r>
              <w:t>on</w:t>
            </w:r>
            <w:r>
              <w:rPr>
                <w:spacing w:val="-5"/>
              </w:rPr>
              <w:t xml:space="preserve"> </w:t>
            </w:r>
            <w:r>
              <w:t>all</w:t>
            </w:r>
            <w:r>
              <w:rPr>
                <w:spacing w:val="-4"/>
              </w:rPr>
              <w:t xml:space="preserve"> </w:t>
            </w:r>
            <w:r>
              <w:t>preparation</w:t>
            </w:r>
            <w:r>
              <w:rPr>
                <w:spacing w:val="-6"/>
              </w:rPr>
              <w:t xml:space="preserve"> </w:t>
            </w:r>
            <w:r>
              <w:t>and</w:t>
            </w:r>
            <w:r>
              <w:rPr>
                <w:spacing w:val="-5"/>
              </w:rPr>
              <w:t xml:space="preserve"> </w:t>
            </w:r>
            <w:r>
              <w:t>training,</w:t>
            </w:r>
            <w:r>
              <w:rPr>
                <w:spacing w:val="-4"/>
              </w:rPr>
              <w:t xml:space="preserve"> </w:t>
            </w:r>
            <w:r>
              <w:t>practice</w:t>
            </w:r>
            <w:r>
              <w:rPr>
                <w:spacing w:val="-6"/>
              </w:rPr>
              <w:t xml:space="preserve"> </w:t>
            </w:r>
            <w:r>
              <w:t xml:space="preserve">and qualifying </w:t>
            </w:r>
            <w:r w:rsidR="005B46DF">
              <w:t>AJs</w:t>
            </w:r>
          </w:p>
          <w:p w14:paraId="09A47E1E" w14:textId="04859036" w:rsidR="00A6392B" w:rsidRDefault="00A6392B" w:rsidP="00870D2E">
            <w:pPr>
              <w:pStyle w:val="TableParagraph"/>
              <w:numPr>
                <w:ilvl w:val="0"/>
                <w:numId w:val="16"/>
              </w:numPr>
              <w:tabs>
                <w:tab w:val="left" w:pos="540"/>
              </w:tabs>
              <w:ind w:right="504"/>
            </w:pPr>
            <w:r>
              <w:t>Prepare</w:t>
            </w:r>
            <w:r w:rsidR="005B46DF">
              <w:t>s</w:t>
            </w:r>
            <w:r>
              <w:t>, train</w:t>
            </w:r>
            <w:r w:rsidR="005B46DF">
              <w:t>s</w:t>
            </w:r>
            <w:r>
              <w:t xml:space="preserve"> and mentor</w:t>
            </w:r>
            <w:r w:rsidR="005B46DF">
              <w:t>s</w:t>
            </w:r>
            <w:r>
              <w:t xml:space="preserve"> Award participants for </w:t>
            </w:r>
            <w:r w:rsidR="005B46DF">
              <w:t>AJs</w:t>
            </w:r>
            <w:r>
              <w:rPr>
                <w:spacing w:val="-4"/>
              </w:rPr>
              <w:t xml:space="preserve"> </w:t>
            </w:r>
            <w:r>
              <w:t>–</w:t>
            </w:r>
            <w:r>
              <w:rPr>
                <w:spacing w:val="-7"/>
              </w:rPr>
              <w:t xml:space="preserve"> </w:t>
            </w:r>
            <w:r>
              <w:t>sign</w:t>
            </w:r>
            <w:r w:rsidR="000372C0">
              <w:t>s</w:t>
            </w:r>
            <w:r>
              <w:rPr>
                <w:spacing w:val="-6"/>
              </w:rPr>
              <w:t xml:space="preserve"> </w:t>
            </w:r>
            <w:r>
              <w:t>off</w:t>
            </w:r>
            <w:r>
              <w:rPr>
                <w:spacing w:val="-5"/>
              </w:rPr>
              <w:t xml:space="preserve"> </w:t>
            </w:r>
            <w:r>
              <w:t>participant</w:t>
            </w:r>
            <w:r>
              <w:rPr>
                <w:spacing w:val="-5"/>
              </w:rPr>
              <w:t xml:space="preserve"> </w:t>
            </w:r>
            <w:r>
              <w:t>readiness</w:t>
            </w:r>
            <w:r>
              <w:rPr>
                <w:spacing w:val="-5"/>
              </w:rPr>
              <w:t xml:space="preserve"> </w:t>
            </w:r>
            <w:r>
              <w:t>in terms of A</w:t>
            </w:r>
            <w:r w:rsidR="005B46DF">
              <w:t>J</w:t>
            </w:r>
            <w:r>
              <w:t xml:space="preserve"> skills</w:t>
            </w:r>
          </w:p>
          <w:p w14:paraId="2C9D6F5C" w14:textId="308B5B0D" w:rsidR="005239B4" w:rsidRDefault="005239B4" w:rsidP="00870D2E">
            <w:pPr>
              <w:pStyle w:val="TableParagraph"/>
              <w:numPr>
                <w:ilvl w:val="0"/>
                <w:numId w:val="16"/>
              </w:numPr>
              <w:tabs>
                <w:tab w:val="left" w:pos="540"/>
              </w:tabs>
              <w:spacing w:line="261" w:lineRule="exact"/>
            </w:pPr>
            <w:r>
              <w:t>Advises, leads and mentors</w:t>
            </w:r>
            <w:r>
              <w:rPr>
                <w:spacing w:val="-5"/>
              </w:rPr>
              <w:t xml:space="preserve"> </w:t>
            </w:r>
            <w:r>
              <w:t>other</w:t>
            </w:r>
            <w:r>
              <w:rPr>
                <w:spacing w:val="-5"/>
              </w:rPr>
              <w:t xml:space="preserve"> </w:t>
            </w:r>
            <w:r>
              <w:t>Award</w:t>
            </w:r>
            <w:r>
              <w:rPr>
                <w:spacing w:val="-4"/>
              </w:rPr>
              <w:t xml:space="preserve"> </w:t>
            </w:r>
            <w:r>
              <w:rPr>
                <w:spacing w:val="-2"/>
              </w:rPr>
              <w:t>volunteers</w:t>
            </w:r>
          </w:p>
          <w:p w14:paraId="22467AF4" w14:textId="7FF09A88" w:rsidR="00870D2E" w:rsidRDefault="00870D2E" w:rsidP="00870D2E">
            <w:pPr>
              <w:pStyle w:val="TableParagraph"/>
              <w:numPr>
                <w:ilvl w:val="0"/>
                <w:numId w:val="16"/>
              </w:numPr>
              <w:tabs>
                <w:tab w:val="left" w:pos="540"/>
              </w:tabs>
              <w:rPr>
                <w:bCs/>
              </w:rPr>
            </w:pPr>
            <w:r w:rsidRPr="00EF29B6">
              <w:rPr>
                <w:bCs/>
              </w:rPr>
              <w:t>Collaborate</w:t>
            </w:r>
            <w:r w:rsidR="005B46DF" w:rsidRPr="00EF29B6">
              <w:rPr>
                <w:bCs/>
              </w:rPr>
              <w:t>s</w:t>
            </w:r>
            <w:r w:rsidRPr="00EF29B6">
              <w:rPr>
                <w:bCs/>
              </w:rPr>
              <w:t xml:space="preserve"> with the </w:t>
            </w:r>
            <w:r w:rsidR="005B46DF">
              <w:rPr>
                <w:bCs/>
              </w:rPr>
              <w:t>Award Leader</w:t>
            </w:r>
            <w:r w:rsidRPr="00EF29B6">
              <w:rPr>
                <w:bCs/>
              </w:rPr>
              <w:t xml:space="preserve"> </w:t>
            </w:r>
            <w:r w:rsidR="005B46DF">
              <w:rPr>
                <w:bCs/>
              </w:rPr>
              <w:t xml:space="preserve">to plan </w:t>
            </w:r>
            <w:r w:rsidRPr="00EF29B6">
              <w:rPr>
                <w:bCs/>
              </w:rPr>
              <w:t>each A</w:t>
            </w:r>
            <w:r w:rsidR="005B46DF" w:rsidRPr="00EF29B6">
              <w:rPr>
                <w:bCs/>
              </w:rPr>
              <w:t>J</w:t>
            </w:r>
          </w:p>
          <w:p w14:paraId="28993CD5" w14:textId="48F83EE4" w:rsidR="007348E4" w:rsidRPr="009D6959" w:rsidRDefault="007348E4" w:rsidP="00EF29B6">
            <w:pPr>
              <w:pStyle w:val="TableParagraph"/>
              <w:numPr>
                <w:ilvl w:val="0"/>
                <w:numId w:val="16"/>
              </w:numPr>
              <w:tabs>
                <w:tab w:val="left" w:pos="540"/>
              </w:tabs>
            </w:pPr>
            <w:r>
              <w:rPr>
                <w:bCs/>
              </w:rPr>
              <w:t xml:space="preserve">Works with Award Leader to ensure mandatory paperwork is completed and submitted, namely </w:t>
            </w:r>
            <w:r w:rsidR="00237350">
              <w:t>the</w:t>
            </w:r>
            <w:r>
              <w:t xml:space="preserve"> </w:t>
            </w:r>
            <w:r w:rsidR="00FB61B7" w:rsidRPr="00817EBC">
              <w:rPr>
                <w:i/>
                <w:iCs/>
              </w:rPr>
              <w:t>AC4 AJ Notification form</w:t>
            </w:r>
            <w:r>
              <w:rPr>
                <w:i/>
                <w:iCs/>
              </w:rPr>
              <w:t>*</w:t>
            </w:r>
            <w:r w:rsidR="00C3022B">
              <w:t xml:space="preserve"> </w:t>
            </w:r>
            <w:r w:rsidR="00237350">
              <w:t>and</w:t>
            </w:r>
            <w:r w:rsidR="00893092">
              <w:t xml:space="preserve"> </w:t>
            </w:r>
            <w:r w:rsidR="00893092" w:rsidRPr="00817EBC">
              <w:rPr>
                <w:i/>
                <w:iCs/>
              </w:rPr>
              <w:t xml:space="preserve">P4 AJ </w:t>
            </w:r>
            <w:r w:rsidR="00CC14D7" w:rsidRPr="00EF29B6">
              <w:rPr>
                <w:i/>
                <w:iCs/>
              </w:rPr>
              <w:t>Consent form</w:t>
            </w:r>
          </w:p>
          <w:p w14:paraId="47D59892" w14:textId="77777777" w:rsidR="007348E4" w:rsidRDefault="007348E4" w:rsidP="00EF29B6">
            <w:pPr>
              <w:pStyle w:val="TableParagraph"/>
              <w:tabs>
                <w:tab w:val="left" w:pos="540"/>
              </w:tabs>
              <w:ind w:left="0"/>
              <w:rPr>
                <w:b/>
                <w:bCs/>
              </w:rPr>
            </w:pPr>
          </w:p>
          <w:p w14:paraId="1F7356BD" w14:textId="168CA886" w:rsidR="00E723E3" w:rsidRDefault="007348E4" w:rsidP="007348E4">
            <w:pPr>
              <w:pStyle w:val="TableParagraph"/>
              <w:tabs>
                <w:tab w:val="left" w:pos="540"/>
              </w:tabs>
              <w:rPr>
                <w:b/>
                <w:bCs/>
              </w:rPr>
            </w:pPr>
            <w:r>
              <w:rPr>
                <w:b/>
                <w:bCs/>
              </w:rPr>
              <w:t>*</w:t>
            </w:r>
            <w:r w:rsidRPr="00EF29B6">
              <w:rPr>
                <w:b/>
                <w:bCs/>
              </w:rPr>
              <w:t>T</w:t>
            </w:r>
            <w:r w:rsidR="003716C7" w:rsidRPr="00EF29B6">
              <w:rPr>
                <w:b/>
                <w:bCs/>
              </w:rPr>
              <w:t xml:space="preserve">he </w:t>
            </w:r>
            <w:r w:rsidR="00E723E3" w:rsidRPr="00EF29B6">
              <w:rPr>
                <w:b/>
                <w:bCs/>
                <w:i/>
                <w:iCs/>
              </w:rPr>
              <w:t xml:space="preserve">AC4 AJ </w:t>
            </w:r>
            <w:r w:rsidR="004A3EE8" w:rsidRPr="00EF29B6">
              <w:rPr>
                <w:b/>
                <w:bCs/>
                <w:i/>
                <w:iCs/>
              </w:rPr>
              <w:t>N</w:t>
            </w:r>
            <w:r w:rsidR="00E723E3" w:rsidRPr="00EF29B6">
              <w:rPr>
                <w:b/>
                <w:bCs/>
                <w:i/>
                <w:iCs/>
              </w:rPr>
              <w:t>otification form</w:t>
            </w:r>
            <w:r w:rsidRPr="00EF29B6">
              <w:rPr>
                <w:b/>
                <w:bCs/>
                <w:i/>
                <w:iCs/>
              </w:rPr>
              <w:t xml:space="preserve"> </w:t>
            </w:r>
            <w:r w:rsidRPr="00EF29B6">
              <w:rPr>
                <w:b/>
                <w:bCs/>
              </w:rPr>
              <w:t>must be</w:t>
            </w:r>
            <w:r w:rsidR="00E723E3" w:rsidRPr="00817EBC">
              <w:rPr>
                <w:b/>
                <w:bCs/>
              </w:rPr>
              <w:t xml:space="preserve"> </w:t>
            </w:r>
            <w:r w:rsidR="00E723E3" w:rsidRPr="00EF29B6">
              <w:rPr>
                <w:b/>
                <w:bCs/>
              </w:rPr>
              <w:t xml:space="preserve">submitted to the Queensland AOA two weeks prior to the start of the </w:t>
            </w:r>
            <w:r w:rsidR="005B46DF" w:rsidRPr="00EF29B6">
              <w:rPr>
                <w:b/>
                <w:bCs/>
              </w:rPr>
              <w:t>AJ</w:t>
            </w:r>
          </w:p>
          <w:p w14:paraId="169B4E55" w14:textId="77777777" w:rsidR="002B1860" w:rsidRDefault="002B1860" w:rsidP="007348E4">
            <w:pPr>
              <w:pStyle w:val="TableParagraph"/>
              <w:tabs>
                <w:tab w:val="left" w:pos="540"/>
              </w:tabs>
              <w:rPr>
                <w:b/>
                <w:bCs/>
              </w:rPr>
            </w:pPr>
          </w:p>
          <w:p w14:paraId="03B8AC84" w14:textId="3A83F327" w:rsidR="002B1860" w:rsidRDefault="000102A3" w:rsidP="002B1860">
            <w:pPr>
              <w:pStyle w:val="TableParagraph"/>
              <w:spacing w:line="267" w:lineRule="exact"/>
              <w:ind w:left="108"/>
              <w:rPr>
                <w:b/>
              </w:rPr>
            </w:pPr>
            <w:r>
              <w:rPr>
                <w:b/>
                <w:spacing w:val="-9"/>
              </w:rPr>
              <w:t>Accountable</w:t>
            </w:r>
            <w:r w:rsidR="002B1860">
              <w:rPr>
                <w:b/>
                <w:spacing w:val="-9"/>
              </w:rPr>
              <w:t xml:space="preserve"> </w:t>
            </w:r>
            <w:r w:rsidR="002B1860">
              <w:rPr>
                <w:b/>
                <w:spacing w:val="-5"/>
              </w:rPr>
              <w:t>to:</w:t>
            </w:r>
          </w:p>
          <w:p w14:paraId="6F6A8EC6" w14:textId="2D29CD29" w:rsidR="000102A3" w:rsidRDefault="000102A3" w:rsidP="000102A3">
            <w:pPr>
              <w:pStyle w:val="TableParagraph"/>
              <w:numPr>
                <w:ilvl w:val="0"/>
                <w:numId w:val="14"/>
              </w:numPr>
              <w:tabs>
                <w:tab w:val="left" w:pos="540"/>
              </w:tabs>
              <w:ind w:right="596"/>
            </w:pPr>
            <w:r>
              <w:t>The AJS</w:t>
            </w:r>
            <w:r>
              <w:rPr>
                <w:spacing w:val="-4"/>
              </w:rPr>
              <w:t xml:space="preserve"> </w:t>
            </w:r>
            <w:r>
              <w:t>is</w:t>
            </w:r>
            <w:r>
              <w:rPr>
                <w:spacing w:val="-3"/>
              </w:rPr>
              <w:t xml:space="preserve"> </w:t>
            </w:r>
            <w:r>
              <w:t>accountable</w:t>
            </w:r>
            <w:r>
              <w:rPr>
                <w:spacing w:val="-5"/>
              </w:rPr>
              <w:t xml:space="preserve"> </w:t>
            </w:r>
            <w:r>
              <w:t>to</w:t>
            </w:r>
            <w:r>
              <w:rPr>
                <w:spacing w:val="-2"/>
              </w:rPr>
              <w:t xml:space="preserve"> </w:t>
            </w:r>
            <w:r>
              <w:t>and</w:t>
            </w:r>
            <w:r>
              <w:rPr>
                <w:spacing w:val="-5"/>
              </w:rPr>
              <w:t xml:space="preserve"> </w:t>
            </w:r>
            <w:r>
              <w:t>is</w:t>
            </w:r>
            <w:r>
              <w:rPr>
                <w:spacing w:val="-6"/>
              </w:rPr>
              <w:t xml:space="preserve"> </w:t>
            </w:r>
            <w:r>
              <w:t>the</w:t>
            </w:r>
            <w:r>
              <w:rPr>
                <w:spacing w:val="-3"/>
              </w:rPr>
              <w:t xml:space="preserve"> </w:t>
            </w:r>
            <w:r>
              <w:t>responsibility</w:t>
            </w:r>
            <w:r>
              <w:rPr>
                <w:spacing w:val="-5"/>
              </w:rPr>
              <w:t xml:space="preserve"> </w:t>
            </w:r>
            <w:r>
              <w:t>of</w:t>
            </w:r>
            <w:r>
              <w:rPr>
                <w:spacing w:val="-3"/>
              </w:rPr>
              <w:t xml:space="preserve"> </w:t>
            </w:r>
            <w:r>
              <w:t>the Award Centre engaging them to undertake the AJ</w:t>
            </w:r>
          </w:p>
          <w:p w14:paraId="09A47E25" w14:textId="627CB4DE" w:rsidR="002B1860" w:rsidRPr="002B1860" w:rsidRDefault="002B1860" w:rsidP="00EF29B6">
            <w:pPr>
              <w:pStyle w:val="TableParagraph"/>
              <w:tabs>
                <w:tab w:val="left" w:pos="540"/>
              </w:tabs>
              <w:rPr>
                <w:b/>
                <w:bCs/>
              </w:rPr>
            </w:pPr>
          </w:p>
        </w:tc>
        <w:tc>
          <w:tcPr>
            <w:tcW w:w="5386" w:type="dxa"/>
          </w:tcPr>
          <w:p w14:paraId="09A47E27" w14:textId="14D1FD6A" w:rsidR="00A6392B" w:rsidRPr="00817EBC" w:rsidRDefault="00CA5BFD" w:rsidP="00A6392B">
            <w:pPr>
              <w:pStyle w:val="TableParagraph"/>
              <w:numPr>
                <w:ilvl w:val="0"/>
                <w:numId w:val="15"/>
              </w:numPr>
              <w:tabs>
                <w:tab w:val="left" w:pos="465"/>
              </w:tabs>
              <w:rPr>
                <w:bCs/>
              </w:rPr>
            </w:pPr>
            <w:r w:rsidRPr="00EF29B6">
              <w:rPr>
                <w:bCs/>
              </w:rPr>
              <w:t>Must be 18 years or over</w:t>
            </w:r>
          </w:p>
          <w:p w14:paraId="09A47E28" w14:textId="77777777" w:rsidR="00A6392B" w:rsidRDefault="00A6392B" w:rsidP="00A6392B">
            <w:pPr>
              <w:pStyle w:val="TableParagraph"/>
              <w:numPr>
                <w:ilvl w:val="0"/>
                <w:numId w:val="15"/>
              </w:numPr>
              <w:tabs>
                <w:tab w:val="left" w:pos="465"/>
              </w:tabs>
              <w:spacing w:before="1"/>
            </w:pPr>
            <w:r>
              <w:t>Hold</w:t>
            </w:r>
            <w:r>
              <w:rPr>
                <w:spacing w:val="-4"/>
              </w:rPr>
              <w:t xml:space="preserve"> </w:t>
            </w:r>
            <w:r>
              <w:t>current</w:t>
            </w:r>
            <w:r>
              <w:rPr>
                <w:spacing w:val="-4"/>
              </w:rPr>
              <w:t xml:space="preserve"> </w:t>
            </w:r>
            <w:r>
              <w:t>First Aid</w:t>
            </w:r>
            <w:r>
              <w:rPr>
                <w:spacing w:val="-3"/>
              </w:rPr>
              <w:t xml:space="preserve"> </w:t>
            </w:r>
            <w:r>
              <w:t>+</w:t>
            </w:r>
            <w:r>
              <w:rPr>
                <w:spacing w:val="-1"/>
              </w:rPr>
              <w:t xml:space="preserve"> </w:t>
            </w:r>
            <w:r>
              <w:rPr>
                <w:spacing w:val="-5"/>
              </w:rPr>
              <w:t>CPR</w:t>
            </w:r>
          </w:p>
          <w:p w14:paraId="09A47E29" w14:textId="23DA6851" w:rsidR="00A6392B" w:rsidRDefault="00CA5BFD" w:rsidP="00A6392B">
            <w:pPr>
              <w:pStyle w:val="TableParagraph"/>
              <w:numPr>
                <w:ilvl w:val="0"/>
                <w:numId w:val="15"/>
              </w:numPr>
              <w:tabs>
                <w:tab w:val="left" w:pos="465"/>
              </w:tabs>
              <w:spacing w:before="2" w:line="237" w:lineRule="auto"/>
              <w:ind w:right="338"/>
            </w:pPr>
            <w:r>
              <w:t>Sign the</w:t>
            </w:r>
            <w:r w:rsidR="00A6392B">
              <w:rPr>
                <w:spacing w:val="-4"/>
              </w:rPr>
              <w:t xml:space="preserve"> </w:t>
            </w:r>
            <w:r w:rsidR="00A6392B">
              <w:t>Volunteer</w:t>
            </w:r>
            <w:r w:rsidR="00A6392B">
              <w:rPr>
                <w:spacing w:val="-3"/>
              </w:rPr>
              <w:t xml:space="preserve"> </w:t>
            </w:r>
            <w:r w:rsidR="00A6392B">
              <w:t>Code</w:t>
            </w:r>
            <w:r w:rsidR="00A6392B">
              <w:rPr>
                <w:spacing w:val="-6"/>
              </w:rPr>
              <w:t xml:space="preserve"> </w:t>
            </w:r>
            <w:r w:rsidR="00A6392B">
              <w:t>of</w:t>
            </w:r>
            <w:r w:rsidR="00A6392B">
              <w:rPr>
                <w:spacing w:val="-4"/>
              </w:rPr>
              <w:t xml:space="preserve"> </w:t>
            </w:r>
            <w:r w:rsidR="00A6392B">
              <w:t xml:space="preserve">Conduct </w:t>
            </w:r>
            <w:r w:rsidR="00A6392B">
              <w:rPr>
                <w:spacing w:val="-4"/>
              </w:rPr>
              <w:t>form</w:t>
            </w:r>
          </w:p>
          <w:p w14:paraId="09A47E2A" w14:textId="1FA21694" w:rsidR="00A6392B" w:rsidRDefault="00C67436" w:rsidP="00A6392B">
            <w:pPr>
              <w:pStyle w:val="TableParagraph"/>
              <w:numPr>
                <w:ilvl w:val="0"/>
                <w:numId w:val="15"/>
              </w:numPr>
              <w:tabs>
                <w:tab w:val="left" w:pos="465"/>
              </w:tabs>
              <w:spacing w:before="2"/>
              <w:ind w:right="316"/>
            </w:pPr>
            <w:r>
              <w:t>Satisfy</w:t>
            </w:r>
            <w:r>
              <w:rPr>
                <w:spacing w:val="-6"/>
              </w:rPr>
              <w:t xml:space="preserve"> </w:t>
            </w:r>
            <w:r w:rsidR="00A6392B">
              <w:t>the</w:t>
            </w:r>
            <w:r w:rsidR="00A6392B">
              <w:rPr>
                <w:spacing w:val="-8"/>
              </w:rPr>
              <w:t xml:space="preserve"> </w:t>
            </w:r>
            <w:r w:rsidR="009B2760">
              <w:rPr>
                <w:spacing w:val="-8"/>
              </w:rPr>
              <w:t xml:space="preserve">requirements of the </w:t>
            </w:r>
            <w:r w:rsidR="00A6392B">
              <w:t>Queensland</w:t>
            </w:r>
            <w:r w:rsidR="00A6392B">
              <w:rPr>
                <w:spacing w:val="-7"/>
              </w:rPr>
              <w:t xml:space="preserve"> </w:t>
            </w:r>
            <w:r w:rsidR="00A6392B">
              <w:t>Working</w:t>
            </w:r>
            <w:r w:rsidR="00A6392B">
              <w:rPr>
                <w:spacing w:val="-7"/>
              </w:rPr>
              <w:t xml:space="preserve"> </w:t>
            </w:r>
            <w:r w:rsidR="00A6392B">
              <w:t>with</w:t>
            </w:r>
            <w:r w:rsidR="00A6392B">
              <w:rPr>
                <w:spacing w:val="-7"/>
              </w:rPr>
              <w:t xml:space="preserve"> </w:t>
            </w:r>
            <w:r w:rsidR="00A6392B">
              <w:t>Children</w:t>
            </w:r>
            <w:r w:rsidR="00A6392B">
              <w:rPr>
                <w:spacing w:val="-6"/>
              </w:rPr>
              <w:t xml:space="preserve"> </w:t>
            </w:r>
            <w:r w:rsidR="00A6392B">
              <w:t>Check</w:t>
            </w:r>
            <w:r w:rsidR="00366972">
              <w:t xml:space="preserve">, </w:t>
            </w:r>
            <w:r w:rsidR="00A6392B">
              <w:t xml:space="preserve">and ensure </w:t>
            </w:r>
            <w:hyperlink r:id="rId14" w:history="1">
              <w:r w:rsidR="00A6392B" w:rsidRPr="00430620">
                <w:rPr>
                  <w:rStyle w:val="Hyperlink"/>
                </w:rPr>
                <w:t>Blue Card</w:t>
              </w:r>
            </w:hyperlink>
            <w:r w:rsidR="00A6392B">
              <w:t xml:space="preserve"> is linked to the Award Centre </w:t>
            </w:r>
          </w:p>
          <w:p w14:paraId="09A47E2B" w14:textId="51B1CC78" w:rsidR="00A6392B" w:rsidRDefault="00A6392B" w:rsidP="00A6392B">
            <w:pPr>
              <w:pStyle w:val="TableParagraph"/>
              <w:numPr>
                <w:ilvl w:val="0"/>
                <w:numId w:val="15"/>
              </w:numPr>
              <w:tabs>
                <w:tab w:val="left" w:pos="465"/>
              </w:tabs>
              <w:spacing w:before="2"/>
              <w:ind w:right="381"/>
            </w:pPr>
            <w:r>
              <w:t>Complete Online Training Module 1 prior to commencing</w:t>
            </w:r>
            <w:r>
              <w:rPr>
                <w:spacing w:val="-8"/>
              </w:rPr>
              <w:t xml:space="preserve"> </w:t>
            </w:r>
            <w:r w:rsidR="009A12AF">
              <w:rPr>
                <w:spacing w:val="-9"/>
              </w:rPr>
              <w:t xml:space="preserve">and </w:t>
            </w:r>
            <w:r>
              <w:t>registering</w:t>
            </w:r>
            <w:r>
              <w:rPr>
                <w:spacing w:val="-8"/>
              </w:rPr>
              <w:t xml:space="preserve"> </w:t>
            </w:r>
            <w:r>
              <w:t xml:space="preserve">participants for </w:t>
            </w:r>
            <w:r w:rsidR="009A12AF">
              <w:t>AJs</w:t>
            </w:r>
          </w:p>
          <w:p w14:paraId="09A47E2C" w14:textId="153D8E0A" w:rsidR="00A6392B" w:rsidRDefault="00A6392B" w:rsidP="00A6392B">
            <w:pPr>
              <w:pStyle w:val="TableParagraph"/>
              <w:numPr>
                <w:ilvl w:val="0"/>
                <w:numId w:val="15"/>
              </w:numPr>
              <w:tabs>
                <w:tab w:val="left" w:pos="465"/>
              </w:tabs>
              <w:ind w:right="749"/>
            </w:pPr>
            <w:r>
              <w:t>Attend</w:t>
            </w:r>
            <w:r>
              <w:rPr>
                <w:spacing w:val="-6"/>
              </w:rPr>
              <w:t xml:space="preserve"> </w:t>
            </w:r>
            <w:r>
              <w:t>an</w:t>
            </w:r>
            <w:r>
              <w:rPr>
                <w:spacing w:val="-5"/>
              </w:rPr>
              <w:t xml:space="preserve"> </w:t>
            </w:r>
            <w:r>
              <w:t>Orientation</w:t>
            </w:r>
            <w:r>
              <w:rPr>
                <w:spacing w:val="-6"/>
              </w:rPr>
              <w:t xml:space="preserve"> </w:t>
            </w:r>
            <w:r>
              <w:t>to</w:t>
            </w:r>
            <w:r>
              <w:rPr>
                <w:spacing w:val="-6"/>
              </w:rPr>
              <w:t xml:space="preserve"> </w:t>
            </w:r>
            <w:r>
              <w:t>Duke</w:t>
            </w:r>
            <w:r>
              <w:rPr>
                <w:spacing w:val="-5"/>
              </w:rPr>
              <w:t xml:space="preserve"> </w:t>
            </w:r>
            <w:r>
              <w:t>of</w:t>
            </w:r>
            <w:r>
              <w:rPr>
                <w:spacing w:val="-5"/>
              </w:rPr>
              <w:t xml:space="preserve"> </w:t>
            </w:r>
            <w:r>
              <w:t>Ed</w:t>
            </w:r>
            <w:r>
              <w:rPr>
                <w:spacing w:val="-7"/>
              </w:rPr>
              <w:t xml:space="preserve"> </w:t>
            </w:r>
            <w:r w:rsidR="009A12AF">
              <w:rPr>
                <w:spacing w:val="-7"/>
              </w:rPr>
              <w:t xml:space="preserve">(ODE) </w:t>
            </w:r>
            <w:r w:rsidR="00664263">
              <w:t xml:space="preserve">or Bridge Award workshop </w:t>
            </w:r>
            <w:r>
              <w:rPr>
                <w:spacing w:val="-2"/>
              </w:rPr>
              <w:t>(recommended)</w:t>
            </w:r>
          </w:p>
          <w:p w14:paraId="09A47E2D" w14:textId="3986247E" w:rsidR="00A6392B" w:rsidRDefault="007D048E" w:rsidP="00A6392B">
            <w:pPr>
              <w:pStyle w:val="TableParagraph"/>
              <w:numPr>
                <w:ilvl w:val="0"/>
                <w:numId w:val="15"/>
              </w:numPr>
              <w:tabs>
                <w:tab w:val="left" w:pos="465"/>
              </w:tabs>
              <w:ind w:right="373"/>
            </w:pPr>
            <w:r>
              <w:t>M</w:t>
            </w:r>
            <w:r w:rsidR="00A6392B">
              <w:t>ust</w:t>
            </w:r>
            <w:r w:rsidR="00A6392B">
              <w:rPr>
                <w:spacing w:val="-5"/>
              </w:rPr>
              <w:t xml:space="preserve"> </w:t>
            </w:r>
            <w:r w:rsidR="00A6392B">
              <w:t>be</w:t>
            </w:r>
            <w:r w:rsidR="00A6392B">
              <w:rPr>
                <w:spacing w:val="-6"/>
              </w:rPr>
              <w:t xml:space="preserve"> </w:t>
            </w:r>
            <w:r w:rsidR="00A6392B">
              <w:t>familiar</w:t>
            </w:r>
            <w:r w:rsidR="00A6392B">
              <w:rPr>
                <w:spacing w:val="-5"/>
              </w:rPr>
              <w:t xml:space="preserve"> </w:t>
            </w:r>
            <w:r w:rsidR="00A6392B">
              <w:t>with</w:t>
            </w:r>
            <w:r w:rsidR="00A6392B">
              <w:rPr>
                <w:spacing w:val="-6"/>
              </w:rPr>
              <w:t xml:space="preserve"> </w:t>
            </w:r>
            <w:r w:rsidR="00A6392B">
              <w:t>the</w:t>
            </w:r>
            <w:r w:rsidR="00A6392B">
              <w:rPr>
                <w:spacing w:val="-5"/>
              </w:rPr>
              <w:t xml:space="preserve"> </w:t>
            </w:r>
            <w:r w:rsidR="009A12AF">
              <w:t>AJ</w:t>
            </w:r>
            <w:r w:rsidR="00A6392B">
              <w:t xml:space="preserve"> Section of the Award</w:t>
            </w:r>
            <w:r w:rsidR="009A12AF">
              <w:t xml:space="preserve"> (refer to </w:t>
            </w:r>
            <w:hyperlink r:id="rId15">
              <w:r w:rsidR="00FE707C">
                <w:rPr>
                  <w:color w:val="0000FF"/>
                  <w:u w:val="single" w:color="0000FF"/>
                </w:rPr>
                <w:t xml:space="preserve">Award </w:t>
              </w:r>
              <w:r w:rsidR="00FE707C" w:rsidRPr="00D24776">
                <w:rPr>
                  <w:color w:val="0000FF"/>
                  <w:u w:val="single" w:color="0000FF"/>
                </w:rPr>
                <w:t>Handbook</w:t>
              </w:r>
            </w:hyperlink>
            <w:r w:rsidR="009A12AF">
              <w:t>)</w:t>
            </w:r>
          </w:p>
          <w:p w14:paraId="09A47E2E" w14:textId="77777777" w:rsidR="00A6392B" w:rsidRDefault="00A6392B" w:rsidP="00A6392B">
            <w:pPr>
              <w:pStyle w:val="TableParagraph"/>
              <w:numPr>
                <w:ilvl w:val="0"/>
                <w:numId w:val="15"/>
              </w:numPr>
              <w:tabs>
                <w:tab w:val="left" w:pos="465"/>
              </w:tabs>
              <w:spacing w:before="1"/>
              <w:ind w:right="572"/>
            </w:pPr>
            <w:r>
              <w:t>Must</w:t>
            </w:r>
            <w:r>
              <w:rPr>
                <w:spacing w:val="-4"/>
              </w:rPr>
              <w:t xml:space="preserve"> </w:t>
            </w:r>
            <w:r>
              <w:t>be</w:t>
            </w:r>
            <w:r>
              <w:rPr>
                <w:spacing w:val="-7"/>
              </w:rPr>
              <w:t xml:space="preserve"> </w:t>
            </w:r>
            <w:r>
              <w:t>highly</w:t>
            </w:r>
            <w:r>
              <w:rPr>
                <w:spacing w:val="-5"/>
              </w:rPr>
              <w:t xml:space="preserve"> </w:t>
            </w:r>
            <w:r>
              <w:t>competent</w:t>
            </w:r>
            <w:r>
              <w:rPr>
                <w:spacing w:val="-5"/>
              </w:rPr>
              <w:t xml:space="preserve"> </w:t>
            </w:r>
            <w:r>
              <w:t>in</w:t>
            </w:r>
            <w:r>
              <w:rPr>
                <w:spacing w:val="-6"/>
              </w:rPr>
              <w:t xml:space="preserve"> </w:t>
            </w:r>
            <w:r>
              <w:t>the</w:t>
            </w:r>
            <w:r>
              <w:rPr>
                <w:spacing w:val="-5"/>
              </w:rPr>
              <w:t xml:space="preserve"> </w:t>
            </w:r>
            <w:r>
              <w:t>activity/type</w:t>
            </w:r>
            <w:r>
              <w:rPr>
                <w:spacing w:val="-6"/>
              </w:rPr>
              <w:t xml:space="preserve"> </w:t>
            </w:r>
            <w:r>
              <w:t xml:space="preserve">of </w:t>
            </w:r>
            <w:r>
              <w:rPr>
                <w:spacing w:val="-2"/>
              </w:rPr>
              <w:t>journey</w:t>
            </w:r>
          </w:p>
          <w:p w14:paraId="2E7BCF6F" w14:textId="7533F542" w:rsidR="00A6392B" w:rsidRDefault="00A6392B" w:rsidP="00A6392B">
            <w:pPr>
              <w:pStyle w:val="TableParagraph"/>
              <w:numPr>
                <w:ilvl w:val="0"/>
                <w:numId w:val="15"/>
              </w:numPr>
              <w:tabs>
                <w:tab w:val="left" w:pos="465"/>
              </w:tabs>
              <w:ind w:right="1240"/>
            </w:pPr>
            <w:r>
              <w:t>M</w:t>
            </w:r>
            <w:r w:rsidR="009A12AF">
              <w:t>ust</w:t>
            </w:r>
            <w:r>
              <w:rPr>
                <w:spacing w:val="-10"/>
              </w:rPr>
              <w:t xml:space="preserve"> </w:t>
            </w:r>
            <w:r w:rsidR="009A12AF">
              <w:rPr>
                <w:spacing w:val="-10"/>
              </w:rPr>
              <w:t xml:space="preserve">meet </w:t>
            </w:r>
            <w:r>
              <w:t>any</w:t>
            </w:r>
            <w:r>
              <w:rPr>
                <w:spacing w:val="-11"/>
              </w:rPr>
              <w:t xml:space="preserve"> </w:t>
            </w:r>
            <w:r>
              <w:t>applicable</w:t>
            </w:r>
            <w:r>
              <w:rPr>
                <w:spacing w:val="-10"/>
              </w:rPr>
              <w:t xml:space="preserve"> </w:t>
            </w:r>
            <w:r>
              <w:t>compliance,</w:t>
            </w:r>
            <w:r>
              <w:rPr>
                <w:spacing w:val="-9"/>
              </w:rPr>
              <w:t xml:space="preserve"> </w:t>
            </w:r>
            <w:r w:rsidR="009A12AF">
              <w:t>license</w:t>
            </w:r>
            <w:r w:rsidR="00EF5050">
              <w:t xml:space="preserve"> </w:t>
            </w:r>
            <w:r w:rsidR="00EF5050" w:rsidRPr="007D048E">
              <w:t>and</w:t>
            </w:r>
            <w:r>
              <w:t xml:space="preserve"> qualification requirements</w:t>
            </w:r>
          </w:p>
          <w:p w14:paraId="09A47E2F" w14:textId="2D846C92" w:rsidR="009A12AF" w:rsidRDefault="009A12AF" w:rsidP="00EF29B6">
            <w:pPr>
              <w:pStyle w:val="TableParagraph"/>
              <w:tabs>
                <w:tab w:val="left" w:pos="465"/>
              </w:tabs>
              <w:ind w:left="465" w:right="1240"/>
            </w:pPr>
          </w:p>
        </w:tc>
      </w:tr>
    </w:tbl>
    <w:p w14:paraId="09A47E31" w14:textId="77777777" w:rsidR="005B11E2" w:rsidRDefault="005B11E2">
      <w:pPr>
        <w:sectPr w:rsidR="005B11E2" w:rsidSect="00961A98">
          <w:headerReference w:type="default" r:id="rId16"/>
          <w:footerReference w:type="default" r:id="rId17"/>
          <w:pgSz w:w="16840" w:h="11910" w:orient="landscape"/>
          <w:pgMar w:top="1820" w:right="720" w:bottom="1220" w:left="620" w:header="0" w:footer="1038" w:gutter="0"/>
          <w:cols w:space="720"/>
          <w:docGrid w:linePitch="299"/>
        </w:sectPr>
      </w:pPr>
    </w:p>
    <w:p w14:paraId="09A47E32" w14:textId="77777777" w:rsidR="005B11E2" w:rsidRDefault="005B11E2">
      <w:pPr>
        <w:pStyle w:val="BodyText"/>
        <w:rPr>
          <w:i/>
          <w:sz w:val="20"/>
        </w:r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61"/>
        <w:gridCol w:w="6056"/>
        <w:gridCol w:w="5386"/>
      </w:tblGrid>
      <w:tr w:rsidR="006B1DD5" w14:paraId="32583880" w14:textId="77777777" w:rsidTr="00A43521">
        <w:trPr>
          <w:trHeight w:val="340"/>
        </w:trPr>
        <w:tc>
          <w:tcPr>
            <w:tcW w:w="3161" w:type="dxa"/>
            <w:shd w:val="clear" w:color="auto" w:fill="D9D9D9" w:themeFill="background1" w:themeFillShade="D9"/>
            <w:vAlign w:val="center"/>
          </w:tcPr>
          <w:p w14:paraId="5278E288" w14:textId="77777777" w:rsidR="006B1DD5" w:rsidRDefault="006B1DD5" w:rsidP="00A43521">
            <w:pPr>
              <w:pStyle w:val="TableParagraph"/>
              <w:spacing w:line="248" w:lineRule="exact"/>
              <w:ind w:left="107"/>
              <w:rPr>
                <w:b/>
              </w:rPr>
            </w:pPr>
            <w:r>
              <w:rPr>
                <w:b/>
                <w:spacing w:val="-2"/>
              </w:rPr>
              <w:t>Title</w:t>
            </w:r>
          </w:p>
        </w:tc>
        <w:tc>
          <w:tcPr>
            <w:tcW w:w="6056" w:type="dxa"/>
            <w:shd w:val="clear" w:color="auto" w:fill="D9D9D9" w:themeFill="background1" w:themeFillShade="D9"/>
            <w:vAlign w:val="center"/>
          </w:tcPr>
          <w:p w14:paraId="02975BFE" w14:textId="6554DC2F" w:rsidR="006B1DD5" w:rsidRDefault="006B1DD5" w:rsidP="00A43521">
            <w:pPr>
              <w:pStyle w:val="TableParagraph"/>
              <w:spacing w:line="248" w:lineRule="exact"/>
              <w:ind w:left="108"/>
              <w:rPr>
                <w:b/>
              </w:rPr>
            </w:pPr>
            <w:r>
              <w:rPr>
                <w:b/>
              </w:rPr>
              <w:t>Role</w:t>
            </w:r>
            <w:r w:rsidR="00962299">
              <w:rPr>
                <w:b/>
              </w:rPr>
              <w:t>s</w:t>
            </w:r>
            <w:r>
              <w:rPr>
                <w:b/>
                <w:spacing w:val="-3"/>
              </w:rPr>
              <w:t xml:space="preserve"> </w:t>
            </w:r>
            <w:r>
              <w:rPr>
                <w:b/>
              </w:rPr>
              <w:t>and</w:t>
            </w:r>
            <w:r>
              <w:rPr>
                <w:b/>
                <w:spacing w:val="-2"/>
              </w:rPr>
              <w:t xml:space="preserve"> </w:t>
            </w:r>
            <w:r w:rsidR="00F5018E">
              <w:rPr>
                <w:b/>
                <w:spacing w:val="-2"/>
              </w:rPr>
              <w:t>r</w:t>
            </w:r>
            <w:r>
              <w:rPr>
                <w:b/>
                <w:spacing w:val="-2"/>
              </w:rPr>
              <w:t>esponsibilit</w:t>
            </w:r>
            <w:r w:rsidR="00962299">
              <w:rPr>
                <w:b/>
                <w:spacing w:val="-2"/>
              </w:rPr>
              <w:t>ies</w:t>
            </w:r>
          </w:p>
        </w:tc>
        <w:tc>
          <w:tcPr>
            <w:tcW w:w="5386" w:type="dxa"/>
            <w:shd w:val="clear" w:color="auto" w:fill="D9D9D9" w:themeFill="background1" w:themeFillShade="D9"/>
            <w:vAlign w:val="center"/>
          </w:tcPr>
          <w:p w14:paraId="03B0D7EC" w14:textId="2114B2D4" w:rsidR="006B1DD5" w:rsidRDefault="006B1DD5" w:rsidP="00A43521">
            <w:pPr>
              <w:pStyle w:val="TableParagraph"/>
              <w:spacing w:line="248" w:lineRule="exact"/>
              <w:ind w:left="105"/>
              <w:rPr>
                <w:b/>
              </w:rPr>
            </w:pPr>
            <w:r>
              <w:rPr>
                <w:b/>
                <w:spacing w:val="-2"/>
              </w:rPr>
              <w:t>Qualifications</w:t>
            </w:r>
            <w:r w:rsidR="00962299">
              <w:rPr>
                <w:b/>
                <w:spacing w:val="-2"/>
              </w:rPr>
              <w:t xml:space="preserve"> and requirements</w:t>
            </w:r>
          </w:p>
        </w:tc>
      </w:tr>
      <w:tr w:rsidR="005B11E2" w14:paraId="09A47E54" w14:textId="77777777" w:rsidTr="00764E58">
        <w:trPr>
          <w:trHeight w:val="6495"/>
        </w:trPr>
        <w:tc>
          <w:tcPr>
            <w:tcW w:w="3161" w:type="dxa"/>
          </w:tcPr>
          <w:p w14:paraId="09A47E3F" w14:textId="038FF6FB" w:rsidR="005B11E2" w:rsidRDefault="001830B0" w:rsidP="00E746A5">
            <w:pPr>
              <w:pStyle w:val="TableParagraph"/>
              <w:spacing w:before="120" w:line="238" w:lineRule="auto"/>
              <w:ind w:left="108" w:right="1089"/>
              <w:rPr>
                <w:b/>
              </w:rPr>
            </w:pPr>
            <w:r>
              <w:rPr>
                <w:b/>
              </w:rPr>
              <w:t>Adventurous</w:t>
            </w:r>
            <w:r>
              <w:rPr>
                <w:b/>
                <w:spacing w:val="-13"/>
              </w:rPr>
              <w:t xml:space="preserve"> </w:t>
            </w:r>
            <w:r>
              <w:rPr>
                <w:b/>
              </w:rPr>
              <w:t>Journey Supervisor</w:t>
            </w:r>
            <w:r>
              <w:rPr>
                <w:b/>
                <w:spacing w:val="-9"/>
              </w:rPr>
              <w:t xml:space="preserve"> </w:t>
            </w:r>
            <w:r w:rsidR="00962299">
              <w:rPr>
                <w:b/>
                <w:spacing w:val="-2"/>
              </w:rPr>
              <w:t xml:space="preserve">– Outdoor </w:t>
            </w:r>
          </w:p>
        </w:tc>
        <w:tc>
          <w:tcPr>
            <w:tcW w:w="6056" w:type="dxa"/>
          </w:tcPr>
          <w:p w14:paraId="09A47E41" w14:textId="31A91C34" w:rsidR="005B11E2" w:rsidRDefault="00244F41" w:rsidP="00EF29B6">
            <w:pPr>
              <w:pStyle w:val="TableParagraph"/>
              <w:numPr>
                <w:ilvl w:val="0"/>
                <w:numId w:val="13"/>
              </w:numPr>
              <w:tabs>
                <w:tab w:val="left" w:pos="540"/>
              </w:tabs>
              <w:spacing w:before="1"/>
              <w:ind w:right="170"/>
            </w:pPr>
            <w:r w:rsidRPr="00C82D0B">
              <w:rPr>
                <w:bCs/>
              </w:rPr>
              <w:t>Must</w:t>
            </w:r>
            <w:r w:rsidRPr="00C82D0B">
              <w:rPr>
                <w:bCs/>
                <w:spacing w:val="-5"/>
              </w:rPr>
              <w:t xml:space="preserve"> </w:t>
            </w:r>
            <w:r w:rsidRPr="00C82D0B">
              <w:rPr>
                <w:bCs/>
              </w:rPr>
              <w:t>be</w:t>
            </w:r>
            <w:r w:rsidRPr="00C82D0B">
              <w:rPr>
                <w:bCs/>
                <w:spacing w:val="-6"/>
              </w:rPr>
              <w:t xml:space="preserve"> </w:t>
            </w:r>
            <w:r w:rsidRPr="00C82D0B">
              <w:rPr>
                <w:bCs/>
              </w:rPr>
              <w:t>present</w:t>
            </w:r>
            <w:r w:rsidRPr="00C82D0B">
              <w:rPr>
                <w:bCs/>
                <w:spacing w:val="-5"/>
              </w:rPr>
              <w:t xml:space="preserve"> </w:t>
            </w:r>
            <w:r w:rsidRPr="00C82D0B">
              <w:rPr>
                <w:bCs/>
              </w:rPr>
              <w:t>on</w:t>
            </w:r>
            <w:r w:rsidRPr="00C82D0B">
              <w:rPr>
                <w:bCs/>
                <w:spacing w:val="-6"/>
              </w:rPr>
              <w:t xml:space="preserve"> </w:t>
            </w:r>
            <w:r w:rsidRPr="00C82D0B">
              <w:rPr>
                <w:bCs/>
              </w:rPr>
              <w:t>the</w:t>
            </w:r>
            <w:r w:rsidRPr="00C82D0B">
              <w:rPr>
                <w:bCs/>
                <w:spacing w:val="-6"/>
              </w:rPr>
              <w:t xml:space="preserve"> </w:t>
            </w:r>
            <w:r w:rsidR="00962299">
              <w:rPr>
                <w:bCs/>
              </w:rPr>
              <w:t>AJ</w:t>
            </w:r>
            <w:r w:rsidR="00F875BA">
              <w:rPr>
                <w:bCs/>
              </w:rPr>
              <w:t xml:space="preserve"> </w:t>
            </w:r>
            <w:r w:rsidR="00962299">
              <w:rPr>
                <w:bCs/>
              </w:rPr>
              <w:t xml:space="preserve">– </w:t>
            </w:r>
            <w:r w:rsidR="00F875BA">
              <w:rPr>
                <w:bCs/>
              </w:rPr>
              <w:t>Outdoor</w:t>
            </w:r>
            <w:r w:rsidR="00962299">
              <w:rPr>
                <w:bCs/>
              </w:rPr>
              <w:t xml:space="preserve"> and is </w:t>
            </w:r>
            <w:r w:rsidR="00962299">
              <w:t>r</w:t>
            </w:r>
            <w:r w:rsidR="001830B0">
              <w:t>esponsible</w:t>
            </w:r>
            <w:r w:rsidR="001830B0" w:rsidRPr="00817EBC">
              <w:rPr>
                <w:spacing w:val="-6"/>
              </w:rPr>
              <w:t xml:space="preserve"> </w:t>
            </w:r>
            <w:r w:rsidR="001830B0">
              <w:t>for</w:t>
            </w:r>
            <w:r w:rsidR="001830B0" w:rsidRPr="00817EBC">
              <w:rPr>
                <w:spacing w:val="-5"/>
              </w:rPr>
              <w:t xml:space="preserve"> </w:t>
            </w:r>
            <w:r w:rsidR="001830B0">
              <w:t>ensuring</w:t>
            </w:r>
            <w:r w:rsidR="001830B0" w:rsidRPr="00817EBC">
              <w:rPr>
                <w:spacing w:val="-4"/>
              </w:rPr>
              <w:t xml:space="preserve"> </w:t>
            </w:r>
            <w:r w:rsidR="00962299">
              <w:rPr>
                <w:spacing w:val="-4"/>
              </w:rPr>
              <w:t xml:space="preserve">the </w:t>
            </w:r>
            <w:r w:rsidR="001830B0">
              <w:t>safety</w:t>
            </w:r>
            <w:r w:rsidR="001830B0" w:rsidRPr="00817EBC">
              <w:rPr>
                <w:spacing w:val="-4"/>
              </w:rPr>
              <w:t xml:space="preserve"> </w:t>
            </w:r>
            <w:r w:rsidR="001830B0">
              <w:t>of</w:t>
            </w:r>
            <w:r w:rsidR="001830B0" w:rsidRPr="00817EBC">
              <w:rPr>
                <w:spacing w:val="-5"/>
              </w:rPr>
              <w:t xml:space="preserve"> </w:t>
            </w:r>
            <w:r w:rsidR="001830B0">
              <w:t>the</w:t>
            </w:r>
            <w:r w:rsidR="001830B0" w:rsidRPr="00817EBC">
              <w:rPr>
                <w:spacing w:val="-2"/>
              </w:rPr>
              <w:t xml:space="preserve"> </w:t>
            </w:r>
            <w:r w:rsidR="001830B0" w:rsidRPr="00817EBC">
              <w:rPr>
                <w:spacing w:val="-4"/>
              </w:rPr>
              <w:t>group</w:t>
            </w:r>
          </w:p>
          <w:p w14:paraId="09A47E42" w14:textId="77777777" w:rsidR="005B11E2" w:rsidRDefault="001830B0" w:rsidP="000E1B2F">
            <w:pPr>
              <w:pStyle w:val="TableParagraph"/>
              <w:numPr>
                <w:ilvl w:val="0"/>
                <w:numId w:val="13"/>
              </w:numPr>
              <w:tabs>
                <w:tab w:val="left" w:pos="540"/>
              </w:tabs>
              <w:ind w:right="666"/>
            </w:pPr>
            <w:r>
              <w:t>Oversees</w:t>
            </w:r>
            <w:r>
              <w:rPr>
                <w:spacing w:val="-8"/>
              </w:rPr>
              <w:t xml:space="preserve"> </w:t>
            </w:r>
            <w:r>
              <w:t>Risk</w:t>
            </w:r>
            <w:r>
              <w:rPr>
                <w:spacing w:val="-7"/>
              </w:rPr>
              <w:t xml:space="preserve"> </w:t>
            </w:r>
            <w:r>
              <w:t>Management</w:t>
            </w:r>
            <w:r>
              <w:rPr>
                <w:spacing w:val="-6"/>
              </w:rPr>
              <w:t xml:space="preserve"> </w:t>
            </w:r>
            <w:r>
              <w:t>procedures</w:t>
            </w:r>
            <w:r>
              <w:rPr>
                <w:spacing w:val="-6"/>
              </w:rPr>
              <w:t xml:space="preserve"> </w:t>
            </w:r>
            <w:r>
              <w:t>for</w:t>
            </w:r>
            <w:r>
              <w:rPr>
                <w:spacing w:val="-7"/>
              </w:rPr>
              <w:t xml:space="preserve"> </w:t>
            </w:r>
            <w:r>
              <w:t>the</w:t>
            </w:r>
            <w:r>
              <w:rPr>
                <w:spacing w:val="-3"/>
              </w:rPr>
              <w:t xml:space="preserve"> </w:t>
            </w:r>
            <w:r>
              <w:t xml:space="preserve">Award </w:t>
            </w:r>
            <w:r>
              <w:rPr>
                <w:spacing w:val="-2"/>
              </w:rPr>
              <w:t>Centre</w:t>
            </w:r>
          </w:p>
          <w:p w14:paraId="09A47E43" w14:textId="3FABB3A8" w:rsidR="005B11E2" w:rsidRDefault="001830B0" w:rsidP="000E1B2F">
            <w:pPr>
              <w:pStyle w:val="TableParagraph"/>
              <w:numPr>
                <w:ilvl w:val="0"/>
                <w:numId w:val="13"/>
              </w:numPr>
              <w:tabs>
                <w:tab w:val="left" w:pos="540"/>
              </w:tabs>
              <w:spacing w:before="1"/>
              <w:ind w:right="760"/>
            </w:pPr>
            <w:r>
              <w:t>Signs</w:t>
            </w:r>
            <w:r>
              <w:rPr>
                <w:spacing w:val="-4"/>
              </w:rPr>
              <w:t xml:space="preserve"> </w:t>
            </w:r>
            <w:r>
              <w:t>off</w:t>
            </w:r>
            <w:r>
              <w:rPr>
                <w:spacing w:val="-6"/>
              </w:rPr>
              <w:t xml:space="preserve"> </w:t>
            </w:r>
            <w:r>
              <w:t>on</w:t>
            </w:r>
            <w:r>
              <w:rPr>
                <w:spacing w:val="-5"/>
              </w:rPr>
              <w:t xml:space="preserve"> </w:t>
            </w:r>
            <w:r>
              <w:t>all</w:t>
            </w:r>
            <w:r>
              <w:rPr>
                <w:spacing w:val="-4"/>
              </w:rPr>
              <w:t xml:space="preserve"> </w:t>
            </w:r>
            <w:r>
              <w:t>preparation</w:t>
            </w:r>
            <w:r>
              <w:rPr>
                <w:spacing w:val="-6"/>
              </w:rPr>
              <w:t xml:space="preserve"> </w:t>
            </w:r>
            <w:r>
              <w:t>and</w:t>
            </w:r>
            <w:r>
              <w:rPr>
                <w:spacing w:val="-5"/>
              </w:rPr>
              <w:t xml:space="preserve"> </w:t>
            </w:r>
            <w:r>
              <w:t>training,</w:t>
            </w:r>
            <w:r>
              <w:rPr>
                <w:spacing w:val="-4"/>
              </w:rPr>
              <w:t xml:space="preserve"> </w:t>
            </w:r>
            <w:r>
              <w:t>practice</w:t>
            </w:r>
            <w:r>
              <w:rPr>
                <w:spacing w:val="-6"/>
              </w:rPr>
              <w:t xml:space="preserve"> </w:t>
            </w:r>
            <w:r>
              <w:t xml:space="preserve">and qualifying </w:t>
            </w:r>
            <w:r w:rsidR="000372C0">
              <w:t>AJs</w:t>
            </w:r>
          </w:p>
          <w:p w14:paraId="09A47E44" w14:textId="2DAE8932" w:rsidR="005B11E2" w:rsidRDefault="001830B0" w:rsidP="000E1B2F">
            <w:pPr>
              <w:pStyle w:val="TableParagraph"/>
              <w:numPr>
                <w:ilvl w:val="0"/>
                <w:numId w:val="13"/>
              </w:numPr>
              <w:tabs>
                <w:tab w:val="left" w:pos="540"/>
              </w:tabs>
              <w:spacing w:before="1"/>
              <w:ind w:right="504"/>
            </w:pPr>
            <w:r>
              <w:t>Prepare</w:t>
            </w:r>
            <w:r w:rsidR="000372C0">
              <w:t>s</w:t>
            </w:r>
            <w:r>
              <w:t>, train</w:t>
            </w:r>
            <w:r w:rsidR="000372C0">
              <w:t>s</w:t>
            </w:r>
            <w:r>
              <w:t xml:space="preserve"> and mentor</w:t>
            </w:r>
            <w:r w:rsidR="000372C0">
              <w:t>s</w:t>
            </w:r>
            <w:r>
              <w:t xml:space="preserve"> Award participants for </w:t>
            </w:r>
            <w:r w:rsidR="000372C0">
              <w:t>AJs</w:t>
            </w:r>
            <w:r>
              <w:rPr>
                <w:spacing w:val="-5"/>
              </w:rPr>
              <w:t xml:space="preserve"> </w:t>
            </w:r>
            <w:r>
              <w:t>–</w:t>
            </w:r>
            <w:r>
              <w:rPr>
                <w:spacing w:val="-7"/>
              </w:rPr>
              <w:t xml:space="preserve"> </w:t>
            </w:r>
            <w:r>
              <w:t>sign</w:t>
            </w:r>
            <w:r w:rsidR="000372C0">
              <w:t>s</w:t>
            </w:r>
            <w:r>
              <w:rPr>
                <w:spacing w:val="-6"/>
              </w:rPr>
              <w:t xml:space="preserve"> </w:t>
            </w:r>
            <w:r>
              <w:t>off</w:t>
            </w:r>
            <w:r>
              <w:rPr>
                <w:spacing w:val="-5"/>
              </w:rPr>
              <w:t xml:space="preserve"> </w:t>
            </w:r>
            <w:r>
              <w:t>participant</w:t>
            </w:r>
            <w:r>
              <w:rPr>
                <w:spacing w:val="-5"/>
              </w:rPr>
              <w:t xml:space="preserve"> </w:t>
            </w:r>
            <w:r>
              <w:t>readiness</w:t>
            </w:r>
            <w:r>
              <w:rPr>
                <w:spacing w:val="-5"/>
              </w:rPr>
              <w:t xml:space="preserve"> </w:t>
            </w:r>
            <w:r>
              <w:t xml:space="preserve">in terms of </w:t>
            </w:r>
            <w:r w:rsidR="000372C0">
              <w:t xml:space="preserve">AJ </w:t>
            </w:r>
            <w:r>
              <w:t>skills</w:t>
            </w:r>
          </w:p>
          <w:p w14:paraId="73CA9BE8" w14:textId="77777777" w:rsidR="00C82D0B" w:rsidRDefault="00C82D0B" w:rsidP="000E1B2F">
            <w:pPr>
              <w:pStyle w:val="TableParagraph"/>
              <w:numPr>
                <w:ilvl w:val="0"/>
                <w:numId w:val="13"/>
              </w:numPr>
              <w:tabs>
                <w:tab w:val="left" w:pos="540"/>
              </w:tabs>
              <w:spacing w:line="261" w:lineRule="exact"/>
            </w:pPr>
            <w:r>
              <w:t>Advises, leads and mentors</w:t>
            </w:r>
            <w:r>
              <w:rPr>
                <w:spacing w:val="-5"/>
              </w:rPr>
              <w:t xml:space="preserve"> </w:t>
            </w:r>
            <w:r>
              <w:t>other</w:t>
            </w:r>
            <w:r>
              <w:rPr>
                <w:spacing w:val="-5"/>
              </w:rPr>
              <w:t xml:space="preserve"> </w:t>
            </w:r>
            <w:r>
              <w:t>Award</w:t>
            </w:r>
            <w:r>
              <w:rPr>
                <w:spacing w:val="-4"/>
              </w:rPr>
              <w:t xml:space="preserve"> </w:t>
            </w:r>
            <w:r>
              <w:rPr>
                <w:spacing w:val="-2"/>
              </w:rPr>
              <w:t>volunteers</w:t>
            </w:r>
          </w:p>
          <w:p w14:paraId="3B25BF8A" w14:textId="77777777" w:rsidR="000E1B2F" w:rsidRDefault="000E1B2F" w:rsidP="000E1B2F">
            <w:pPr>
              <w:pStyle w:val="TableParagraph"/>
              <w:numPr>
                <w:ilvl w:val="0"/>
                <w:numId w:val="13"/>
              </w:numPr>
              <w:tabs>
                <w:tab w:val="left" w:pos="540"/>
              </w:tabs>
              <w:rPr>
                <w:bCs/>
              </w:rPr>
            </w:pPr>
            <w:r w:rsidRPr="00BB2B50">
              <w:rPr>
                <w:bCs/>
              </w:rPr>
              <w:t xml:space="preserve">Collaborates with the </w:t>
            </w:r>
            <w:r>
              <w:rPr>
                <w:bCs/>
              </w:rPr>
              <w:t>Award Leader</w:t>
            </w:r>
            <w:r w:rsidRPr="00BB2B50">
              <w:rPr>
                <w:bCs/>
              </w:rPr>
              <w:t xml:space="preserve"> </w:t>
            </w:r>
            <w:r>
              <w:rPr>
                <w:bCs/>
              </w:rPr>
              <w:t xml:space="preserve">to plan </w:t>
            </w:r>
            <w:r w:rsidRPr="00BB2B50">
              <w:rPr>
                <w:bCs/>
              </w:rPr>
              <w:t>each AJ</w:t>
            </w:r>
          </w:p>
          <w:p w14:paraId="3231F577" w14:textId="77777777" w:rsidR="000E1B2F" w:rsidRPr="009D6959" w:rsidRDefault="000E1B2F" w:rsidP="000E1B2F">
            <w:pPr>
              <w:pStyle w:val="TableParagraph"/>
              <w:numPr>
                <w:ilvl w:val="0"/>
                <w:numId w:val="13"/>
              </w:numPr>
              <w:tabs>
                <w:tab w:val="left" w:pos="540"/>
              </w:tabs>
            </w:pPr>
            <w:r>
              <w:rPr>
                <w:bCs/>
              </w:rPr>
              <w:t xml:space="preserve">Works with Award Leader to ensure mandatory paperwork is completed and submitted, namely </w:t>
            </w:r>
            <w:r>
              <w:t xml:space="preserve">the </w:t>
            </w:r>
            <w:r w:rsidRPr="00BB2B50">
              <w:rPr>
                <w:i/>
                <w:iCs/>
              </w:rPr>
              <w:t>AC4 AJ Notification form</w:t>
            </w:r>
            <w:r>
              <w:rPr>
                <w:i/>
                <w:iCs/>
              </w:rPr>
              <w:t>*</w:t>
            </w:r>
            <w:r>
              <w:t xml:space="preserve"> and </w:t>
            </w:r>
            <w:r w:rsidRPr="00BB2B50">
              <w:rPr>
                <w:i/>
                <w:iCs/>
              </w:rPr>
              <w:t>P4 AJ Consent form</w:t>
            </w:r>
          </w:p>
          <w:p w14:paraId="41A29206" w14:textId="77777777" w:rsidR="000E1B2F" w:rsidRDefault="000E1B2F" w:rsidP="000E1B2F">
            <w:pPr>
              <w:pStyle w:val="TableParagraph"/>
              <w:tabs>
                <w:tab w:val="left" w:pos="540"/>
              </w:tabs>
              <w:ind w:left="0"/>
              <w:rPr>
                <w:b/>
                <w:bCs/>
              </w:rPr>
            </w:pPr>
          </w:p>
          <w:p w14:paraId="14C8C813" w14:textId="77777777" w:rsidR="000E1B2F" w:rsidRDefault="000E1B2F" w:rsidP="000E1B2F">
            <w:pPr>
              <w:pStyle w:val="TableParagraph"/>
              <w:tabs>
                <w:tab w:val="left" w:pos="540"/>
              </w:tabs>
              <w:rPr>
                <w:b/>
                <w:bCs/>
              </w:rPr>
            </w:pPr>
            <w:r>
              <w:rPr>
                <w:b/>
                <w:bCs/>
              </w:rPr>
              <w:t>*</w:t>
            </w:r>
            <w:r w:rsidRPr="00BB2B50">
              <w:rPr>
                <w:b/>
                <w:bCs/>
              </w:rPr>
              <w:t xml:space="preserve">The </w:t>
            </w:r>
            <w:r w:rsidRPr="00BB2B50">
              <w:rPr>
                <w:b/>
                <w:bCs/>
                <w:i/>
                <w:iCs/>
              </w:rPr>
              <w:t xml:space="preserve">AC4 AJ Notification form </w:t>
            </w:r>
            <w:r w:rsidRPr="00BB2B50">
              <w:rPr>
                <w:b/>
                <w:bCs/>
              </w:rPr>
              <w:t>must be submitted to the Queensland AOA two weeks prior to the start of the AJ</w:t>
            </w:r>
          </w:p>
          <w:p w14:paraId="75AAE7DB" w14:textId="77777777" w:rsidR="002703A7" w:rsidRDefault="002703A7" w:rsidP="002703A7">
            <w:pPr>
              <w:pStyle w:val="TableParagraph"/>
              <w:tabs>
                <w:tab w:val="left" w:pos="828"/>
              </w:tabs>
              <w:spacing w:before="5" w:line="235" w:lineRule="auto"/>
              <w:ind w:left="0" w:right="788"/>
              <w:rPr>
                <w:b/>
              </w:rPr>
            </w:pPr>
          </w:p>
          <w:p w14:paraId="35937F53" w14:textId="177AA6CA" w:rsidR="002703A7" w:rsidRDefault="000102A3" w:rsidP="002703A7">
            <w:pPr>
              <w:pStyle w:val="TableParagraph"/>
              <w:spacing w:line="267" w:lineRule="exact"/>
              <w:ind w:left="108"/>
              <w:rPr>
                <w:b/>
              </w:rPr>
            </w:pPr>
            <w:r>
              <w:rPr>
                <w:b/>
                <w:spacing w:val="-9"/>
              </w:rPr>
              <w:t>Accountable</w:t>
            </w:r>
            <w:r w:rsidR="002703A7">
              <w:rPr>
                <w:b/>
                <w:spacing w:val="-9"/>
              </w:rPr>
              <w:t xml:space="preserve"> </w:t>
            </w:r>
            <w:r w:rsidR="002703A7">
              <w:rPr>
                <w:b/>
                <w:spacing w:val="-5"/>
              </w:rPr>
              <w:t>to:</w:t>
            </w:r>
          </w:p>
          <w:p w14:paraId="76885D41" w14:textId="3A6D8879" w:rsidR="002703A7" w:rsidRDefault="000102A3" w:rsidP="002703A7">
            <w:pPr>
              <w:pStyle w:val="TableParagraph"/>
              <w:numPr>
                <w:ilvl w:val="0"/>
                <w:numId w:val="14"/>
              </w:numPr>
              <w:tabs>
                <w:tab w:val="left" w:pos="540"/>
              </w:tabs>
              <w:ind w:right="596"/>
            </w:pPr>
            <w:r>
              <w:t>The AJS</w:t>
            </w:r>
            <w:r>
              <w:rPr>
                <w:spacing w:val="-4"/>
              </w:rPr>
              <w:t xml:space="preserve"> </w:t>
            </w:r>
            <w:r>
              <w:t>is</w:t>
            </w:r>
            <w:r>
              <w:rPr>
                <w:spacing w:val="-3"/>
              </w:rPr>
              <w:t xml:space="preserve"> </w:t>
            </w:r>
            <w:r>
              <w:t>accountable</w:t>
            </w:r>
            <w:r>
              <w:rPr>
                <w:spacing w:val="-5"/>
              </w:rPr>
              <w:t xml:space="preserve"> </w:t>
            </w:r>
            <w:r>
              <w:t>to</w:t>
            </w:r>
            <w:r>
              <w:rPr>
                <w:spacing w:val="-2"/>
              </w:rPr>
              <w:t xml:space="preserve"> </w:t>
            </w:r>
            <w:r>
              <w:t>and</w:t>
            </w:r>
            <w:r>
              <w:rPr>
                <w:spacing w:val="-5"/>
              </w:rPr>
              <w:t xml:space="preserve"> </w:t>
            </w:r>
            <w:r>
              <w:t>is</w:t>
            </w:r>
            <w:r>
              <w:rPr>
                <w:spacing w:val="-6"/>
              </w:rPr>
              <w:t xml:space="preserve"> </w:t>
            </w:r>
            <w:r>
              <w:t>the</w:t>
            </w:r>
            <w:r>
              <w:rPr>
                <w:spacing w:val="-3"/>
              </w:rPr>
              <w:t xml:space="preserve"> </w:t>
            </w:r>
            <w:r>
              <w:t>responsibility</w:t>
            </w:r>
            <w:r>
              <w:rPr>
                <w:spacing w:val="-5"/>
              </w:rPr>
              <w:t xml:space="preserve"> </w:t>
            </w:r>
            <w:r>
              <w:t>of</w:t>
            </w:r>
            <w:r>
              <w:rPr>
                <w:spacing w:val="-3"/>
              </w:rPr>
              <w:t xml:space="preserve"> </w:t>
            </w:r>
            <w:r>
              <w:t>the Award Centre engaging them to undertake the AJ</w:t>
            </w:r>
          </w:p>
          <w:p w14:paraId="09A47E4A" w14:textId="5A737D3E" w:rsidR="00F355E4" w:rsidRDefault="00F355E4" w:rsidP="00EF29B6">
            <w:pPr>
              <w:pStyle w:val="TableParagraph"/>
              <w:tabs>
                <w:tab w:val="left" w:pos="828"/>
              </w:tabs>
              <w:spacing w:before="5" w:line="235" w:lineRule="auto"/>
              <w:ind w:left="0" w:right="788"/>
            </w:pPr>
          </w:p>
        </w:tc>
        <w:tc>
          <w:tcPr>
            <w:tcW w:w="5386" w:type="dxa"/>
          </w:tcPr>
          <w:p w14:paraId="09A47E4C" w14:textId="3804A66E" w:rsidR="005B11E2" w:rsidRDefault="005B11E2" w:rsidP="00EF29B6">
            <w:pPr>
              <w:pStyle w:val="TableParagraph"/>
              <w:ind w:left="0" w:right="785"/>
            </w:pPr>
          </w:p>
          <w:p w14:paraId="269CA958" w14:textId="6C31A1FC" w:rsidR="000E1B2F" w:rsidRDefault="000E1B2F">
            <w:pPr>
              <w:pStyle w:val="TableParagraph"/>
              <w:numPr>
                <w:ilvl w:val="0"/>
                <w:numId w:val="12"/>
              </w:numPr>
              <w:tabs>
                <w:tab w:val="left" w:pos="434"/>
              </w:tabs>
              <w:ind w:right="525"/>
            </w:pPr>
            <w:r>
              <w:t xml:space="preserve">Must meet all of the above requirements for AJS </w:t>
            </w:r>
            <w:r w:rsidR="00667CBD">
              <w:t>–</w:t>
            </w:r>
            <w:r>
              <w:t xml:space="preserve"> Urban</w:t>
            </w:r>
            <w:r w:rsidR="00667CBD">
              <w:t xml:space="preserve"> </w:t>
            </w:r>
            <w:r w:rsidR="00667CBD" w:rsidRPr="00EF29B6">
              <w:rPr>
                <w:b/>
                <w:bCs/>
              </w:rPr>
              <w:t>PLUS</w:t>
            </w:r>
            <w:r w:rsidR="00667CBD">
              <w:t>:</w:t>
            </w:r>
          </w:p>
          <w:p w14:paraId="09A47E4E" w14:textId="0880DD48" w:rsidR="005B11E2" w:rsidRDefault="001830B0" w:rsidP="00EF29B6">
            <w:pPr>
              <w:pStyle w:val="TableParagraph"/>
              <w:numPr>
                <w:ilvl w:val="1"/>
                <w:numId w:val="40"/>
              </w:numPr>
              <w:tabs>
                <w:tab w:val="left" w:pos="434"/>
              </w:tabs>
              <w:ind w:right="308"/>
            </w:pPr>
            <w:r>
              <w:t xml:space="preserve">Must hold relevant </w:t>
            </w:r>
            <w:hyperlink r:id="rId18">
              <w:r>
                <w:rPr>
                  <w:color w:val="0000FF"/>
                  <w:u w:val="single" w:color="0000FF"/>
                </w:rPr>
                <w:t>qualifications</w:t>
              </w:r>
            </w:hyperlink>
            <w:r>
              <w:rPr>
                <w:color w:val="0000FF"/>
              </w:rPr>
              <w:t xml:space="preserve"> </w:t>
            </w:r>
            <w:r>
              <w:t>in the outdoor medium/s</w:t>
            </w:r>
            <w:r>
              <w:rPr>
                <w:spacing w:val="-10"/>
              </w:rPr>
              <w:t xml:space="preserve"> </w:t>
            </w:r>
            <w:r>
              <w:t>that</w:t>
            </w:r>
            <w:r>
              <w:rPr>
                <w:spacing w:val="-9"/>
              </w:rPr>
              <w:t xml:space="preserve"> </w:t>
            </w:r>
            <w:r>
              <w:t>the</w:t>
            </w:r>
            <w:r>
              <w:rPr>
                <w:spacing w:val="-7"/>
              </w:rPr>
              <w:t xml:space="preserve"> </w:t>
            </w:r>
            <w:r w:rsidR="00775F12">
              <w:t>AJS</w:t>
            </w:r>
            <w:r>
              <w:t xml:space="preserve"> intends to supervise</w:t>
            </w:r>
          </w:p>
          <w:p w14:paraId="09A47E4F" w14:textId="52B5B71F" w:rsidR="005B11E2" w:rsidRDefault="001830B0" w:rsidP="00667CBD">
            <w:pPr>
              <w:pStyle w:val="TableParagraph"/>
              <w:numPr>
                <w:ilvl w:val="1"/>
                <w:numId w:val="40"/>
              </w:numPr>
              <w:tabs>
                <w:tab w:val="left" w:pos="434"/>
              </w:tabs>
              <w:ind w:right="250"/>
            </w:pPr>
            <w:r>
              <w:t>Qualifications</w:t>
            </w:r>
            <w:r>
              <w:rPr>
                <w:spacing w:val="-8"/>
              </w:rPr>
              <w:t xml:space="preserve"> </w:t>
            </w:r>
            <w:r>
              <w:t>must</w:t>
            </w:r>
            <w:r>
              <w:rPr>
                <w:spacing w:val="-5"/>
              </w:rPr>
              <w:t xml:space="preserve"> </w:t>
            </w:r>
            <w:r>
              <w:t>be</w:t>
            </w:r>
            <w:r>
              <w:rPr>
                <w:spacing w:val="-7"/>
              </w:rPr>
              <w:t xml:space="preserve"> </w:t>
            </w:r>
            <w:r>
              <w:t>current</w:t>
            </w:r>
            <w:r>
              <w:rPr>
                <w:spacing w:val="-5"/>
              </w:rPr>
              <w:t xml:space="preserve"> </w:t>
            </w:r>
            <w:r>
              <w:t>and</w:t>
            </w:r>
            <w:r>
              <w:rPr>
                <w:spacing w:val="-6"/>
              </w:rPr>
              <w:t xml:space="preserve"> </w:t>
            </w:r>
            <w:r>
              <w:t>registered</w:t>
            </w:r>
            <w:r>
              <w:rPr>
                <w:spacing w:val="-7"/>
              </w:rPr>
              <w:t xml:space="preserve"> </w:t>
            </w:r>
            <w:r>
              <w:t>on</w:t>
            </w:r>
            <w:r>
              <w:rPr>
                <w:spacing w:val="-6"/>
              </w:rPr>
              <w:t xml:space="preserve"> </w:t>
            </w:r>
            <w:r>
              <w:t xml:space="preserve">the </w:t>
            </w:r>
            <w:r w:rsidR="00775F12">
              <w:t>AJS</w:t>
            </w:r>
            <w:r>
              <w:t xml:space="preserve"> Currency Register through the Queensland AOA</w:t>
            </w:r>
          </w:p>
          <w:p w14:paraId="2F1226CF" w14:textId="6A0CDF6C" w:rsidR="00775F12" w:rsidRDefault="00775F12" w:rsidP="00EF29B6">
            <w:pPr>
              <w:pStyle w:val="TableParagraph"/>
              <w:numPr>
                <w:ilvl w:val="1"/>
                <w:numId w:val="40"/>
              </w:numPr>
              <w:tabs>
                <w:tab w:val="left" w:pos="434"/>
              </w:tabs>
              <w:ind w:right="525"/>
            </w:pPr>
            <w:r>
              <w:t>Perform</w:t>
            </w:r>
            <w:r>
              <w:rPr>
                <w:spacing w:val="-5"/>
              </w:rPr>
              <w:t xml:space="preserve"> </w:t>
            </w:r>
            <w:r>
              <w:t>First</w:t>
            </w:r>
            <w:r>
              <w:rPr>
                <w:spacing w:val="-5"/>
              </w:rPr>
              <w:t xml:space="preserve"> </w:t>
            </w:r>
            <w:r>
              <w:t>Aid</w:t>
            </w:r>
            <w:r>
              <w:rPr>
                <w:spacing w:val="-6"/>
              </w:rPr>
              <w:t xml:space="preserve"> </w:t>
            </w:r>
            <w:r>
              <w:t>in</w:t>
            </w:r>
            <w:r>
              <w:rPr>
                <w:spacing w:val="-6"/>
              </w:rPr>
              <w:t xml:space="preserve"> r</w:t>
            </w:r>
            <w:r>
              <w:t>emote and isolated sites course is recommended</w:t>
            </w:r>
          </w:p>
          <w:p w14:paraId="09A47E50" w14:textId="77777777" w:rsidR="005B11E2" w:rsidRDefault="005B11E2">
            <w:pPr>
              <w:pStyle w:val="TableParagraph"/>
              <w:ind w:left="0"/>
              <w:rPr>
                <w:i/>
              </w:rPr>
            </w:pPr>
          </w:p>
          <w:p w14:paraId="09A47E51" w14:textId="73325700" w:rsidR="005B11E2" w:rsidRDefault="00750CC2" w:rsidP="00C42F47">
            <w:pPr>
              <w:pStyle w:val="TableParagraph"/>
              <w:numPr>
                <w:ilvl w:val="0"/>
                <w:numId w:val="12"/>
              </w:numPr>
              <w:tabs>
                <w:tab w:val="left" w:pos="434"/>
              </w:tabs>
              <w:ind w:right="525"/>
            </w:pPr>
            <w:r>
              <w:rPr>
                <w:b/>
              </w:rPr>
              <w:t xml:space="preserve">For Award participants </w:t>
            </w:r>
            <w:r w:rsidR="001830B0">
              <w:rPr>
                <w:b/>
              </w:rPr>
              <w:t>over</w:t>
            </w:r>
            <w:r w:rsidR="001830B0">
              <w:rPr>
                <w:b/>
                <w:spacing w:val="-5"/>
              </w:rPr>
              <w:t xml:space="preserve"> </w:t>
            </w:r>
            <w:r w:rsidR="001830B0">
              <w:rPr>
                <w:b/>
              </w:rPr>
              <w:t>18</w:t>
            </w:r>
            <w:r w:rsidR="009D1DD2">
              <w:rPr>
                <w:b/>
              </w:rPr>
              <w:t xml:space="preserve">, </w:t>
            </w:r>
            <w:r w:rsidR="009A31A2">
              <w:rPr>
                <w:b/>
                <w:spacing w:val="-5"/>
              </w:rPr>
              <w:t xml:space="preserve">wishing to undertake their </w:t>
            </w:r>
            <w:r w:rsidR="002703A7">
              <w:rPr>
                <w:b/>
                <w:spacing w:val="-5"/>
              </w:rPr>
              <w:t>AJ</w:t>
            </w:r>
            <w:r w:rsidR="009A31A2">
              <w:rPr>
                <w:b/>
                <w:spacing w:val="-5"/>
              </w:rPr>
              <w:t xml:space="preserve"> independently</w:t>
            </w:r>
            <w:r w:rsidR="00C42F47">
              <w:rPr>
                <w:b/>
                <w:spacing w:val="-5"/>
              </w:rPr>
              <w:t xml:space="preserve"> (Adventurous Project)</w:t>
            </w:r>
            <w:r w:rsidR="009A31A2">
              <w:rPr>
                <w:b/>
                <w:spacing w:val="-5"/>
              </w:rPr>
              <w:t xml:space="preserve">: </w:t>
            </w:r>
          </w:p>
          <w:p w14:paraId="09A47E52" w14:textId="42D88193" w:rsidR="005B11E2" w:rsidRPr="00C42F47" w:rsidRDefault="002703A7" w:rsidP="00C42F47">
            <w:pPr>
              <w:pStyle w:val="TableParagraph"/>
              <w:numPr>
                <w:ilvl w:val="0"/>
                <w:numId w:val="12"/>
              </w:numPr>
              <w:tabs>
                <w:tab w:val="left" w:pos="434"/>
              </w:tabs>
              <w:spacing w:before="1"/>
              <w:ind w:left="763" w:right="203"/>
              <w:jc w:val="both"/>
            </w:pPr>
            <w:r w:rsidRPr="00C42F47">
              <w:t>AJS</w:t>
            </w:r>
            <w:r w:rsidR="001830B0" w:rsidRPr="00C42F47">
              <w:rPr>
                <w:spacing w:val="-3"/>
              </w:rPr>
              <w:t xml:space="preserve"> </w:t>
            </w:r>
            <w:r w:rsidR="001830B0" w:rsidRPr="00C42F47">
              <w:t>must,</w:t>
            </w:r>
            <w:r w:rsidR="001830B0" w:rsidRPr="00C42F47">
              <w:rPr>
                <w:spacing w:val="-1"/>
              </w:rPr>
              <w:t xml:space="preserve"> </w:t>
            </w:r>
            <w:r w:rsidR="001830B0" w:rsidRPr="00C42F47">
              <w:t>in</w:t>
            </w:r>
            <w:r w:rsidR="001830B0" w:rsidRPr="00C42F47">
              <w:rPr>
                <w:spacing w:val="-1"/>
              </w:rPr>
              <w:t xml:space="preserve"> </w:t>
            </w:r>
            <w:r w:rsidR="001830B0" w:rsidRPr="00C42F47">
              <w:t>addition</w:t>
            </w:r>
            <w:r w:rsidR="001830B0" w:rsidRPr="00C42F47">
              <w:rPr>
                <w:spacing w:val="-2"/>
              </w:rPr>
              <w:t xml:space="preserve"> </w:t>
            </w:r>
            <w:r w:rsidR="001830B0" w:rsidRPr="00C42F47">
              <w:t>to above,</w:t>
            </w:r>
            <w:r w:rsidR="001830B0" w:rsidRPr="00C42F47">
              <w:rPr>
                <w:spacing w:val="-3"/>
              </w:rPr>
              <w:t xml:space="preserve"> </w:t>
            </w:r>
            <w:r w:rsidR="001830B0" w:rsidRPr="00C42F47">
              <w:t>have</w:t>
            </w:r>
            <w:r w:rsidR="001830B0" w:rsidRPr="00C42F47">
              <w:rPr>
                <w:spacing w:val="-4"/>
              </w:rPr>
              <w:t xml:space="preserve"> </w:t>
            </w:r>
            <w:r w:rsidR="001830B0" w:rsidRPr="00C42F47">
              <w:t>a</w:t>
            </w:r>
            <w:r w:rsidR="001830B0" w:rsidRPr="00C42F47">
              <w:rPr>
                <w:spacing w:val="-6"/>
              </w:rPr>
              <w:t xml:space="preserve"> </w:t>
            </w:r>
            <w:r w:rsidR="001830B0" w:rsidRPr="00C42F47">
              <w:t>Certificate</w:t>
            </w:r>
            <w:r w:rsidR="001830B0" w:rsidRPr="00C42F47">
              <w:rPr>
                <w:spacing w:val="-5"/>
              </w:rPr>
              <w:t xml:space="preserve"> </w:t>
            </w:r>
            <w:r w:rsidR="001830B0" w:rsidRPr="00C42F47">
              <w:t>IV</w:t>
            </w:r>
            <w:r w:rsidR="001830B0" w:rsidRPr="00C42F47">
              <w:rPr>
                <w:spacing w:val="-4"/>
              </w:rPr>
              <w:t xml:space="preserve"> </w:t>
            </w:r>
            <w:r w:rsidR="001830B0" w:rsidRPr="00C42F47">
              <w:t>in</w:t>
            </w:r>
            <w:r w:rsidR="001830B0" w:rsidRPr="00C42F47">
              <w:rPr>
                <w:spacing w:val="-5"/>
              </w:rPr>
              <w:t xml:space="preserve"> </w:t>
            </w:r>
            <w:r w:rsidR="001830B0" w:rsidRPr="00C42F47">
              <w:t>Outdoor</w:t>
            </w:r>
            <w:r w:rsidR="001830B0" w:rsidRPr="00C42F47">
              <w:rPr>
                <w:spacing w:val="-5"/>
              </w:rPr>
              <w:t xml:space="preserve"> </w:t>
            </w:r>
            <w:r w:rsidR="001830B0" w:rsidRPr="00C42F47">
              <w:t>Leadership</w:t>
            </w:r>
            <w:r w:rsidR="001830B0" w:rsidRPr="00C42F47">
              <w:rPr>
                <w:spacing w:val="-5"/>
              </w:rPr>
              <w:t xml:space="preserve"> </w:t>
            </w:r>
            <w:r w:rsidR="001830B0" w:rsidRPr="00C42F47">
              <w:t>or equivalent or a higher outdoor leader qualification.</w:t>
            </w:r>
          </w:p>
          <w:p w14:paraId="09A47E53" w14:textId="04B78F66" w:rsidR="001A025D" w:rsidRDefault="001830B0" w:rsidP="00C42F47">
            <w:pPr>
              <w:pStyle w:val="TableParagraph"/>
              <w:numPr>
                <w:ilvl w:val="0"/>
                <w:numId w:val="12"/>
              </w:numPr>
              <w:tabs>
                <w:tab w:val="left" w:pos="434"/>
              </w:tabs>
              <w:spacing w:line="268" w:lineRule="exact"/>
              <w:ind w:left="763" w:right="301"/>
              <w:jc w:val="both"/>
            </w:pPr>
            <w:r w:rsidRPr="00C42F47">
              <w:t>This</w:t>
            </w:r>
            <w:r w:rsidRPr="00C42F47">
              <w:rPr>
                <w:spacing w:val="-6"/>
              </w:rPr>
              <w:t xml:space="preserve"> </w:t>
            </w:r>
            <w:r w:rsidRPr="00C42F47">
              <w:t>qualification</w:t>
            </w:r>
            <w:r w:rsidRPr="00C42F47">
              <w:rPr>
                <w:spacing w:val="-9"/>
              </w:rPr>
              <w:t xml:space="preserve"> </w:t>
            </w:r>
            <w:r w:rsidRPr="00C42F47">
              <w:t>must</w:t>
            </w:r>
            <w:r w:rsidRPr="00C42F47">
              <w:rPr>
                <w:spacing w:val="-6"/>
              </w:rPr>
              <w:t xml:space="preserve"> </w:t>
            </w:r>
            <w:r w:rsidRPr="00C42F47">
              <w:t>include</w:t>
            </w:r>
            <w:r w:rsidRPr="00C42F47">
              <w:rPr>
                <w:spacing w:val="-6"/>
              </w:rPr>
              <w:t xml:space="preserve"> </w:t>
            </w:r>
            <w:r w:rsidRPr="00C42F47">
              <w:t>the</w:t>
            </w:r>
            <w:r w:rsidRPr="00C42F47">
              <w:rPr>
                <w:spacing w:val="-6"/>
              </w:rPr>
              <w:t xml:space="preserve"> </w:t>
            </w:r>
            <w:r w:rsidRPr="00C42F47">
              <w:t>relevant</w:t>
            </w:r>
            <w:r w:rsidRPr="00C42F47">
              <w:rPr>
                <w:spacing w:val="-7"/>
              </w:rPr>
              <w:t xml:space="preserve"> </w:t>
            </w:r>
            <w:r w:rsidRPr="00C42F47">
              <w:t>outdoor medium being assessed, show currency in this</w:t>
            </w:r>
            <w:r w:rsidR="00C42F47" w:rsidRPr="00C42F47">
              <w:t xml:space="preserve"> </w:t>
            </w:r>
            <w:r w:rsidR="001A025D" w:rsidRPr="00C42F47">
              <w:t>medium,</w:t>
            </w:r>
            <w:r w:rsidR="001A025D" w:rsidRPr="00C42F47">
              <w:rPr>
                <w:spacing w:val="-5"/>
              </w:rPr>
              <w:t xml:space="preserve"> </w:t>
            </w:r>
            <w:r w:rsidR="001A025D" w:rsidRPr="00C42F47">
              <w:t>and</w:t>
            </w:r>
            <w:r w:rsidR="001A025D" w:rsidRPr="00C42F47">
              <w:rPr>
                <w:spacing w:val="-6"/>
              </w:rPr>
              <w:t xml:space="preserve"> </w:t>
            </w:r>
            <w:r w:rsidR="001A025D" w:rsidRPr="00C42F47">
              <w:t>be</w:t>
            </w:r>
            <w:r w:rsidR="001A025D" w:rsidRPr="00C42F47">
              <w:rPr>
                <w:spacing w:val="-7"/>
              </w:rPr>
              <w:t xml:space="preserve"> </w:t>
            </w:r>
            <w:r w:rsidR="001A025D" w:rsidRPr="00C42F47">
              <w:t>registered</w:t>
            </w:r>
            <w:r w:rsidR="001A025D" w:rsidRPr="00C42F47">
              <w:rPr>
                <w:spacing w:val="-8"/>
              </w:rPr>
              <w:t xml:space="preserve"> </w:t>
            </w:r>
            <w:r w:rsidR="001A025D" w:rsidRPr="00C42F47">
              <w:t>on</w:t>
            </w:r>
            <w:r w:rsidR="001A025D" w:rsidRPr="00C42F47">
              <w:rPr>
                <w:spacing w:val="-5"/>
              </w:rPr>
              <w:t xml:space="preserve"> </w:t>
            </w:r>
            <w:r w:rsidR="001A025D" w:rsidRPr="00C42F47">
              <w:t>the</w:t>
            </w:r>
            <w:r w:rsidR="001A025D" w:rsidRPr="00C42F47">
              <w:rPr>
                <w:spacing w:val="-4"/>
              </w:rPr>
              <w:t xml:space="preserve"> </w:t>
            </w:r>
            <w:r w:rsidR="002703A7" w:rsidRPr="00C42F47">
              <w:t>AJS</w:t>
            </w:r>
            <w:r w:rsidR="001A025D" w:rsidRPr="00C42F47">
              <w:t xml:space="preserve"> Currency Register</w:t>
            </w:r>
          </w:p>
        </w:tc>
      </w:tr>
    </w:tbl>
    <w:p w14:paraId="09A47E55" w14:textId="77777777" w:rsidR="005B11E2" w:rsidRDefault="005B11E2">
      <w:pPr>
        <w:spacing w:line="268" w:lineRule="exact"/>
        <w:jc w:val="both"/>
        <w:sectPr w:rsidR="005B11E2" w:rsidSect="00961A98">
          <w:pgSz w:w="16840" w:h="11910" w:orient="landscape"/>
          <w:pgMar w:top="1820" w:right="720" w:bottom="1280" w:left="620" w:header="0" w:footer="1038" w:gutter="0"/>
          <w:cols w:space="720"/>
        </w:sectPr>
      </w:pPr>
    </w:p>
    <w:p w14:paraId="09A47E56" w14:textId="77777777" w:rsidR="005B11E2" w:rsidRDefault="005B11E2">
      <w:pPr>
        <w:pStyle w:val="BodyText"/>
        <w:spacing w:before="8"/>
        <w:rPr>
          <w:i/>
          <w:sz w:val="16"/>
        </w:r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61"/>
        <w:gridCol w:w="6056"/>
        <w:gridCol w:w="5386"/>
      </w:tblGrid>
      <w:tr w:rsidR="006B1DD5" w14:paraId="02F23577" w14:textId="77777777" w:rsidTr="00A43521">
        <w:trPr>
          <w:trHeight w:val="340"/>
        </w:trPr>
        <w:tc>
          <w:tcPr>
            <w:tcW w:w="3161" w:type="dxa"/>
            <w:shd w:val="clear" w:color="auto" w:fill="D9D9D9" w:themeFill="background1" w:themeFillShade="D9"/>
            <w:vAlign w:val="center"/>
          </w:tcPr>
          <w:p w14:paraId="3491E9EB" w14:textId="77777777" w:rsidR="006B1DD5" w:rsidRDefault="006B1DD5" w:rsidP="00A43521">
            <w:pPr>
              <w:pStyle w:val="TableParagraph"/>
              <w:spacing w:line="248" w:lineRule="exact"/>
              <w:ind w:left="107"/>
              <w:rPr>
                <w:b/>
              </w:rPr>
            </w:pPr>
            <w:r>
              <w:rPr>
                <w:b/>
                <w:spacing w:val="-2"/>
              </w:rPr>
              <w:t>Title</w:t>
            </w:r>
          </w:p>
        </w:tc>
        <w:tc>
          <w:tcPr>
            <w:tcW w:w="6056" w:type="dxa"/>
            <w:shd w:val="clear" w:color="auto" w:fill="D9D9D9" w:themeFill="background1" w:themeFillShade="D9"/>
            <w:vAlign w:val="center"/>
          </w:tcPr>
          <w:p w14:paraId="5CC7B4B6" w14:textId="4C78A39D" w:rsidR="006B1DD5" w:rsidRDefault="006B1DD5" w:rsidP="00A43521">
            <w:pPr>
              <w:pStyle w:val="TableParagraph"/>
              <w:spacing w:line="248" w:lineRule="exact"/>
              <w:ind w:left="108"/>
              <w:rPr>
                <w:b/>
              </w:rPr>
            </w:pPr>
            <w:r>
              <w:rPr>
                <w:b/>
              </w:rPr>
              <w:t>Rol</w:t>
            </w:r>
            <w:r w:rsidR="005A74F4">
              <w:rPr>
                <w:b/>
              </w:rPr>
              <w:t>es</w:t>
            </w:r>
            <w:r>
              <w:rPr>
                <w:b/>
                <w:spacing w:val="-3"/>
              </w:rPr>
              <w:t xml:space="preserve"> </w:t>
            </w:r>
            <w:r>
              <w:rPr>
                <w:b/>
              </w:rPr>
              <w:t>and</w:t>
            </w:r>
            <w:r>
              <w:rPr>
                <w:b/>
                <w:spacing w:val="-2"/>
              </w:rPr>
              <w:t xml:space="preserve"> </w:t>
            </w:r>
            <w:r w:rsidR="00F5018E">
              <w:rPr>
                <w:b/>
                <w:spacing w:val="-2"/>
              </w:rPr>
              <w:t>r</w:t>
            </w:r>
            <w:r>
              <w:rPr>
                <w:b/>
                <w:spacing w:val="-2"/>
              </w:rPr>
              <w:t>esponsibilit</w:t>
            </w:r>
            <w:r w:rsidR="005A74F4">
              <w:rPr>
                <w:b/>
                <w:spacing w:val="-2"/>
              </w:rPr>
              <w:t>ies</w:t>
            </w:r>
          </w:p>
        </w:tc>
        <w:tc>
          <w:tcPr>
            <w:tcW w:w="5386" w:type="dxa"/>
            <w:shd w:val="clear" w:color="auto" w:fill="D9D9D9" w:themeFill="background1" w:themeFillShade="D9"/>
            <w:vAlign w:val="center"/>
          </w:tcPr>
          <w:p w14:paraId="746C89DF" w14:textId="0B620C07" w:rsidR="006B1DD5" w:rsidRDefault="006B1DD5" w:rsidP="00A43521">
            <w:pPr>
              <w:pStyle w:val="TableParagraph"/>
              <w:spacing w:line="248" w:lineRule="exact"/>
              <w:ind w:left="105"/>
              <w:rPr>
                <w:b/>
              </w:rPr>
            </w:pPr>
            <w:r>
              <w:rPr>
                <w:b/>
                <w:spacing w:val="-2"/>
              </w:rPr>
              <w:t>Qualifications</w:t>
            </w:r>
            <w:r w:rsidR="005A74F4">
              <w:rPr>
                <w:b/>
                <w:spacing w:val="-2"/>
              </w:rPr>
              <w:t xml:space="preserve"> and requirements</w:t>
            </w:r>
          </w:p>
        </w:tc>
      </w:tr>
      <w:tr w:rsidR="005B11E2" w14:paraId="09A47E6B" w14:textId="77777777" w:rsidTr="00F20C3A">
        <w:trPr>
          <w:trHeight w:val="1694"/>
        </w:trPr>
        <w:tc>
          <w:tcPr>
            <w:tcW w:w="3161" w:type="dxa"/>
          </w:tcPr>
          <w:p w14:paraId="09A47E64" w14:textId="77B077B8" w:rsidR="005B11E2" w:rsidRDefault="001830B0">
            <w:pPr>
              <w:pStyle w:val="TableParagraph"/>
              <w:spacing w:before="19"/>
              <w:ind w:left="107"/>
              <w:rPr>
                <w:b/>
              </w:rPr>
            </w:pPr>
            <w:r>
              <w:rPr>
                <w:b/>
              </w:rPr>
              <w:t>Adventurous Journey Supervisor</w:t>
            </w:r>
            <w:r>
              <w:rPr>
                <w:b/>
                <w:spacing w:val="-13"/>
              </w:rPr>
              <w:t xml:space="preserve"> </w:t>
            </w:r>
            <w:r>
              <w:rPr>
                <w:b/>
              </w:rPr>
              <w:t>from</w:t>
            </w:r>
            <w:r>
              <w:rPr>
                <w:b/>
                <w:spacing w:val="-12"/>
              </w:rPr>
              <w:t xml:space="preserve"> </w:t>
            </w:r>
            <w:r>
              <w:rPr>
                <w:b/>
              </w:rPr>
              <w:t>another</w:t>
            </w:r>
            <w:r>
              <w:rPr>
                <w:b/>
                <w:spacing w:val="-13"/>
              </w:rPr>
              <w:t xml:space="preserve"> </w:t>
            </w:r>
            <w:r>
              <w:rPr>
                <w:b/>
              </w:rPr>
              <w:t xml:space="preserve">Award </w:t>
            </w:r>
            <w:r>
              <w:rPr>
                <w:b/>
                <w:spacing w:val="-2"/>
              </w:rPr>
              <w:t>Centre</w:t>
            </w:r>
          </w:p>
        </w:tc>
        <w:tc>
          <w:tcPr>
            <w:tcW w:w="6056" w:type="dxa"/>
          </w:tcPr>
          <w:p w14:paraId="09A47E65" w14:textId="665DF253" w:rsidR="005B11E2" w:rsidRDefault="001830B0">
            <w:pPr>
              <w:pStyle w:val="TableParagraph"/>
              <w:spacing w:before="19"/>
              <w:ind w:left="108"/>
            </w:pPr>
            <w:r>
              <w:t>The</w:t>
            </w:r>
            <w:r>
              <w:rPr>
                <w:spacing w:val="-3"/>
              </w:rPr>
              <w:t xml:space="preserve"> </w:t>
            </w:r>
            <w:r>
              <w:t>role</w:t>
            </w:r>
            <w:r w:rsidR="005A74F4">
              <w:t>s</w:t>
            </w:r>
            <w:r>
              <w:rPr>
                <w:spacing w:val="-3"/>
              </w:rPr>
              <w:t xml:space="preserve"> </w:t>
            </w:r>
            <w:r>
              <w:t>and</w:t>
            </w:r>
            <w:r>
              <w:rPr>
                <w:spacing w:val="-5"/>
              </w:rPr>
              <w:t xml:space="preserve"> </w:t>
            </w:r>
            <w:r>
              <w:t>responsibilities</w:t>
            </w:r>
            <w:r>
              <w:rPr>
                <w:spacing w:val="-3"/>
              </w:rPr>
              <w:t xml:space="preserve"> </w:t>
            </w:r>
            <w:r>
              <w:t>are</w:t>
            </w:r>
            <w:r>
              <w:rPr>
                <w:spacing w:val="-5"/>
              </w:rPr>
              <w:t xml:space="preserve"> </w:t>
            </w:r>
            <w:r>
              <w:t>the</w:t>
            </w:r>
            <w:r>
              <w:rPr>
                <w:spacing w:val="-3"/>
              </w:rPr>
              <w:t xml:space="preserve"> </w:t>
            </w:r>
            <w:r>
              <w:t>same</w:t>
            </w:r>
            <w:r>
              <w:rPr>
                <w:spacing w:val="-3"/>
              </w:rPr>
              <w:t xml:space="preserve"> </w:t>
            </w:r>
            <w:r w:rsidR="005A74F4">
              <w:t>as</w:t>
            </w:r>
            <w:r>
              <w:rPr>
                <w:spacing w:val="-6"/>
              </w:rPr>
              <w:t xml:space="preserve"> </w:t>
            </w:r>
            <w:r w:rsidR="005A74F4">
              <w:t>AJS – Urban or Outdoor (see above)</w:t>
            </w:r>
          </w:p>
          <w:p w14:paraId="11F741C3" w14:textId="77777777" w:rsidR="005A74F4" w:rsidRDefault="005A74F4" w:rsidP="005A74F4">
            <w:pPr>
              <w:pStyle w:val="TableParagraph"/>
              <w:spacing w:line="267" w:lineRule="exact"/>
              <w:ind w:left="108"/>
              <w:rPr>
                <w:b/>
                <w:spacing w:val="-9"/>
              </w:rPr>
            </w:pPr>
          </w:p>
          <w:p w14:paraId="018A8978" w14:textId="77777777" w:rsidR="000102A3" w:rsidRDefault="000102A3" w:rsidP="000102A3">
            <w:pPr>
              <w:pStyle w:val="TableParagraph"/>
              <w:spacing w:line="267" w:lineRule="exact"/>
              <w:ind w:left="108"/>
              <w:rPr>
                <w:b/>
              </w:rPr>
            </w:pPr>
            <w:r>
              <w:rPr>
                <w:b/>
                <w:spacing w:val="-9"/>
              </w:rPr>
              <w:t xml:space="preserve">Accountable </w:t>
            </w:r>
            <w:r>
              <w:rPr>
                <w:b/>
                <w:spacing w:val="-5"/>
              </w:rPr>
              <w:t>to:</w:t>
            </w:r>
          </w:p>
          <w:p w14:paraId="3AC85E91" w14:textId="3D264D64" w:rsidR="000102A3" w:rsidRDefault="000102A3" w:rsidP="000102A3">
            <w:pPr>
              <w:pStyle w:val="TableParagraph"/>
              <w:numPr>
                <w:ilvl w:val="0"/>
                <w:numId w:val="14"/>
              </w:numPr>
              <w:tabs>
                <w:tab w:val="left" w:pos="540"/>
              </w:tabs>
              <w:ind w:right="596"/>
            </w:pPr>
            <w:r>
              <w:t>The AJS</w:t>
            </w:r>
            <w:r>
              <w:rPr>
                <w:spacing w:val="-4"/>
              </w:rPr>
              <w:t xml:space="preserve"> </w:t>
            </w:r>
            <w:r>
              <w:t>is</w:t>
            </w:r>
            <w:r>
              <w:rPr>
                <w:spacing w:val="-3"/>
              </w:rPr>
              <w:t xml:space="preserve"> </w:t>
            </w:r>
            <w:r>
              <w:t>accountable</w:t>
            </w:r>
            <w:r>
              <w:rPr>
                <w:spacing w:val="-5"/>
              </w:rPr>
              <w:t xml:space="preserve"> </w:t>
            </w:r>
            <w:r>
              <w:t>to</w:t>
            </w:r>
            <w:r>
              <w:rPr>
                <w:spacing w:val="-2"/>
              </w:rPr>
              <w:t xml:space="preserve"> </w:t>
            </w:r>
            <w:r>
              <w:t>and</w:t>
            </w:r>
            <w:r>
              <w:rPr>
                <w:spacing w:val="-5"/>
              </w:rPr>
              <w:t xml:space="preserve"> </w:t>
            </w:r>
            <w:r>
              <w:t>is</w:t>
            </w:r>
            <w:r>
              <w:rPr>
                <w:spacing w:val="-6"/>
              </w:rPr>
              <w:t xml:space="preserve"> </w:t>
            </w:r>
            <w:r>
              <w:t>the</w:t>
            </w:r>
            <w:r>
              <w:rPr>
                <w:spacing w:val="-3"/>
              </w:rPr>
              <w:t xml:space="preserve"> </w:t>
            </w:r>
            <w:r>
              <w:t>responsibility</w:t>
            </w:r>
            <w:r>
              <w:rPr>
                <w:spacing w:val="-5"/>
              </w:rPr>
              <w:t xml:space="preserve"> </w:t>
            </w:r>
            <w:r>
              <w:t>of</w:t>
            </w:r>
            <w:r>
              <w:rPr>
                <w:spacing w:val="-3"/>
              </w:rPr>
              <w:t xml:space="preserve"> </w:t>
            </w:r>
            <w:r>
              <w:t>the Award Centre engaging them to undertake the AJ</w:t>
            </w:r>
          </w:p>
          <w:p w14:paraId="09A47E68" w14:textId="346FF8B6" w:rsidR="00961A98" w:rsidRDefault="00961A98" w:rsidP="000102A3">
            <w:pPr>
              <w:pStyle w:val="TableParagraph"/>
              <w:tabs>
                <w:tab w:val="left" w:pos="540"/>
              </w:tabs>
              <w:spacing w:line="270" w:lineRule="atLeast"/>
              <w:ind w:left="0" w:right="157"/>
            </w:pPr>
          </w:p>
        </w:tc>
        <w:tc>
          <w:tcPr>
            <w:tcW w:w="5386" w:type="dxa"/>
          </w:tcPr>
          <w:p w14:paraId="09A47E69" w14:textId="2B1657CF" w:rsidR="005B11E2" w:rsidRDefault="005A74F4">
            <w:pPr>
              <w:pStyle w:val="TableParagraph"/>
              <w:numPr>
                <w:ilvl w:val="0"/>
                <w:numId w:val="8"/>
              </w:numPr>
              <w:tabs>
                <w:tab w:val="left" w:pos="434"/>
              </w:tabs>
              <w:spacing w:before="19"/>
              <w:ind w:right="1070"/>
            </w:pPr>
            <w:r>
              <w:t xml:space="preserve">The qualifications and requirements are the same as </w:t>
            </w:r>
            <w:r w:rsidR="008D7715">
              <w:t xml:space="preserve">AJS – Urban for all Urban AJs </w:t>
            </w:r>
          </w:p>
          <w:p w14:paraId="416A2093" w14:textId="79EB7BCB" w:rsidR="008D7715" w:rsidRDefault="008D7715">
            <w:pPr>
              <w:pStyle w:val="TableParagraph"/>
              <w:numPr>
                <w:ilvl w:val="0"/>
                <w:numId w:val="8"/>
              </w:numPr>
              <w:tabs>
                <w:tab w:val="left" w:pos="434"/>
              </w:tabs>
              <w:spacing w:before="19"/>
              <w:ind w:right="1070"/>
            </w:pPr>
            <w:r>
              <w:t>The qualifications and requirements are the same as AJS – Outdoor for all Outdoor AJs</w:t>
            </w:r>
          </w:p>
          <w:p w14:paraId="09A47E6A" w14:textId="6DAE41AC" w:rsidR="005B11E2" w:rsidRDefault="005B11E2" w:rsidP="00EF29B6">
            <w:pPr>
              <w:pStyle w:val="TableParagraph"/>
              <w:tabs>
                <w:tab w:val="left" w:pos="434"/>
              </w:tabs>
              <w:spacing w:before="1"/>
              <w:ind w:left="0" w:right="350"/>
            </w:pPr>
          </w:p>
        </w:tc>
      </w:tr>
      <w:tr w:rsidR="005B11E2" w14:paraId="09A47E78" w14:textId="77777777" w:rsidTr="0072038C">
        <w:trPr>
          <w:trHeight w:val="4085"/>
        </w:trPr>
        <w:tc>
          <w:tcPr>
            <w:tcW w:w="3161" w:type="dxa"/>
          </w:tcPr>
          <w:p w14:paraId="09A47E6C" w14:textId="47EDB7CB" w:rsidR="005B11E2" w:rsidRDefault="001830B0">
            <w:pPr>
              <w:pStyle w:val="TableParagraph"/>
              <w:ind w:left="107"/>
              <w:rPr>
                <w:b/>
              </w:rPr>
            </w:pPr>
            <w:r>
              <w:rPr>
                <w:b/>
              </w:rPr>
              <w:t>External</w:t>
            </w:r>
            <w:r>
              <w:rPr>
                <w:b/>
                <w:spacing w:val="-12"/>
              </w:rPr>
              <w:t xml:space="preserve"> </w:t>
            </w:r>
            <w:r>
              <w:rPr>
                <w:b/>
              </w:rPr>
              <w:t>Contractor (Commercial</w:t>
            </w:r>
            <w:r>
              <w:rPr>
                <w:b/>
                <w:spacing w:val="-11"/>
              </w:rPr>
              <w:t xml:space="preserve"> </w:t>
            </w:r>
            <w:r>
              <w:rPr>
                <w:b/>
                <w:spacing w:val="-2"/>
              </w:rPr>
              <w:t>Operator)</w:t>
            </w:r>
          </w:p>
        </w:tc>
        <w:tc>
          <w:tcPr>
            <w:tcW w:w="6056" w:type="dxa"/>
          </w:tcPr>
          <w:p w14:paraId="09A47E6D" w14:textId="4392D51F" w:rsidR="005B11E2" w:rsidRDefault="001830B0" w:rsidP="0011248A">
            <w:pPr>
              <w:pStyle w:val="TableParagraph"/>
              <w:numPr>
                <w:ilvl w:val="0"/>
                <w:numId w:val="26"/>
              </w:numPr>
              <w:tabs>
                <w:tab w:val="left" w:pos="540"/>
              </w:tabs>
              <w:ind w:right="480"/>
            </w:pPr>
            <w:r>
              <w:t>An external commercial operator is an outdoor leader/operator contracted by the Award Centre to facilitate</w:t>
            </w:r>
            <w:r>
              <w:rPr>
                <w:spacing w:val="-6"/>
              </w:rPr>
              <w:t xml:space="preserve"> </w:t>
            </w:r>
            <w:r>
              <w:t>an</w:t>
            </w:r>
            <w:r>
              <w:rPr>
                <w:spacing w:val="-5"/>
              </w:rPr>
              <w:t xml:space="preserve"> </w:t>
            </w:r>
            <w:r w:rsidR="00513016">
              <w:t>AJ</w:t>
            </w:r>
            <w:r>
              <w:t>,</w:t>
            </w:r>
            <w:r>
              <w:rPr>
                <w:spacing w:val="-7"/>
              </w:rPr>
              <w:t xml:space="preserve"> </w:t>
            </w:r>
            <w:r>
              <w:t>who</w:t>
            </w:r>
            <w:r>
              <w:rPr>
                <w:spacing w:val="-4"/>
              </w:rPr>
              <w:t xml:space="preserve"> </w:t>
            </w:r>
            <w:r>
              <w:t>has</w:t>
            </w:r>
            <w:r>
              <w:rPr>
                <w:spacing w:val="-7"/>
              </w:rPr>
              <w:t xml:space="preserve"> </w:t>
            </w:r>
            <w:r>
              <w:t>the</w:t>
            </w:r>
            <w:r>
              <w:rPr>
                <w:spacing w:val="-5"/>
              </w:rPr>
              <w:t xml:space="preserve"> </w:t>
            </w:r>
            <w:r>
              <w:t>required qualifications in the outdoor medium being undertaken</w:t>
            </w:r>
          </w:p>
          <w:p w14:paraId="09A47E6E" w14:textId="1A60AA21" w:rsidR="005B11E2" w:rsidRDefault="001830B0" w:rsidP="0011248A">
            <w:pPr>
              <w:pStyle w:val="TableParagraph"/>
              <w:numPr>
                <w:ilvl w:val="0"/>
                <w:numId w:val="26"/>
              </w:numPr>
              <w:tabs>
                <w:tab w:val="left" w:pos="540"/>
              </w:tabs>
              <w:ind w:right="870"/>
            </w:pPr>
            <w:r>
              <w:t>All</w:t>
            </w:r>
            <w:r>
              <w:rPr>
                <w:spacing w:val="-7"/>
              </w:rPr>
              <w:t xml:space="preserve"> </w:t>
            </w:r>
            <w:r w:rsidR="00513016">
              <w:t>AJs</w:t>
            </w:r>
            <w:r>
              <w:rPr>
                <w:spacing w:val="-7"/>
              </w:rPr>
              <w:t xml:space="preserve"> </w:t>
            </w:r>
            <w:r>
              <w:t>undertaken</w:t>
            </w:r>
            <w:r>
              <w:rPr>
                <w:spacing w:val="-7"/>
              </w:rPr>
              <w:t xml:space="preserve"> </w:t>
            </w:r>
            <w:r>
              <w:t>are</w:t>
            </w:r>
            <w:r>
              <w:rPr>
                <w:spacing w:val="-7"/>
              </w:rPr>
              <w:t xml:space="preserve"> </w:t>
            </w:r>
            <w:r>
              <w:t>subject</w:t>
            </w:r>
            <w:r>
              <w:rPr>
                <w:spacing w:val="-6"/>
              </w:rPr>
              <w:t xml:space="preserve"> </w:t>
            </w:r>
            <w:r>
              <w:t>to approval by the Award Centre</w:t>
            </w:r>
          </w:p>
          <w:p w14:paraId="1039B53C" w14:textId="6C7C6173" w:rsidR="008F46E8" w:rsidRDefault="001830B0" w:rsidP="0011248A">
            <w:pPr>
              <w:pStyle w:val="TableParagraph"/>
              <w:numPr>
                <w:ilvl w:val="0"/>
                <w:numId w:val="26"/>
              </w:numPr>
              <w:tabs>
                <w:tab w:val="left" w:pos="540"/>
              </w:tabs>
              <w:ind w:right="154"/>
            </w:pPr>
            <w:r>
              <w:t>Award</w:t>
            </w:r>
            <w:r>
              <w:rPr>
                <w:spacing w:val="-7"/>
              </w:rPr>
              <w:t xml:space="preserve"> </w:t>
            </w:r>
            <w:r>
              <w:t>Leader</w:t>
            </w:r>
            <w:r>
              <w:rPr>
                <w:spacing w:val="-6"/>
              </w:rPr>
              <w:t xml:space="preserve"> </w:t>
            </w:r>
            <w:r w:rsidR="00D46CD9">
              <w:t>ensures</w:t>
            </w:r>
            <w:r w:rsidR="00D46CD9">
              <w:rPr>
                <w:spacing w:val="-5"/>
              </w:rPr>
              <w:t xml:space="preserve"> </w:t>
            </w:r>
            <w:r w:rsidR="00513016">
              <w:t xml:space="preserve">the mandatory </w:t>
            </w:r>
            <w:r w:rsidR="00513016" w:rsidRPr="00BB2B50">
              <w:rPr>
                <w:i/>
                <w:iCs/>
              </w:rPr>
              <w:t>AC4 AJ Notification</w:t>
            </w:r>
            <w:r w:rsidR="00D46CD9">
              <w:rPr>
                <w:i/>
                <w:iCs/>
              </w:rPr>
              <w:t xml:space="preserve"> form</w:t>
            </w:r>
            <w:r w:rsidR="00513016" w:rsidRPr="00BB2B50">
              <w:rPr>
                <w:i/>
                <w:iCs/>
              </w:rPr>
              <w:t xml:space="preserve"> </w:t>
            </w:r>
            <w:r w:rsidR="00D46CD9" w:rsidRPr="00EF29B6">
              <w:t>is signe</w:t>
            </w:r>
            <w:r w:rsidR="00D46CD9">
              <w:t xml:space="preserve">d </w:t>
            </w:r>
            <w:r w:rsidR="00D46CD9" w:rsidRPr="00EF29B6">
              <w:t>by the External Contractor</w:t>
            </w:r>
            <w:r w:rsidR="00D46CD9">
              <w:t xml:space="preserve"> and submitted to</w:t>
            </w:r>
            <w:r w:rsidR="00D46CD9" w:rsidRPr="00BB2B50">
              <w:rPr>
                <w:b/>
                <w:bCs/>
              </w:rPr>
              <w:t xml:space="preserve"> </w:t>
            </w:r>
            <w:r w:rsidR="00D46CD9" w:rsidRPr="00EF29B6">
              <w:t>the</w:t>
            </w:r>
            <w:r w:rsidR="00D46CD9">
              <w:rPr>
                <w:b/>
                <w:bCs/>
              </w:rPr>
              <w:t xml:space="preserve"> </w:t>
            </w:r>
            <w:r w:rsidR="00D46CD9" w:rsidRPr="00EF29B6">
              <w:t>Queensland AOA two weeks prior to the start of the AJ</w:t>
            </w:r>
            <w:r w:rsidR="00D46CD9" w:rsidRPr="00817EBC">
              <w:t xml:space="preserve"> </w:t>
            </w:r>
            <w:r w:rsidR="00D46CD9" w:rsidRPr="00EF29B6">
              <w:t xml:space="preserve"> </w:t>
            </w:r>
          </w:p>
          <w:p w14:paraId="2D81209A" w14:textId="4A95A2AB" w:rsidR="005B11E2" w:rsidRDefault="001830B0" w:rsidP="0011248A">
            <w:pPr>
              <w:pStyle w:val="TableParagraph"/>
              <w:numPr>
                <w:ilvl w:val="0"/>
                <w:numId w:val="26"/>
              </w:numPr>
              <w:tabs>
                <w:tab w:val="left" w:pos="540"/>
              </w:tabs>
              <w:ind w:right="154"/>
            </w:pPr>
            <w:r>
              <w:t>The External Contractor signs off on all preparation and training,</w:t>
            </w:r>
            <w:r w:rsidRPr="008F46E8">
              <w:rPr>
                <w:spacing w:val="-5"/>
              </w:rPr>
              <w:t xml:space="preserve"> </w:t>
            </w:r>
            <w:r>
              <w:t>practice</w:t>
            </w:r>
            <w:r w:rsidRPr="008F46E8">
              <w:rPr>
                <w:spacing w:val="-7"/>
              </w:rPr>
              <w:t xml:space="preserve"> </w:t>
            </w:r>
            <w:r>
              <w:t>and</w:t>
            </w:r>
            <w:r w:rsidRPr="008F46E8">
              <w:rPr>
                <w:spacing w:val="-7"/>
              </w:rPr>
              <w:t xml:space="preserve"> </w:t>
            </w:r>
            <w:r>
              <w:t>qualifying</w:t>
            </w:r>
            <w:r w:rsidRPr="008F46E8">
              <w:rPr>
                <w:spacing w:val="-7"/>
              </w:rPr>
              <w:t xml:space="preserve"> </w:t>
            </w:r>
            <w:r w:rsidR="00513016">
              <w:t>AJs</w:t>
            </w:r>
          </w:p>
          <w:p w14:paraId="34F26B3E" w14:textId="77777777" w:rsidR="00D46CD9" w:rsidRDefault="00D46CD9" w:rsidP="00EF29B6">
            <w:pPr>
              <w:pStyle w:val="TableParagraph"/>
              <w:tabs>
                <w:tab w:val="left" w:pos="540"/>
              </w:tabs>
              <w:ind w:left="397" w:right="154"/>
            </w:pPr>
          </w:p>
          <w:p w14:paraId="4DCC80D2" w14:textId="1551895E" w:rsidR="00B6341E" w:rsidRDefault="000102A3" w:rsidP="00B6341E">
            <w:pPr>
              <w:pStyle w:val="TableParagraph"/>
              <w:ind w:left="108"/>
              <w:rPr>
                <w:b/>
              </w:rPr>
            </w:pPr>
            <w:r>
              <w:rPr>
                <w:b/>
                <w:spacing w:val="-9"/>
              </w:rPr>
              <w:t xml:space="preserve">Accountable </w:t>
            </w:r>
            <w:r w:rsidR="00B6341E">
              <w:rPr>
                <w:b/>
                <w:spacing w:val="-5"/>
              </w:rPr>
              <w:t>to:</w:t>
            </w:r>
          </w:p>
          <w:p w14:paraId="09A47E70" w14:textId="5A27B451" w:rsidR="00B6341E" w:rsidRDefault="00D46CD9" w:rsidP="00B8189B">
            <w:pPr>
              <w:pStyle w:val="TableParagraph"/>
              <w:numPr>
                <w:ilvl w:val="0"/>
                <w:numId w:val="24"/>
              </w:numPr>
              <w:tabs>
                <w:tab w:val="left" w:pos="540"/>
              </w:tabs>
              <w:ind w:right="154"/>
            </w:pPr>
            <w:r>
              <w:t>The External Contractor</w:t>
            </w:r>
            <w:r w:rsidR="00B6341E">
              <w:rPr>
                <w:spacing w:val="-4"/>
              </w:rPr>
              <w:t xml:space="preserve"> </w:t>
            </w:r>
            <w:r w:rsidR="00B6341E">
              <w:t>is</w:t>
            </w:r>
            <w:r w:rsidR="00B6341E">
              <w:rPr>
                <w:spacing w:val="-3"/>
              </w:rPr>
              <w:t xml:space="preserve"> </w:t>
            </w:r>
            <w:r w:rsidR="00B6341E">
              <w:t>accountable</w:t>
            </w:r>
            <w:r w:rsidR="00B6341E">
              <w:rPr>
                <w:spacing w:val="-5"/>
              </w:rPr>
              <w:t xml:space="preserve"> </w:t>
            </w:r>
            <w:r w:rsidR="00B6341E">
              <w:t>to</w:t>
            </w:r>
            <w:r w:rsidR="00B6341E">
              <w:rPr>
                <w:spacing w:val="-2"/>
              </w:rPr>
              <w:t xml:space="preserve"> </w:t>
            </w:r>
            <w:r w:rsidR="00B6341E">
              <w:t>and</w:t>
            </w:r>
            <w:r w:rsidR="00B6341E">
              <w:rPr>
                <w:spacing w:val="-5"/>
              </w:rPr>
              <w:t xml:space="preserve"> </w:t>
            </w:r>
            <w:r w:rsidR="00B6341E">
              <w:t>is</w:t>
            </w:r>
            <w:r w:rsidR="00B6341E">
              <w:rPr>
                <w:spacing w:val="-6"/>
              </w:rPr>
              <w:t xml:space="preserve"> </w:t>
            </w:r>
            <w:r w:rsidR="00B6341E">
              <w:t>the</w:t>
            </w:r>
            <w:r w:rsidR="00B6341E">
              <w:rPr>
                <w:spacing w:val="-3"/>
              </w:rPr>
              <w:t xml:space="preserve"> </w:t>
            </w:r>
            <w:r w:rsidR="00B6341E">
              <w:t>responsibility</w:t>
            </w:r>
            <w:r w:rsidR="00B6341E">
              <w:rPr>
                <w:spacing w:val="-5"/>
              </w:rPr>
              <w:t xml:space="preserve"> </w:t>
            </w:r>
            <w:r w:rsidR="00B6341E">
              <w:t>of</w:t>
            </w:r>
            <w:r w:rsidR="00B6341E">
              <w:rPr>
                <w:spacing w:val="-3"/>
              </w:rPr>
              <w:t xml:space="preserve"> </w:t>
            </w:r>
            <w:r w:rsidR="00B6341E">
              <w:t xml:space="preserve">the Award Centre engaging them to undertake the </w:t>
            </w:r>
            <w:r w:rsidR="000102A3">
              <w:t>AJ</w:t>
            </w:r>
          </w:p>
        </w:tc>
        <w:tc>
          <w:tcPr>
            <w:tcW w:w="5386" w:type="dxa"/>
          </w:tcPr>
          <w:p w14:paraId="5D05D8C6" w14:textId="676FAE05" w:rsidR="000102A3" w:rsidRPr="00817EBC" w:rsidRDefault="000102A3" w:rsidP="000102A3">
            <w:pPr>
              <w:pStyle w:val="TableParagraph"/>
              <w:numPr>
                <w:ilvl w:val="0"/>
                <w:numId w:val="24"/>
              </w:numPr>
              <w:tabs>
                <w:tab w:val="left" w:pos="465"/>
              </w:tabs>
              <w:rPr>
                <w:bCs/>
              </w:rPr>
            </w:pPr>
            <w:r w:rsidRPr="00EF29B6">
              <w:rPr>
                <w:bCs/>
              </w:rPr>
              <w:t>Must be 18 years or over</w:t>
            </w:r>
          </w:p>
          <w:p w14:paraId="09A47E72" w14:textId="77777777" w:rsidR="005B11E2" w:rsidRDefault="001830B0" w:rsidP="000102A3">
            <w:pPr>
              <w:pStyle w:val="TableParagraph"/>
              <w:numPr>
                <w:ilvl w:val="0"/>
                <w:numId w:val="24"/>
              </w:numPr>
              <w:tabs>
                <w:tab w:val="left" w:pos="434"/>
              </w:tabs>
              <w:jc w:val="both"/>
            </w:pPr>
            <w:r>
              <w:t>Hold</w:t>
            </w:r>
            <w:r>
              <w:rPr>
                <w:spacing w:val="-4"/>
              </w:rPr>
              <w:t xml:space="preserve"> </w:t>
            </w:r>
            <w:r>
              <w:t>current</w:t>
            </w:r>
            <w:r>
              <w:rPr>
                <w:spacing w:val="-4"/>
              </w:rPr>
              <w:t xml:space="preserve"> </w:t>
            </w:r>
            <w:r>
              <w:t>First Aid</w:t>
            </w:r>
            <w:r>
              <w:rPr>
                <w:spacing w:val="-3"/>
              </w:rPr>
              <w:t xml:space="preserve"> </w:t>
            </w:r>
            <w:r>
              <w:t>+</w:t>
            </w:r>
            <w:r>
              <w:rPr>
                <w:spacing w:val="-1"/>
              </w:rPr>
              <w:t xml:space="preserve"> </w:t>
            </w:r>
            <w:r>
              <w:rPr>
                <w:spacing w:val="-5"/>
              </w:rPr>
              <w:t>CPR</w:t>
            </w:r>
          </w:p>
          <w:p w14:paraId="68245717" w14:textId="77777777" w:rsidR="00D32A5E" w:rsidRDefault="00D32A5E" w:rsidP="000102A3">
            <w:pPr>
              <w:pStyle w:val="TableParagraph"/>
              <w:numPr>
                <w:ilvl w:val="0"/>
                <w:numId w:val="24"/>
              </w:numPr>
              <w:tabs>
                <w:tab w:val="left" w:pos="434"/>
              </w:tabs>
              <w:ind w:right="525"/>
              <w:jc w:val="both"/>
            </w:pPr>
            <w:r>
              <w:t>Perform</w:t>
            </w:r>
            <w:r>
              <w:rPr>
                <w:spacing w:val="-5"/>
              </w:rPr>
              <w:t xml:space="preserve"> </w:t>
            </w:r>
            <w:r>
              <w:t>First</w:t>
            </w:r>
            <w:r>
              <w:rPr>
                <w:spacing w:val="-5"/>
              </w:rPr>
              <w:t xml:space="preserve"> </w:t>
            </w:r>
            <w:r>
              <w:t>Aid</w:t>
            </w:r>
            <w:r>
              <w:rPr>
                <w:spacing w:val="-6"/>
              </w:rPr>
              <w:t xml:space="preserve"> </w:t>
            </w:r>
            <w:r>
              <w:t>in</w:t>
            </w:r>
            <w:r>
              <w:rPr>
                <w:spacing w:val="-6"/>
              </w:rPr>
              <w:t xml:space="preserve"> r</w:t>
            </w:r>
            <w:r>
              <w:t xml:space="preserve">emote and isolated sites course is </w:t>
            </w:r>
            <w:r>
              <w:rPr>
                <w:spacing w:val="-2"/>
              </w:rPr>
              <w:t>recommended</w:t>
            </w:r>
          </w:p>
          <w:p w14:paraId="09A47E74" w14:textId="0FE36D64" w:rsidR="005B11E2" w:rsidRDefault="000102A3" w:rsidP="000102A3">
            <w:pPr>
              <w:pStyle w:val="TableParagraph"/>
              <w:numPr>
                <w:ilvl w:val="0"/>
                <w:numId w:val="24"/>
              </w:numPr>
              <w:tabs>
                <w:tab w:val="left" w:pos="465"/>
              </w:tabs>
              <w:spacing w:before="2"/>
              <w:ind w:right="316"/>
              <w:jc w:val="both"/>
            </w:pPr>
            <w:r>
              <w:t>Satisfy</w:t>
            </w:r>
            <w:r w:rsidR="001830B0">
              <w:rPr>
                <w:spacing w:val="-6"/>
              </w:rPr>
              <w:t xml:space="preserve"> </w:t>
            </w:r>
            <w:r w:rsidR="001830B0">
              <w:t>the</w:t>
            </w:r>
            <w:r w:rsidR="009B2760">
              <w:t xml:space="preserve"> requirements of the</w:t>
            </w:r>
            <w:r w:rsidR="001830B0">
              <w:rPr>
                <w:spacing w:val="-8"/>
              </w:rPr>
              <w:t xml:space="preserve"> </w:t>
            </w:r>
            <w:r w:rsidR="001830B0">
              <w:t>Queensland</w:t>
            </w:r>
            <w:r w:rsidR="001830B0">
              <w:rPr>
                <w:spacing w:val="-7"/>
              </w:rPr>
              <w:t xml:space="preserve"> </w:t>
            </w:r>
            <w:r w:rsidR="001830B0">
              <w:t>Working</w:t>
            </w:r>
            <w:r w:rsidR="001830B0">
              <w:rPr>
                <w:spacing w:val="-7"/>
              </w:rPr>
              <w:t xml:space="preserve"> </w:t>
            </w:r>
            <w:r w:rsidR="001830B0">
              <w:t>with</w:t>
            </w:r>
            <w:r w:rsidR="001830B0">
              <w:rPr>
                <w:spacing w:val="-7"/>
              </w:rPr>
              <w:t xml:space="preserve"> </w:t>
            </w:r>
            <w:r w:rsidR="001830B0">
              <w:t>Children</w:t>
            </w:r>
            <w:r w:rsidR="001830B0">
              <w:rPr>
                <w:spacing w:val="-6"/>
              </w:rPr>
              <w:t xml:space="preserve"> </w:t>
            </w:r>
            <w:r w:rsidR="001830B0">
              <w:t>Check</w:t>
            </w:r>
            <w:r>
              <w:t xml:space="preserve"> </w:t>
            </w:r>
            <w:r w:rsidR="001830B0">
              <w:t>(</w:t>
            </w:r>
            <w:r w:rsidR="006E6D5F">
              <w:t>B</w:t>
            </w:r>
            <w:r w:rsidR="001830B0">
              <w:t xml:space="preserve">lue </w:t>
            </w:r>
            <w:r w:rsidR="006E6D5F">
              <w:t>C</w:t>
            </w:r>
            <w:r w:rsidR="001830B0">
              <w:t>ard</w:t>
            </w:r>
            <w:r>
              <w:t xml:space="preserve"> or exemption card</w:t>
            </w:r>
            <w:r w:rsidR="001830B0">
              <w:t>)</w:t>
            </w:r>
          </w:p>
          <w:p w14:paraId="09A47E75" w14:textId="77777777" w:rsidR="005B11E2" w:rsidRDefault="001830B0" w:rsidP="000102A3">
            <w:pPr>
              <w:pStyle w:val="TableParagraph"/>
              <w:numPr>
                <w:ilvl w:val="0"/>
                <w:numId w:val="24"/>
              </w:numPr>
              <w:tabs>
                <w:tab w:val="left" w:pos="465"/>
              </w:tabs>
              <w:ind w:right="758"/>
              <w:jc w:val="both"/>
            </w:pPr>
            <w:r>
              <w:t>Must</w:t>
            </w:r>
            <w:r>
              <w:rPr>
                <w:spacing w:val="-7"/>
              </w:rPr>
              <w:t xml:space="preserve"> </w:t>
            </w:r>
            <w:r>
              <w:t>hold</w:t>
            </w:r>
            <w:r>
              <w:rPr>
                <w:spacing w:val="-8"/>
              </w:rPr>
              <w:t xml:space="preserve"> </w:t>
            </w:r>
            <w:r>
              <w:t>appropriate</w:t>
            </w:r>
            <w:r>
              <w:rPr>
                <w:spacing w:val="-8"/>
              </w:rPr>
              <w:t xml:space="preserve"> </w:t>
            </w:r>
            <w:r>
              <w:t>insurance</w:t>
            </w:r>
            <w:r>
              <w:rPr>
                <w:spacing w:val="-7"/>
              </w:rPr>
              <w:t xml:space="preserve"> </w:t>
            </w:r>
            <w:r>
              <w:t>to</w:t>
            </w:r>
            <w:r>
              <w:rPr>
                <w:spacing w:val="-7"/>
              </w:rPr>
              <w:t xml:space="preserve"> </w:t>
            </w:r>
            <w:r>
              <w:t>undertake responsibility for the group when in the field</w:t>
            </w:r>
          </w:p>
          <w:p w14:paraId="09A47E76" w14:textId="5E8F0C19" w:rsidR="005B11E2" w:rsidRDefault="001830B0" w:rsidP="000102A3">
            <w:pPr>
              <w:pStyle w:val="TableParagraph"/>
              <w:numPr>
                <w:ilvl w:val="0"/>
                <w:numId w:val="24"/>
              </w:numPr>
              <w:tabs>
                <w:tab w:val="left" w:pos="434"/>
              </w:tabs>
              <w:spacing w:before="4" w:line="237" w:lineRule="auto"/>
              <w:ind w:right="107"/>
              <w:jc w:val="both"/>
            </w:pPr>
            <w:r>
              <w:t xml:space="preserve">The Award Centre is responsible </w:t>
            </w:r>
            <w:r w:rsidR="000102A3">
              <w:t>for</w:t>
            </w:r>
            <w:r>
              <w:t xml:space="preserve"> ensur</w:t>
            </w:r>
            <w:r w:rsidR="000102A3">
              <w:t xml:space="preserve">ing </w:t>
            </w:r>
            <w:r>
              <w:t xml:space="preserve">the </w:t>
            </w:r>
            <w:r w:rsidR="000102A3">
              <w:t>E</w:t>
            </w:r>
            <w:r>
              <w:t>xternal</w:t>
            </w:r>
            <w:r>
              <w:rPr>
                <w:spacing w:val="-7"/>
              </w:rPr>
              <w:t xml:space="preserve"> </w:t>
            </w:r>
            <w:r w:rsidR="000102A3">
              <w:rPr>
                <w:spacing w:val="-7"/>
              </w:rPr>
              <w:t>C</w:t>
            </w:r>
            <w:r>
              <w:t>ontractor</w:t>
            </w:r>
            <w:r>
              <w:rPr>
                <w:spacing w:val="-4"/>
              </w:rPr>
              <w:t xml:space="preserve"> </w:t>
            </w:r>
            <w:r>
              <w:t>is</w:t>
            </w:r>
            <w:r>
              <w:rPr>
                <w:spacing w:val="-7"/>
              </w:rPr>
              <w:t xml:space="preserve"> </w:t>
            </w:r>
            <w:r>
              <w:t>suitably</w:t>
            </w:r>
            <w:r>
              <w:rPr>
                <w:spacing w:val="-4"/>
              </w:rPr>
              <w:t xml:space="preserve"> </w:t>
            </w:r>
            <w:r>
              <w:t>qualified</w:t>
            </w:r>
            <w:r>
              <w:rPr>
                <w:spacing w:val="-5"/>
              </w:rPr>
              <w:t xml:space="preserve"> </w:t>
            </w:r>
            <w:r>
              <w:t>in</w:t>
            </w:r>
            <w:r>
              <w:rPr>
                <w:spacing w:val="-4"/>
              </w:rPr>
              <w:t xml:space="preserve"> </w:t>
            </w:r>
            <w:r>
              <w:t>the</w:t>
            </w:r>
            <w:r>
              <w:rPr>
                <w:spacing w:val="-7"/>
              </w:rPr>
              <w:t xml:space="preserve"> </w:t>
            </w:r>
            <w:r>
              <w:t>outdoor</w:t>
            </w:r>
          </w:p>
          <w:p w14:paraId="67FF56FA" w14:textId="5339C24F" w:rsidR="005B11E2" w:rsidRDefault="001830B0" w:rsidP="00D32A5E">
            <w:pPr>
              <w:pStyle w:val="TableParagraph"/>
              <w:spacing w:before="1" w:line="232" w:lineRule="exact"/>
              <w:ind w:left="434"/>
              <w:jc w:val="both"/>
              <w:rPr>
                <w:spacing w:val="-2"/>
              </w:rPr>
            </w:pPr>
            <w:r>
              <w:t>medium</w:t>
            </w:r>
            <w:r>
              <w:rPr>
                <w:spacing w:val="-3"/>
              </w:rPr>
              <w:t xml:space="preserve"> </w:t>
            </w:r>
            <w:r>
              <w:t>of</w:t>
            </w:r>
            <w:r>
              <w:rPr>
                <w:spacing w:val="-3"/>
              </w:rPr>
              <w:t xml:space="preserve"> </w:t>
            </w:r>
            <w:r>
              <w:t>the</w:t>
            </w:r>
            <w:r>
              <w:rPr>
                <w:spacing w:val="-6"/>
              </w:rPr>
              <w:t xml:space="preserve"> </w:t>
            </w:r>
            <w:r w:rsidR="000102A3">
              <w:t>AJ</w:t>
            </w:r>
            <w:r>
              <w:rPr>
                <w:spacing w:val="-5"/>
              </w:rPr>
              <w:t xml:space="preserve"> </w:t>
            </w:r>
            <w:r>
              <w:t>they</w:t>
            </w:r>
            <w:r>
              <w:rPr>
                <w:spacing w:val="-3"/>
              </w:rPr>
              <w:t xml:space="preserve"> </w:t>
            </w:r>
            <w:r>
              <w:t>are</w:t>
            </w:r>
            <w:r>
              <w:rPr>
                <w:spacing w:val="-3"/>
              </w:rPr>
              <w:t xml:space="preserve"> </w:t>
            </w:r>
            <w:r>
              <w:rPr>
                <w:spacing w:val="-2"/>
              </w:rPr>
              <w:t>leading</w:t>
            </w:r>
          </w:p>
          <w:p w14:paraId="32497A97" w14:textId="77777777" w:rsidR="00326882" w:rsidRDefault="00326882" w:rsidP="000102A3">
            <w:pPr>
              <w:pStyle w:val="TableParagraph"/>
              <w:numPr>
                <w:ilvl w:val="0"/>
                <w:numId w:val="24"/>
              </w:numPr>
              <w:tabs>
                <w:tab w:val="left" w:pos="434"/>
              </w:tabs>
              <w:spacing w:before="1" w:line="237" w:lineRule="auto"/>
              <w:ind w:right="841"/>
              <w:jc w:val="both"/>
            </w:pPr>
            <w:r>
              <w:t xml:space="preserve">Must be able to show </w:t>
            </w:r>
            <w:r>
              <w:rPr>
                <w:b/>
                <w:u w:val="single"/>
              </w:rPr>
              <w:t>currency</w:t>
            </w:r>
            <w:r w:rsidRPr="00324E50">
              <w:rPr>
                <w:b/>
              </w:rPr>
              <w:t xml:space="preserve"> </w:t>
            </w:r>
            <w:r>
              <w:t>in an outdoor qualification</w:t>
            </w:r>
            <w:r>
              <w:rPr>
                <w:spacing w:val="-8"/>
              </w:rPr>
              <w:t xml:space="preserve"> </w:t>
            </w:r>
            <w:r>
              <w:t>in</w:t>
            </w:r>
            <w:r>
              <w:rPr>
                <w:spacing w:val="-7"/>
              </w:rPr>
              <w:t xml:space="preserve"> </w:t>
            </w:r>
            <w:r>
              <w:t>the</w:t>
            </w:r>
            <w:r>
              <w:rPr>
                <w:spacing w:val="-9"/>
              </w:rPr>
              <w:t xml:space="preserve"> </w:t>
            </w:r>
            <w:r>
              <w:t>medium</w:t>
            </w:r>
            <w:r>
              <w:rPr>
                <w:spacing w:val="-6"/>
              </w:rPr>
              <w:t xml:space="preserve"> </w:t>
            </w:r>
            <w:r>
              <w:t>being</w:t>
            </w:r>
            <w:r>
              <w:rPr>
                <w:spacing w:val="-8"/>
              </w:rPr>
              <w:t xml:space="preserve"> </w:t>
            </w:r>
            <w:r>
              <w:t>undertaken</w:t>
            </w:r>
          </w:p>
          <w:p w14:paraId="6D2CBCCD" w14:textId="37E0E7E7" w:rsidR="000102A3" w:rsidRDefault="000102A3" w:rsidP="000102A3">
            <w:pPr>
              <w:pStyle w:val="TableParagraph"/>
              <w:numPr>
                <w:ilvl w:val="0"/>
                <w:numId w:val="24"/>
              </w:numPr>
              <w:tabs>
                <w:tab w:val="left" w:pos="465"/>
              </w:tabs>
              <w:ind w:right="373"/>
            </w:pPr>
            <w:r>
              <w:t>Must</w:t>
            </w:r>
            <w:r>
              <w:rPr>
                <w:spacing w:val="-5"/>
              </w:rPr>
              <w:t xml:space="preserve"> </w:t>
            </w:r>
            <w:r>
              <w:t>be</w:t>
            </w:r>
            <w:r>
              <w:rPr>
                <w:spacing w:val="-6"/>
              </w:rPr>
              <w:t xml:space="preserve"> </w:t>
            </w:r>
            <w:r>
              <w:t>familiar</w:t>
            </w:r>
            <w:r>
              <w:rPr>
                <w:spacing w:val="-5"/>
              </w:rPr>
              <w:t xml:space="preserve"> </w:t>
            </w:r>
            <w:r>
              <w:t>with</w:t>
            </w:r>
            <w:r>
              <w:rPr>
                <w:spacing w:val="-6"/>
              </w:rPr>
              <w:t xml:space="preserve"> </w:t>
            </w:r>
            <w:r>
              <w:t>the</w:t>
            </w:r>
            <w:r>
              <w:rPr>
                <w:spacing w:val="-5"/>
              </w:rPr>
              <w:t xml:space="preserve"> </w:t>
            </w:r>
            <w:r>
              <w:t xml:space="preserve">AJ Section of the Award (refer to </w:t>
            </w:r>
            <w:hyperlink r:id="rId19">
              <w:r w:rsidR="00FE707C">
                <w:rPr>
                  <w:color w:val="0000FF"/>
                  <w:u w:val="single" w:color="0000FF"/>
                </w:rPr>
                <w:t xml:space="preserve">Award </w:t>
              </w:r>
              <w:r w:rsidR="00FE707C" w:rsidRPr="00D24776">
                <w:rPr>
                  <w:color w:val="0000FF"/>
                  <w:u w:val="single" w:color="0000FF"/>
                </w:rPr>
                <w:t>Handbook</w:t>
              </w:r>
            </w:hyperlink>
            <w:r>
              <w:t>)</w:t>
            </w:r>
          </w:p>
          <w:p w14:paraId="09A47E77" w14:textId="573A2866" w:rsidR="00326882" w:rsidRDefault="00326882" w:rsidP="000102A3">
            <w:pPr>
              <w:pStyle w:val="TableParagraph"/>
              <w:tabs>
                <w:tab w:val="left" w:pos="434"/>
              </w:tabs>
              <w:spacing w:before="1" w:line="237" w:lineRule="auto"/>
              <w:ind w:left="398" w:right="841"/>
              <w:jc w:val="both"/>
            </w:pPr>
          </w:p>
        </w:tc>
      </w:tr>
    </w:tbl>
    <w:p w14:paraId="09A47E79" w14:textId="77777777" w:rsidR="005B11E2" w:rsidRDefault="005B11E2">
      <w:pPr>
        <w:spacing w:line="232" w:lineRule="exact"/>
        <w:sectPr w:rsidR="005B11E2" w:rsidSect="00961A98">
          <w:pgSz w:w="16840" w:h="11910" w:orient="landscape"/>
          <w:pgMar w:top="1840" w:right="720" w:bottom="1300" w:left="620" w:header="0" w:footer="1038" w:gutter="0"/>
          <w:cols w:space="720"/>
        </w:sectPr>
      </w:pPr>
    </w:p>
    <w:p w14:paraId="09A47E7A" w14:textId="77777777" w:rsidR="005B11E2" w:rsidRDefault="005B11E2">
      <w:pPr>
        <w:pStyle w:val="BodyText"/>
        <w:spacing w:before="2"/>
        <w:rPr>
          <w:i/>
          <w:sz w:val="19"/>
        </w:r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61"/>
        <w:gridCol w:w="6056"/>
        <w:gridCol w:w="5386"/>
      </w:tblGrid>
      <w:tr w:rsidR="00F83A55" w14:paraId="09A47E89" w14:textId="77777777" w:rsidTr="008B6ACE">
        <w:trPr>
          <w:trHeight w:val="340"/>
        </w:trPr>
        <w:tc>
          <w:tcPr>
            <w:tcW w:w="14603" w:type="dxa"/>
            <w:gridSpan w:val="3"/>
            <w:shd w:val="clear" w:color="auto" w:fill="DAEEF3" w:themeFill="accent5" w:themeFillTint="33"/>
            <w:vAlign w:val="center"/>
          </w:tcPr>
          <w:p w14:paraId="09A47E88" w14:textId="09C1AADA" w:rsidR="00F83A55" w:rsidRPr="006354C2" w:rsidRDefault="001543C0" w:rsidP="00E746A5">
            <w:pPr>
              <w:pStyle w:val="TableParagraph"/>
              <w:spacing w:line="247" w:lineRule="exact"/>
              <w:ind w:right="1469"/>
              <w:jc w:val="both"/>
              <w:rPr>
                <w:b/>
              </w:rPr>
            </w:pPr>
            <w:r>
              <w:rPr>
                <w:b/>
              </w:rPr>
              <w:t>Other adult volunteers</w:t>
            </w:r>
            <w:r w:rsidR="00F83A55" w:rsidRPr="006354C2">
              <w:rPr>
                <w:b/>
                <w:spacing w:val="-4"/>
              </w:rPr>
              <w:t xml:space="preserve"> </w:t>
            </w:r>
            <w:r w:rsidR="00F83A55" w:rsidRPr="006354C2">
              <w:rPr>
                <w:b/>
              </w:rPr>
              <w:t>on</w:t>
            </w:r>
            <w:r w:rsidR="00F83A55" w:rsidRPr="006354C2">
              <w:rPr>
                <w:b/>
                <w:spacing w:val="-5"/>
              </w:rPr>
              <w:t xml:space="preserve"> </w:t>
            </w:r>
            <w:r w:rsidR="00F83A55" w:rsidRPr="006354C2">
              <w:rPr>
                <w:b/>
              </w:rPr>
              <w:t>an</w:t>
            </w:r>
            <w:r w:rsidR="00F83A55" w:rsidRPr="006354C2">
              <w:rPr>
                <w:b/>
                <w:spacing w:val="-5"/>
              </w:rPr>
              <w:t xml:space="preserve"> </w:t>
            </w:r>
            <w:r w:rsidR="00F83A55" w:rsidRPr="006354C2">
              <w:rPr>
                <w:b/>
              </w:rPr>
              <w:t>Adventurous</w:t>
            </w:r>
            <w:r w:rsidR="00F83A55" w:rsidRPr="006354C2">
              <w:rPr>
                <w:b/>
                <w:spacing w:val="-4"/>
              </w:rPr>
              <w:t xml:space="preserve"> </w:t>
            </w:r>
            <w:r w:rsidR="00F83A55" w:rsidRPr="006354C2">
              <w:rPr>
                <w:b/>
                <w:spacing w:val="-2"/>
              </w:rPr>
              <w:t>Journey</w:t>
            </w:r>
          </w:p>
        </w:tc>
      </w:tr>
      <w:tr w:rsidR="00B3524F" w14:paraId="4DE6CA3C" w14:textId="77777777" w:rsidTr="00A43521">
        <w:trPr>
          <w:trHeight w:val="340"/>
        </w:trPr>
        <w:tc>
          <w:tcPr>
            <w:tcW w:w="3161" w:type="dxa"/>
            <w:shd w:val="clear" w:color="auto" w:fill="D9D9D9" w:themeFill="background1" w:themeFillShade="D9"/>
            <w:vAlign w:val="center"/>
          </w:tcPr>
          <w:p w14:paraId="605AF0FF" w14:textId="77777777" w:rsidR="00B3524F" w:rsidRDefault="00B3524F" w:rsidP="00A43521">
            <w:pPr>
              <w:pStyle w:val="TableParagraph"/>
              <w:spacing w:line="248" w:lineRule="exact"/>
              <w:ind w:left="107"/>
              <w:rPr>
                <w:b/>
              </w:rPr>
            </w:pPr>
            <w:r>
              <w:rPr>
                <w:b/>
                <w:spacing w:val="-2"/>
              </w:rPr>
              <w:t>Title</w:t>
            </w:r>
          </w:p>
        </w:tc>
        <w:tc>
          <w:tcPr>
            <w:tcW w:w="6056" w:type="dxa"/>
            <w:shd w:val="clear" w:color="auto" w:fill="D9D9D9" w:themeFill="background1" w:themeFillShade="D9"/>
            <w:vAlign w:val="center"/>
          </w:tcPr>
          <w:p w14:paraId="1BDC53F6" w14:textId="0100C0B4" w:rsidR="00B3524F" w:rsidRDefault="00B3524F" w:rsidP="00A43521">
            <w:pPr>
              <w:pStyle w:val="TableParagraph"/>
              <w:spacing w:line="248" w:lineRule="exact"/>
              <w:ind w:left="108"/>
              <w:rPr>
                <w:b/>
              </w:rPr>
            </w:pPr>
            <w:r>
              <w:rPr>
                <w:b/>
              </w:rPr>
              <w:t>Role</w:t>
            </w:r>
            <w:r w:rsidR="001543C0">
              <w:rPr>
                <w:b/>
              </w:rPr>
              <w:t>s</w:t>
            </w:r>
            <w:r>
              <w:rPr>
                <w:b/>
                <w:spacing w:val="-3"/>
              </w:rPr>
              <w:t xml:space="preserve"> </w:t>
            </w:r>
            <w:r>
              <w:rPr>
                <w:b/>
              </w:rPr>
              <w:t>and</w:t>
            </w:r>
            <w:r>
              <w:rPr>
                <w:b/>
                <w:spacing w:val="-2"/>
              </w:rPr>
              <w:t xml:space="preserve"> </w:t>
            </w:r>
            <w:r w:rsidR="00F5018E">
              <w:rPr>
                <w:b/>
                <w:spacing w:val="-2"/>
              </w:rPr>
              <w:t>r</w:t>
            </w:r>
            <w:r>
              <w:rPr>
                <w:b/>
                <w:spacing w:val="-2"/>
              </w:rPr>
              <w:t>esponsibilit</w:t>
            </w:r>
            <w:r w:rsidR="001543C0">
              <w:rPr>
                <w:b/>
                <w:spacing w:val="-2"/>
              </w:rPr>
              <w:t>ies</w:t>
            </w:r>
          </w:p>
        </w:tc>
        <w:tc>
          <w:tcPr>
            <w:tcW w:w="5386" w:type="dxa"/>
            <w:shd w:val="clear" w:color="auto" w:fill="D9D9D9" w:themeFill="background1" w:themeFillShade="D9"/>
            <w:vAlign w:val="center"/>
          </w:tcPr>
          <w:p w14:paraId="6E8DB85D" w14:textId="6A1CDE47" w:rsidR="00B3524F" w:rsidRDefault="00B3524F" w:rsidP="00A43521">
            <w:pPr>
              <w:pStyle w:val="TableParagraph"/>
              <w:spacing w:line="248" w:lineRule="exact"/>
              <w:ind w:left="105"/>
              <w:rPr>
                <w:b/>
              </w:rPr>
            </w:pPr>
            <w:r>
              <w:rPr>
                <w:b/>
                <w:spacing w:val="-2"/>
              </w:rPr>
              <w:t>Qualifications</w:t>
            </w:r>
            <w:r w:rsidR="001543C0">
              <w:rPr>
                <w:b/>
                <w:spacing w:val="-2"/>
              </w:rPr>
              <w:t xml:space="preserve"> and requirements</w:t>
            </w:r>
          </w:p>
        </w:tc>
      </w:tr>
      <w:tr w:rsidR="005B11E2" w14:paraId="09A47E9D" w14:textId="77777777" w:rsidTr="00B3524F">
        <w:trPr>
          <w:trHeight w:val="5297"/>
        </w:trPr>
        <w:tc>
          <w:tcPr>
            <w:tcW w:w="3161" w:type="dxa"/>
          </w:tcPr>
          <w:p w14:paraId="09A47E8A" w14:textId="05B0BA98" w:rsidR="005B11E2" w:rsidRDefault="001830B0">
            <w:pPr>
              <w:pStyle w:val="TableParagraph"/>
              <w:spacing w:line="268" w:lineRule="exact"/>
              <w:ind w:left="107"/>
              <w:rPr>
                <w:b/>
              </w:rPr>
            </w:pPr>
            <w:r>
              <w:rPr>
                <w:b/>
                <w:spacing w:val="-2"/>
              </w:rPr>
              <w:t>Volunteer</w:t>
            </w:r>
          </w:p>
        </w:tc>
        <w:tc>
          <w:tcPr>
            <w:tcW w:w="6056" w:type="dxa"/>
          </w:tcPr>
          <w:p w14:paraId="09A47E8B" w14:textId="0BF6A562" w:rsidR="005B11E2" w:rsidRDefault="001830B0" w:rsidP="00622F16">
            <w:pPr>
              <w:pStyle w:val="TableParagraph"/>
              <w:numPr>
                <w:ilvl w:val="0"/>
                <w:numId w:val="3"/>
              </w:numPr>
              <w:tabs>
                <w:tab w:val="left" w:pos="540"/>
              </w:tabs>
              <w:ind w:right="688"/>
            </w:pPr>
            <w:r>
              <w:t>Provide</w:t>
            </w:r>
            <w:r w:rsidR="001543C0">
              <w:t>s</w:t>
            </w:r>
            <w:r>
              <w:rPr>
                <w:spacing w:val="-6"/>
              </w:rPr>
              <w:t xml:space="preserve"> </w:t>
            </w:r>
            <w:r>
              <w:t>support</w:t>
            </w:r>
            <w:r>
              <w:rPr>
                <w:spacing w:val="-4"/>
              </w:rPr>
              <w:t xml:space="preserve"> </w:t>
            </w:r>
            <w:r>
              <w:t>role</w:t>
            </w:r>
            <w:r>
              <w:rPr>
                <w:spacing w:val="-7"/>
              </w:rPr>
              <w:t xml:space="preserve"> </w:t>
            </w:r>
            <w:r>
              <w:t>during</w:t>
            </w:r>
            <w:r>
              <w:rPr>
                <w:spacing w:val="-5"/>
              </w:rPr>
              <w:t xml:space="preserve"> </w:t>
            </w:r>
            <w:r>
              <w:t>an</w:t>
            </w:r>
            <w:r>
              <w:rPr>
                <w:spacing w:val="-2"/>
              </w:rPr>
              <w:t xml:space="preserve"> </w:t>
            </w:r>
            <w:r w:rsidR="00FE707C">
              <w:t>AJ</w:t>
            </w:r>
          </w:p>
          <w:p w14:paraId="09A47E8C" w14:textId="2474CB7B" w:rsidR="005B11E2" w:rsidRDefault="001830B0" w:rsidP="00622F16">
            <w:pPr>
              <w:pStyle w:val="TableParagraph"/>
              <w:numPr>
                <w:ilvl w:val="0"/>
                <w:numId w:val="3"/>
              </w:numPr>
              <w:tabs>
                <w:tab w:val="left" w:pos="540"/>
              </w:tabs>
              <w:ind w:right="274"/>
            </w:pPr>
            <w:r>
              <w:t>Provide</w:t>
            </w:r>
            <w:r w:rsidR="001543C0">
              <w:t>s</w:t>
            </w:r>
            <w:r>
              <w:rPr>
                <w:spacing w:val="-6"/>
              </w:rPr>
              <w:t xml:space="preserve"> </w:t>
            </w:r>
            <w:r>
              <w:t>training</w:t>
            </w:r>
            <w:r>
              <w:rPr>
                <w:spacing w:val="-5"/>
              </w:rPr>
              <w:t xml:space="preserve"> </w:t>
            </w:r>
            <w:r>
              <w:t>to</w:t>
            </w:r>
            <w:r>
              <w:rPr>
                <w:spacing w:val="-6"/>
              </w:rPr>
              <w:t xml:space="preserve"> </w:t>
            </w:r>
            <w:r>
              <w:t>participants</w:t>
            </w:r>
            <w:r>
              <w:rPr>
                <w:spacing w:val="-2"/>
              </w:rPr>
              <w:t xml:space="preserve"> </w:t>
            </w:r>
            <w:r w:rsidR="00622F16">
              <w:rPr>
                <w:spacing w:val="-2"/>
              </w:rPr>
              <w:t>(</w:t>
            </w:r>
            <w:r>
              <w:t>only</w:t>
            </w:r>
            <w:r>
              <w:rPr>
                <w:spacing w:val="-4"/>
              </w:rPr>
              <w:t xml:space="preserve"> </w:t>
            </w:r>
            <w:r>
              <w:t>under</w:t>
            </w:r>
            <w:r>
              <w:rPr>
                <w:spacing w:val="-4"/>
              </w:rPr>
              <w:t xml:space="preserve"> </w:t>
            </w:r>
            <w:r>
              <w:t>the</w:t>
            </w:r>
            <w:r>
              <w:rPr>
                <w:spacing w:val="-4"/>
              </w:rPr>
              <w:t xml:space="preserve"> </w:t>
            </w:r>
            <w:r>
              <w:t>guidance</w:t>
            </w:r>
            <w:r>
              <w:rPr>
                <w:spacing w:val="-6"/>
              </w:rPr>
              <w:t xml:space="preserve"> </w:t>
            </w:r>
            <w:r>
              <w:t xml:space="preserve">of an </w:t>
            </w:r>
            <w:r w:rsidR="001543C0">
              <w:t>AJS</w:t>
            </w:r>
            <w:r w:rsidR="00622F16">
              <w:t>)</w:t>
            </w:r>
          </w:p>
          <w:p w14:paraId="00A19EA4" w14:textId="44D90061" w:rsidR="00622F16" w:rsidRPr="00622F16" w:rsidRDefault="001830B0" w:rsidP="00622F16">
            <w:pPr>
              <w:pStyle w:val="TableParagraph"/>
              <w:numPr>
                <w:ilvl w:val="0"/>
                <w:numId w:val="3"/>
              </w:numPr>
              <w:tabs>
                <w:tab w:val="left" w:pos="540"/>
              </w:tabs>
              <w:ind w:right="346"/>
            </w:pPr>
            <w:r>
              <w:t>Supervise</w:t>
            </w:r>
            <w:r w:rsidR="00622F16">
              <w:t>s</w:t>
            </w:r>
            <w:r>
              <w:t xml:space="preserve"> participants under</w:t>
            </w:r>
            <w:r w:rsidR="00D312A9">
              <w:t xml:space="preserve"> the</w:t>
            </w:r>
            <w:r w:rsidR="001543C0">
              <w:t xml:space="preserve"> AJ</w:t>
            </w:r>
            <w:r w:rsidR="00622F16">
              <w:t>S</w:t>
            </w:r>
            <w:r w:rsidR="001543C0">
              <w:t xml:space="preserve">’s </w:t>
            </w:r>
            <w:r>
              <w:t>guidance</w:t>
            </w:r>
            <w:r w:rsidR="00622F16">
              <w:t>, adhering to distance guidelines outlined in section ii of the supervision definitions (see above)</w:t>
            </w:r>
          </w:p>
          <w:p w14:paraId="09A47E8E" w14:textId="7C5DED41" w:rsidR="005B11E2" w:rsidRDefault="00FC0A91" w:rsidP="00622F16">
            <w:pPr>
              <w:pStyle w:val="TableParagraph"/>
              <w:numPr>
                <w:ilvl w:val="0"/>
                <w:numId w:val="3"/>
              </w:numPr>
              <w:tabs>
                <w:tab w:val="left" w:pos="540"/>
              </w:tabs>
              <w:ind w:right="240"/>
            </w:pPr>
            <w:r>
              <w:rPr>
                <w:spacing w:val="-5"/>
              </w:rPr>
              <w:t>E</w:t>
            </w:r>
            <w:r>
              <w:t>mergency</w:t>
            </w:r>
            <w:r>
              <w:rPr>
                <w:spacing w:val="-7"/>
              </w:rPr>
              <w:t xml:space="preserve"> </w:t>
            </w:r>
            <w:r>
              <w:t>procedure k</w:t>
            </w:r>
            <w:r w:rsidR="001830B0">
              <w:t>nowledge</w:t>
            </w:r>
            <w:r w:rsidR="001830B0">
              <w:rPr>
                <w:spacing w:val="-7"/>
              </w:rPr>
              <w:t xml:space="preserve"> </w:t>
            </w:r>
            <w:r w:rsidR="001830B0">
              <w:t>is</w:t>
            </w:r>
            <w:r w:rsidR="001830B0">
              <w:rPr>
                <w:spacing w:val="-5"/>
              </w:rPr>
              <w:t xml:space="preserve"> </w:t>
            </w:r>
            <w:r w:rsidR="005A4D27">
              <w:rPr>
                <w:spacing w:val="-5"/>
              </w:rPr>
              <w:t xml:space="preserve">desirable, though </w:t>
            </w:r>
            <w:r w:rsidR="001830B0">
              <w:t>not</w:t>
            </w:r>
            <w:r w:rsidR="001830B0">
              <w:rPr>
                <w:spacing w:val="-7"/>
              </w:rPr>
              <w:t xml:space="preserve"> </w:t>
            </w:r>
            <w:r w:rsidR="001830B0">
              <w:t>mandatory</w:t>
            </w:r>
            <w:r w:rsidR="00EC5251">
              <w:t>. It might be necessary</w:t>
            </w:r>
            <w:r w:rsidR="007F6FED">
              <w:t xml:space="preserve"> to manage group safety </w:t>
            </w:r>
            <w:r w:rsidR="001830B0">
              <w:t xml:space="preserve">if the </w:t>
            </w:r>
            <w:r w:rsidR="00622F16">
              <w:t>AJS</w:t>
            </w:r>
            <w:r w:rsidR="007F6FED">
              <w:t xml:space="preserve"> is unable to</w:t>
            </w:r>
            <w:r w:rsidR="006C2D1C">
              <w:t>,</w:t>
            </w:r>
            <w:r w:rsidR="007F6FED">
              <w:t xml:space="preserve"> or </w:t>
            </w:r>
            <w:r w:rsidR="001830B0">
              <w:t xml:space="preserve">becomes </w:t>
            </w:r>
            <w:r w:rsidR="001830B0">
              <w:rPr>
                <w:spacing w:val="-2"/>
              </w:rPr>
              <w:t>incapacitated</w:t>
            </w:r>
          </w:p>
          <w:p w14:paraId="09A47E8F" w14:textId="77777777" w:rsidR="005B11E2" w:rsidRDefault="001830B0" w:rsidP="00622F16">
            <w:pPr>
              <w:pStyle w:val="TableParagraph"/>
              <w:numPr>
                <w:ilvl w:val="0"/>
                <w:numId w:val="3"/>
              </w:numPr>
              <w:tabs>
                <w:tab w:val="left" w:pos="540"/>
              </w:tabs>
            </w:pPr>
            <w:r>
              <w:t>Does</w:t>
            </w:r>
            <w:r>
              <w:rPr>
                <w:spacing w:val="-3"/>
              </w:rPr>
              <w:t xml:space="preserve"> </w:t>
            </w:r>
            <w:r>
              <w:t>not</w:t>
            </w:r>
            <w:r>
              <w:rPr>
                <w:spacing w:val="-3"/>
              </w:rPr>
              <w:t xml:space="preserve"> </w:t>
            </w:r>
            <w:r>
              <w:t>lead</w:t>
            </w:r>
            <w:r>
              <w:rPr>
                <w:spacing w:val="-4"/>
              </w:rPr>
              <w:t xml:space="preserve"> </w:t>
            </w:r>
            <w:r>
              <w:t>the</w:t>
            </w:r>
            <w:r>
              <w:rPr>
                <w:spacing w:val="-3"/>
              </w:rPr>
              <w:t xml:space="preserve"> </w:t>
            </w:r>
            <w:r>
              <w:t>group</w:t>
            </w:r>
            <w:r>
              <w:rPr>
                <w:spacing w:val="-3"/>
              </w:rPr>
              <w:t xml:space="preserve"> </w:t>
            </w:r>
            <w:r>
              <w:rPr>
                <w:spacing w:val="-2"/>
              </w:rPr>
              <w:t>independently</w:t>
            </w:r>
          </w:p>
          <w:p w14:paraId="09A47E91" w14:textId="6E632473" w:rsidR="005B11E2" w:rsidRPr="006E4974" w:rsidRDefault="001830B0" w:rsidP="00622F16">
            <w:pPr>
              <w:pStyle w:val="TableParagraph"/>
              <w:numPr>
                <w:ilvl w:val="0"/>
                <w:numId w:val="3"/>
              </w:numPr>
              <w:tabs>
                <w:tab w:val="left" w:pos="540"/>
              </w:tabs>
              <w:ind w:right="110"/>
            </w:pPr>
            <w:r>
              <w:t>Does not carry responsibility other than an ordinary citizen for</w:t>
            </w:r>
            <w:r>
              <w:rPr>
                <w:spacing w:val="-3"/>
              </w:rPr>
              <w:t xml:space="preserve"> </w:t>
            </w:r>
            <w:r>
              <w:t>the</w:t>
            </w:r>
            <w:r>
              <w:rPr>
                <w:spacing w:val="-3"/>
              </w:rPr>
              <w:t xml:space="preserve"> </w:t>
            </w:r>
            <w:r>
              <w:t>safety</w:t>
            </w:r>
            <w:r>
              <w:rPr>
                <w:spacing w:val="-4"/>
              </w:rPr>
              <w:t xml:space="preserve"> </w:t>
            </w:r>
            <w:r>
              <w:t>or</w:t>
            </w:r>
            <w:r>
              <w:rPr>
                <w:spacing w:val="-5"/>
              </w:rPr>
              <w:t xml:space="preserve"> </w:t>
            </w:r>
            <w:r>
              <w:t>operations</w:t>
            </w:r>
            <w:r>
              <w:rPr>
                <w:spacing w:val="-3"/>
              </w:rPr>
              <w:t xml:space="preserve"> </w:t>
            </w:r>
            <w:r>
              <w:t>of</w:t>
            </w:r>
            <w:r>
              <w:rPr>
                <w:spacing w:val="-3"/>
              </w:rPr>
              <w:t xml:space="preserve"> </w:t>
            </w:r>
            <w:r>
              <w:t>an</w:t>
            </w:r>
            <w:r>
              <w:rPr>
                <w:spacing w:val="-6"/>
              </w:rPr>
              <w:t xml:space="preserve"> </w:t>
            </w:r>
            <w:r w:rsidR="006E4974">
              <w:t>AJ</w:t>
            </w:r>
            <w:r>
              <w:rPr>
                <w:spacing w:val="-2"/>
              </w:rPr>
              <w:t xml:space="preserve"> </w:t>
            </w:r>
            <w:r>
              <w:t>or</w:t>
            </w:r>
            <w:r>
              <w:rPr>
                <w:spacing w:val="-6"/>
              </w:rPr>
              <w:t xml:space="preserve"> </w:t>
            </w:r>
            <w:r>
              <w:t xml:space="preserve">of </w:t>
            </w:r>
            <w:r>
              <w:rPr>
                <w:spacing w:val="-2"/>
              </w:rPr>
              <w:t>participants</w:t>
            </w:r>
          </w:p>
          <w:p w14:paraId="6C7A4A95" w14:textId="77777777" w:rsidR="006E4974" w:rsidRPr="0008680F" w:rsidRDefault="006E4974" w:rsidP="006E4974">
            <w:pPr>
              <w:pStyle w:val="TableParagraph"/>
              <w:tabs>
                <w:tab w:val="left" w:pos="540"/>
              </w:tabs>
              <w:ind w:right="110"/>
            </w:pPr>
          </w:p>
          <w:p w14:paraId="09A47E92" w14:textId="77777777" w:rsidR="005B11E2" w:rsidRDefault="001830B0">
            <w:pPr>
              <w:pStyle w:val="TableParagraph"/>
              <w:ind w:left="108"/>
              <w:rPr>
                <w:b/>
              </w:rPr>
            </w:pPr>
            <w:r>
              <w:rPr>
                <w:b/>
              </w:rPr>
              <w:t>Accountable</w:t>
            </w:r>
            <w:r>
              <w:rPr>
                <w:b/>
                <w:spacing w:val="-9"/>
              </w:rPr>
              <w:t xml:space="preserve"> </w:t>
            </w:r>
            <w:r>
              <w:rPr>
                <w:b/>
                <w:spacing w:val="-5"/>
              </w:rPr>
              <w:t>to:</w:t>
            </w:r>
          </w:p>
          <w:p w14:paraId="09A47E93" w14:textId="1D2719C9" w:rsidR="005B11E2" w:rsidRDefault="007016C2" w:rsidP="00622F16">
            <w:pPr>
              <w:pStyle w:val="TableParagraph"/>
              <w:numPr>
                <w:ilvl w:val="0"/>
                <w:numId w:val="3"/>
              </w:numPr>
              <w:tabs>
                <w:tab w:val="left" w:pos="540"/>
              </w:tabs>
              <w:spacing w:before="1" w:line="261" w:lineRule="exact"/>
            </w:pPr>
            <w:r>
              <w:rPr>
                <w:spacing w:val="-4"/>
              </w:rPr>
              <w:t xml:space="preserve">All adult volunteers are </w:t>
            </w:r>
            <w:r w:rsidR="001830B0">
              <w:t>the</w:t>
            </w:r>
            <w:r w:rsidR="001830B0">
              <w:rPr>
                <w:spacing w:val="-4"/>
              </w:rPr>
              <w:t xml:space="preserve"> </w:t>
            </w:r>
            <w:r w:rsidR="001830B0">
              <w:t>responsibility</w:t>
            </w:r>
            <w:r w:rsidR="001830B0">
              <w:rPr>
                <w:spacing w:val="-3"/>
              </w:rPr>
              <w:t xml:space="preserve"> </w:t>
            </w:r>
            <w:r w:rsidR="001830B0">
              <w:t>of</w:t>
            </w:r>
            <w:r w:rsidR="001830B0">
              <w:rPr>
                <w:spacing w:val="-6"/>
              </w:rPr>
              <w:t xml:space="preserve"> </w:t>
            </w:r>
            <w:r w:rsidR="001830B0">
              <w:t>the</w:t>
            </w:r>
            <w:r w:rsidR="001830B0">
              <w:rPr>
                <w:spacing w:val="-3"/>
              </w:rPr>
              <w:t xml:space="preserve"> </w:t>
            </w:r>
            <w:r w:rsidR="001830B0">
              <w:t>Award</w:t>
            </w:r>
            <w:r w:rsidR="001830B0">
              <w:rPr>
                <w:spacing w:val="-5"/>
              </w:rPr>
              <w:t xml:space="preserve"> </w:t>
            </w:r>
            <w:r w:rsidR="001830B0">
              <w:rPr>
                <w:spacing w:val="-2"/>
              </w:rPr>
              <w:t>Centre</w:t>
            </w:r>
          </w:p>
        </w:tc>
        <w:tc>
          <w:tcPr>
            <w:tcW w:w="5386" w:type="dxa"/>
          </w:tcPr>
          <w:p w14:paraId="09A47E94" w14:textId="6E3CCE28" w:rsidR="005B11E2" w:rsidRPr="00F20A3B" w:rsidRDefault="001830B0" w:rsidP="006E4974">
            <w:pPr>
              <w:pStyle w:val="TableParagraph"/>
              <w:numPr>
                <w:ilvl w:val="0"/>
                <w:numId w:val="23"/>
              </w:numPr>
              <w:tabs>
                <w:tab w:val="left" w:pos="434"/>
              </w:tabs>
              <w:spacing w:line="279" w:lineRule="exact"/>
            </w:pPr>
            <w:r>
              <w:t>Must</w:t>
            </w:r>
            <w:r>
              <w:rPr>
                <w:spacing w:val="-1"/>
              </w:rPr>
              <w:t xml:space="preserve"> </w:t>
            </w:r>
            <w:r>
              <w:t>be</w:t>
            </w:r>
            <w:r>
              <w:rPr>
                <w:spacing w:val="-3"/>
              </w:rPr>
              <w:t xml:space="preserve"> </w:t>
            </w:r>
            <w:r w:rsidR="006E4974">
              <w:t xml:space="preserve">18 years or over </w:t>
            </w:r>
          </w:p>
          <w:p w14:paraId="7C61274C" w14:textId="77777777" w:rsidR="002560D8" w:rsidRPr="002560D8" w:rsidRDefault="00F20A3B" w:rsidP="006E4974">
            <w:pPr>
              <w:pStyle w:val="TableParagraph"/>
              <w:numPr>
                <w:ilvl w:val="0"/>
                <w:numId w:val="23"/>
              </w:numPr>
              <w:tabs>
                <w:tab w:val="left" w:pos="434"/>
              </w:tabs>
            </w:pPr>
            <w:r>
              <w:t>Hold</w:t>
            </w:r>
            <w:r>
              <w:rPr>
                <w:spacing w:val="-4"/>
              </w:rPr>
              <w:t xml:space="preserve"> </w:t>
            </w:r>
            <w:r>
              <w:t>current</w:t>
            </w:r>
            <w:r>
              <w:rPr>
                <w:spacing w:val="-4"/>
              </w:rPr>
              <w:t xml:space="preserve"> </w:t>
            </w:r>
            <w:r>
              <w:t>First Aid</w:t>
            </w:r>
            <w:r>
              <w:rPr>
                <w:spacing w:val="-3"/>
              </w:rPr>
              <w:t xml:space="preserve"> </w:t>
            </w:r>
            <w:r>
              <w:t>+</w:t>
            </w:r>
            <w:r>
              <w:rPr>
                <w:spacing w:val="-1"/>
              </w:rPr>
              <w:t xml:space="preserve"> </w:t>
            </w:r>
            <w:r>
              <w:rPr>
                <w:spacing w:val="-5"/>
              </w:rPr>
              <w:t>CPR</w:t>
            </w:r>
          </w:p>
          <w:p w14:paraId="63A303FB" w14:textId="4E89EE2E" w:rsidR="006E4974" w:rsidRDefault="006E4974" w:rsidP="006E4974">
            <w:pPr>
              <w:pStyle w:val="TableParagraph"/>
              <w:numPr>
                <w:ilvl w:val="0"/>
                <w:numId w:val="23"/>
              </w:numPr>
              <w:tabs>
                <w:tab w:val="left" w:pos="465"/>
              </w:tabs>
              <w:spacing w:before="2" w:line="237" w:lineRule="auto"/>
              <w:ind w:right="338"/>
            </w:pPr>
            <w:r>
              <w:t>Sign the</w:t>
            </w:r>
            <w:r>
              <w:rPr>
                <w:spacing w:val="-4"/>
              </w:rPr>
              <w:t xml:space="preserve"> </w:t>
            </w:r>
            <w:r>
              <w:t>Volunteer</w:t>
            </w:r>
            <w:r>
              <w:rPr>
                <w:spacing w:val="-3"/>
              </w:rPr>
              <w:t xml:space="preserve"> </w:t>
            </w:r>
            <w:r>
              <w:t>Code</w:t>
            </w:r>
            <w:r>
              <w:rPr>
                <w:spacing w:val="-6"/>
              </w:rPr>
              <w:t xml:space="preserve"> </w:t>
            </w:r>
            <w:r>
              <w:t>of</w:t>
            </w:r>
            <w:r>
              <w:rPr>
                <w:spacing w:val="-4"/>
              </w:rPr>
              <w:t xml:space="preserve"> </w:t>
            </w:r>
            <w:r>
              <w:t xml:space="preserve">Conduct </w:t>
            </w:r>
            <w:r>
              <w:rPr>
                <w:spacing w:val="-4"/>
              </w:rPr>
              <w:t>form</w:t>
            </w:r>
          </w:p>
          <w:p w14:paraId="55E1CBD6" w14:textId="1DB89C86" w:rsidR="006E6D5F" w:rsidRDefault="009B2760" w:rsidP="006E4974">
            <w:pPr>
              <w:pStyle w:val="TableParagraph"/>
              <w:numPr>
                <w:ilvl w:val="0"/>
                <w:numId w:val="23"/>
              </w:numPr>
              <w:tabs>
                <w:tab w:val="left" w:pos="465"/>
              </w:tabs>
              <w:spacing w:before="2"/>
              <w:ind w:right="316"/>
            </w:pPr>
            <w:r>
              <w:t xml:space="preserve">Satisfy </w:t>
            </w:r>
            <w:r w:rsidR="006E6D5F">
              <w:t>the</w:t>
            </w:r>
            <w:r>
              <w:t xml:space="preserve"> requirements of the </w:t>
            </w:r>
            <w:r w:rsidR="006E6D5F">
              <w:t>Queensland</w:t>
            </w:r>
            <w:r w:rsidR="006E6D5F">
              <w:rPr>
                <w:spacing w:val="-7"/>
              </w:rPr>
              <w:t xml:space="preserve"> </w:t>
            </w:r>
            <w:r w:rsidR="006E6D5F">
              <w:t>Working</w:t>
            </w:r>
            <w:r w:rsidR="006E6D5F">
              <w:rPr>
                <w:spacing w:val="-7"/>
              </w:rPr>
              <w:t xml:space="preserve"> </w:t>
            </w:r>
            <w:r w:rsidR="006E6D5F">
              <w:t>with</w:t>
            </w:r>
            <w:r w:rsidR="006E6D5F">
              <w:rPr>
                <w:spacing w:val="-7"/>
              </w:rPr>
              <w:t xml:space="preserve"> </w:t>
            </w:r>
            <w:r w:rsidR="006E6D5F">
              <w:t>Children</w:t>
            </w:r>
            <w:r w:rsidR="006E6D5F">
              <w:rPr>
                <w:spacing w:val="-6"/>
              </w:rPr>
              <w:t xml:space="preserve"> </w:t>
            </w:r>
            <w:r w:rsidR="006E6D5F">
              <w:t xml:space="preserve">Check, and ensure </w:t>
            </w:r>
            <w:hyperlink r:id="rId20" w:history="1">
              <w:r w:rsidR="006E6D5F" w:rsidRPr="00430620">
                <w:rPr>
                  <w:rStyle w:val="Hyperlink"/>
                </w:rPr>
                <w:t>Blue Card</w:t>
              </w:r>
            </w:hyperlink>
            <w:r w:rsidR="006E6D5F">
              <w:t xml:space="preserve"> is linked to the Award Centre </w:t>
            </w:r>
          </w:p>
          <w:p w14:paraId="49A541FD" w14:textId="29D02E39" w:rsidR="00696571" w:rsidRDefault="001830B0" w:rsidP="006E4974">
            <w:pPr>
              <w:pStyle w:val="TableParagraph"/>
              <w:numPr>
                <w:ilvl w:val="0"/>
                <w:numId w:val="23"/>
              </w:numPr>
              <w:tabs>
                <w:tab w:val="left" w:pos="434"/>
              </w:tabs>
            </w:pPr>
            <w:r w:rsidRPr="00D94562">
              <w:t xml:space="preserve">Complete Online Training Module 1 prior to commencing role </w:t>
            </w:r>
          </w:p>
          <w:p w14:paraId="09A47E9C" w14:textId="70034CC6" w:rsidR="005B11E2" w:rsidRPr="00D94562" w:rsidRDefault="00592353" w:rsidP="006E4974">
            <w:pPr>
              <w:pStyle w:val="TableParagraph"/>
              <w:numPr>
                <w:ilvl w:val="0"/>
                <w:numId w:val="23"/>
              </w:numPr>
              <w:tabs>
                <w:tab w:val="left" w:pos="434"/>
              </w:tabs>
            </w:pPr>
            <w:r w:rsidRPr="00D94562">
              <w:t>Knowledge of emergency procedures is desirable (not mandatory)</w:t>
            </w:r>
          </w:p>
        </w:tc>
      </w:tr>
    </w:tbl>
    <w:p w14:paraId="09A47E9E" w14:textId="77777777" w:rsidR="005B11E2" w:rsidRDefault="005B11E2">
      <w:pPr>
        <w:sectPr w:rsidR="005B11E2" w:rsidSect="00961A98">
          <w:pgSz w:w="16840" w:h="11910" w:orient="landscape"/>
          <w:pgMar w:top="1418" w:right="720" w:bottom="1280" w:left="620" w:header="0" w:footer="1038" w:gutter="0"/>
          <w:cols w:space="720"/>
        </w:sectPr>
      </w:pPr>
    </w:p>
    <w:p w14:paraId="09A47EA2" w14:textId="15459ED0" w:rsidR="005B11E2" w:rsidRDefault="001830B0" w:rsidP="00961A98">
      <w:pPr>
        <w:spacing w:before="57"/>
        <w:rPr>
          <w:b/>
          <w:spacing w:val="-2"/>
          <w:u w:val="single"/>
        </w:rPr>
      </w:pPr>
      <w:r>
        <w:rPr>
          <w:b/>
          <w:u w:val="single"/>
        </w:rPr>
        <w:lastRenderedPageBreak/>
        <w:t>Scenarios</w:t>
      </w:r>
      <w:r>
        <w:rPr>
          <w:b/>
          <w:spacing w:val="-8"/>
          <w:u w:val="single"/>
        </w:rPr>
        <w:t xml:space="preserve"> </w:t>
      </w:r>
      <w:r w:rsidR="004B3E00">
        <w:rPr>
          <w:b/>
          <w:u w:val="single"/>
        </w:rPr>
        <w:t xml:space="preserve">of </w:t>
      </w:r>
      <w:r>
        <w:rPr>
          <w:b/>
          <w:u w:val="single"/>
        </w:rPr>
        <w:t>supervision</w:t>
      </w:r>
      <w:r>
        <w:rPr>
          <w:b/>
          <w:spacing w:val="-8"/>
          <w:u w:val="single"/>
        </w:rPr>
        <w:t xml:space="preserve"> </w:t>
      </w:r>
      <w:r>
        <w:rPr>
          <w:b/>
          <w:u w:val="single"/>
        </w:rPr>
        <w:t>requirements</w:t>
      </w:r>
      <w:r>
        <w:rPr>
          <w:b/>
          <w:spacing w:val="-7"/>
          <w:u w:val="single"/>
        </w:rPr>
        <w:t xml:space="preserve"> </w:t>
      </w:r>
      <w:r>
        <w:rPr>
          <w:b/>
          <w:u w:val="single"/>
        </w:rPr>
        <w:t>for</w:t>
      </w:r>
      <w:r>
        <w:rPr>
          <w:b/>
          <w:spacing w:val="-8"/>
          <w:u w:val="single"/>
        </w:rPr>
        <w:t xml:space="preserve"> </w:t>
      </w:r>
      <w:r>
        <w:rPr>
          <w:b/>
          <w:u w:val="single"/>
        </w:rPr>
        <w:t>Adventurous</w:t>
      </w:r>
      <w:r>
        <w:rPr>
          <w:b/>
          <w:spacing w:val="-6"/>
          <w:u w:val="single"/>
        </w:rPr>
        <w:t xml:space="preserve"> </w:t>
      </w:r>
      <w:r>
        <w:rPr>
          <w:b/>
          <w:spacing w:val="-2"/>
          <w:u w:val="single"/>
        </w:rPr>
        <w:t>Journeys</w:t>
      </w:r>
    </w:p>
    <w:p w14:paraId="4D431C5A" w14:textId="77777777" w:rsidR="00BD1FDA" w:rsidRDefault="00BD1FDA">
      <w:pPr>
        <w:spacing w:before="57"/>
        <w:ind w:left="100"/>
        <w:rPr>
          <w:b/>
        </w:rPr>
      </w:pPr>
    </w:p>
    <w:p w14:paraId="09A47EA3" w14:textId="77777777" w:rsidR="005B11E2" w:rsidRDefault="001830B0">
      <w:pPr>
        <w:pStyle w:val="BodyText"/>
        <w:ind w:left="100"/>
      </w:pPr>
      <w:r>
        <w:rPr>
          <w:u w:val="single"/>
        </w:rPr>
        <w:t>Scenario</w:t>
      </w:r>
      <w:r>
        <w:rPr>
          <w:spacing w:val="-3"/>
          <w:u w:val="single"/>
        </w:rPr>
        <w:t xml:space="preserve"> </w:t>
      </w:r>
      <w:r>
        <w:rPr>
          <w:spacing w:val="-5"/>
          <w:u w:val="single"/>
        </w:rPr>
        <w:t>A:</w:t>
      </w:r>
    </w:p>
    <w:p w14:paraId="09A47EA4" w14:textId="0975F74B" w:rsidR="005B11E2" w:rsidRDefault="001830B0">
      <w:pPr>
        <w:pStyle w:val="BodyText"/>
        <w:spacing w:before="1"/>
        <w:ind w:left="100"/>
      </w:pPr>
      <w:r>
        <w:t>A</w:t>
      </w:r>
      <w:r>
        <w:rPr>
          <w:spacing w:val="-1"/>
        </w:rPr>
        <w:t xml:space="preserve"> </w:t>
      </w:r>
      <w:r>
        <w:t>school</w:t>
      </w:r>
      <w:r>
        <w:rPr>
          <w:spacing w:val="-1"/>
        </w:rPr>
        <w:t xml:space="preserve"> </w:t>
      </w:r>
      <w:r>
        <w:t>has</w:t>
      </w:r>
      <w:r>
        <w:rPr>
          <w:spacing w:val="-1"/>
        </w:rPr>
        <w:t xml:space="preserve"> </w:t>
      </w:r>
      <w:r>
        <w:t>arranged</w:t>
      </w:r>
      <w:r>
        <w:rPr>
          <w:spacing w:val="-1"/>
        </w:rPr>
        <w:t xml:space="preserve"> </w:t>
      </w:r>
      <w:r>
        <w:t>a</w:t>
      </w:r>
      <w:r>
        <w:rPr>
          <w:spacing w:val="-3"/>
        </w:rPr>
        <w:t xml:space="preserve"> </w:t>
      </w:r>
      <w:r w:rsidR="00357ACD">
        <w:t>three</w:t>
      </w:r>
      <w:r>
        <w:rPr>
          <w:spacing w:val="-1"/>
        </w:rPr>
        <w:t xml:space="preserve"> </w:t>
      </w:r>
      <w:r>
        <w:t>day /</w:t>
      </w:r>
      <w:r>
        <w:rPr>
          <w:spacing w:val="-3"/>
        </w:rPr>
        <w:t xml:space="preserve"> </w:t>
      </w:r>
      <w:proofErr w:type="gramStart"/>
      <w:r w:rsidR="00357ACD">
        <w:t>two</w:t>
      </w:r>
      <w:r w:rsidR="005D62D0">
        <w:rPr>
          <w:spacing w:val="-1"/>
        </w:rPr>
        <w:t xml:space="preserve"> night</w:t>
      </w:r>
      <w:proofErr w:type="gramEnd"/>
      <w:r>
        <w:rPr>
          <w:spacing w:val="-1"/>
        </w:rPr>
        <w:t xml:space="preserve"> </w:t>
      </w:r>
      <w:r>
        <w:t>canoeing</w:t>
      </w:r>
      <w:r>
        <w:rPr>
          <w:spacing w:val="-2"/>
        </w:rPr>
        <w:t xml:space="preserve"> </w:t>
      </w:r>
      <w:r w:rsidR="004B3E00">
        <w:t>AJ</w:t>
      </w:r>
      <w:r>
        <w:rPr>
          <w:spacing w:val="-1"/>
        </w:rPr>
        <w:t xml:space="preserve"> </w:t>
      </w:r>
      <w:r>
        <w:t>in</w:t>
      </w:r>
      <w:r>
        <w:rPr>
          <w:spacing w:val="-1"/>
        </w:rPr>
        <w:t xml:space="preserve"> </w:t>
      </w:r>
      <w:r>
        <w:t>flat</w:t>
      </w:r>
      <w:r>
        <w:rPr>
          <w:spacing w:val="-1"/>
        </w:rPr>
        <w:t xml:space="preserve"> </w:t>
      </w:r>
      <w:r>
        <w:t>and</w:t>
      </w:r>
      <w:r>
        <w:rPr>
          <w:spacing w:val="-5"/>
        </w:rPr>
        <w:t xml:space="preserve"> </w:t>
      </w:r>
      <w:r>
        <w:t>undemanding</w:t>
      </w:r>
      <w:r>
        <w:rPr>
          <w:spacing w:val="-2"/>
        </w:rPr>
        <w:t xml:space="preserve"> </w:t>
      </w:r>
      <w:r>
        <w:t>water.</w:t>
      </w:r>
      <w:r>
        <w:rPr>
          <w:spacing w:val="-1"/>
        </w:rPr>
        <w:t xml:space="preserve"> </w:t>
      </w:r>
      <w:r>
        <w:t>There</w:t>
      </w:r>
      <w:r>
        <w:rPr>
          <w:spacing w:val="-1"/>
        </w:rPr>
        <w:t xml:space="preserve"> </w:t>
      </w:r>
      <w:r>
        <w:t>are</w:t>
      </w:r>
      <w:r>
        <w:rPr>
          <w:spacing w:val="-3"/>
        </w:rPr>
        <w:t xml:space="preserve"> </w:t>
      </w:r>
      <w:r>
        <w:t>15</w:t>
      </w:r>
      <w:r>
        <w:rPr>
          <w:spacing w:val="-1"/>
        </w:rPr>
        <w:t xml:space="preserve"> </w:t>
      </w:r>
      <w:r>
        <w:t>participants</w:t>
      </w:r>
      <w:r>
        <w:rPr>
          <w:spacing w:val="-3"/>
        </w:rPr>
        <w:t xml:space="preserve"> </w:t>
      </w:r>
      <w:r>
        <w:t>under</w:t>
      </w:r>
      <w:r>
        <w:rPr>
          <w:spacing w:val="-3"/>
        </w:rPr>
        <w:t xml:space="preserve"> </w:t>
      </w:r>
      <w:r>
        <w:t>the</w:t>
      </w:r>
      <w:r>
        <w:rPr>
          <w:spacing w:val="-1"/>
        </w:rPr>
        <w:t xml:space="preserve"> </w:t>
      </w:r>
      <w:r>
        <w:t>age</w:t>
      </w:r>
      <w:r>
        <w:rPr>
          <w:spacing w:val="-3"/>
        </w:rPr>
        <w:t xml:space="preserve"> </w:t>
      </w:r>
      <w:r>
        <w:t>of</w:t>
      </w:r>
      <w:r>
        <w:rPr>
          <w:spacing w:val="-4"/>
        </w:rPr>
        <w:t xml:space="preserve"> </w:t>
      </w:r>
      <w:r>
        <w:t>18</w:t>
      </w:r>
      <w:r>
        <w:rPr>
          <w:spacing w:val="-1"/>
        </w:rPr>
        <w:t xml:space="preserve"> </w:t>
      </w:r>
      <w:r>
        <w:t>years</w:t>
      </w:r>
      <w:r>
        <w:rPr>
          <w:spacing w:val="-1"/>
        </w:rPr>
        <w:t xml:space="preserve"> </w:t>
      </w:r>
      <w:r>
        <w:t>participating.</w:t>
      </w:r>
    </w:p>
    <w:p w14:paraId="09A47EA5" w14:textId="73FA66DC" w:rsidR="005B11E2" w:rsidRDefault="001830B0">
      <w:pPr>
        <w:pStyle w:val="ListParagraph"/>
        <w:numPr>
          <w:ilvl w:val="0"/>
          <w:numId w:val="1"/>
        </w:numPr>
        <w:tabs>
          <w:tab w:val="left" w:pos="819"/>
        </w:tabs>
        <w:ind w:left="819" w:hanging="359"/>
      </w:pPr>
      <w:r>
        <w:t>The</w:t>
      </w:r>
      <w:r>
        <w:rPr>
          <w:spacing w:val="-5"/>
        </w:rPr>
        <w:t xml:space="preserve"> </w:t>
      </w:r>
      <w:hyperlink r:id="rId21">
        <w:r w:rsidR="00357ACD">
          <w:rPr>
            <w:color w:val="0000FF"/>
            <w:u w:val="single" w:color="0000FF"/>
          </w:rPr>
          <w:t>Award</w:t>
        </w:r>
        <w:r>
          <w:rPr>
            <w:color w:val="0000FF"/>
            <w:spacing w:val="-6"/>
            <w:u w:val="single" w:color="0000FF"/>
          </w:rPr>
          <w:t xml:space="preserve"> </w:t>
        </w:r>
        <w:r>
          <w:rPr>
            <w:color w:val="0000FF"/>
            <w:u w:val="single" w:color="0000FF"/>
          </w:rPr>
          <w:t>Handbook</w:t>
        </w:r>
      </w:hyperlink>
      <w:r>
        <w:rPr>
          <w:color w:val="0000FF"/>
          <w:spacing w:val="-2"/>
        </w:rPr>
        <w:t xml:space="preserve"> </w:t>
      </w:r>
      <w:r w:rsidR="00FA4FC7">
        <w:t>specifies</w:t>
      </w:r>
      <w:r>
        <w:rPr>
          <w:spacing w:val="-3"/>
        </w:rPr>
        <w:t xml:space="preserve"> </w:t>
      </w:r>
      <w:r>
        <w:t>groups</w:t>
      </w:r>
      <w:r>
        <w:rPr>
          <w:spacing w:val="-3"/>
        </w:rPr>
        <w:t xml:space="preserve"> </w:t>
      </w:r>
      <w:r>
        <w:t>should</w:t>
      </w:r>
      <w:r>
        <w:rPr>
          <w:spacing w:val="-5"/>
        </w:rPr>
        <w:t xml:space="preserve"> </w:t>
      </w:r>
      <w:r w:rsidR="00FA4FC7">
        <w:t>consist</w:t>
      </w:r>
      <w:r w:rsidR="00104871">
        <w:t xml:space="preserve"> of </w:t>
      </w:r>
      <w:r w:rsidR="009801D6">
        <w:t>four</w:t>
      </w:r>
      <w:r w:rsidR="008555BB">
        <w:t xml:space="preserve"> (minimum)</w:t>
      </w:r>
      <w:r w:rsidR="009801D6">
        <w:t xml:space="preserve"> to seven</w:t>
      </w:r>
      <w:r w:rsidR="008555BB">
        <w:t xml:space="preserve"> (maximum)</w:t>
      </w:r>
      <w:r w:rsidR="009801D6">
        <w:t xml:space="preserve"> people</w:t>
      </w:r>
      <w:r w:rsidR="00036341">
        <w:t>.</w:t>
      </w:r>
    </w:p>
    <w:p w14:paraId="09A47EA6" w14:textId="3F7F67B4" w:rsidR="005B11E2" w:rsidRDefault="001830B0" w:rsidP="00236C31">
      <w:pPr>
        <w:pStyle w:val="ListParagraph"/>
        <w:numPr>
          <w:ilvl w:val="0"/>
          <w:numId w:val="1"/>
        </w:numPr>
        <w:tabs>
          <w:tab w:val="left" w:pos="820"/>
        </w:tabs>
        <w:spacing w:before="3" w:line="237" w:lineRule="auto"/>
        <w:ind w:right="138"/>
      </w:pPr>
      <w:r>
        <w:t>Working</w:t>
      </w:r>
      <w:r>
        <w:rPr>
          <w:spacing w:val="-3"/>
        </w:rPr>
        <w:t xml:space="preserve"> </w:t>
      </w:r>
      <w:r>
        <w:t>on</w:t>
      </w:r>
      <w:r>
        <w:rPr>
          <w:spacing w:val="-1"/>
        </w:rPr>
        <w:t xml:space="preserve"> </w:t>
      </w:r>
      <w:r>
        <w:t>a</w:t>
      </w:r>
      <w:r>
        <w:rPr>
          <w:spacing w:val="-2"/>
        </w:rPr>
        <w:t xml:space="preserve"> </w:t>
      </w:r>
      <w:r>
        <w:t>ratio of one adult to</w:t>
      </w:r>
      <w:r>
        <w:rPr>
          <w:spacing w:val="-1"/>
        </w:rPr>
        <w:t xml:space="preserve"> </w:t>
      </w:r>
      <w:r>
        <w:t>every</w:t>
      </w:r>
      <w:r>
        <w:rPr>
          <w:spacing w:val="-2"/>
        </w:rPr>
        <w:t xml:space="preserve"> </w:t>
      </w:r>
      <w:r>
        <w:t>seven</w:t>
      </w:r>
      <w:r>
        <w:rPr>
          <w:spacing w:val="-3"/>
        </w:rPr>
        <w:t xml:space="preserve"> </w:t>
      </w:r>
      <w:r>
        <w:t>young</w:t>
      </w:r>
      <w:r>
        <w:rPr>
          <w:spacing w:val="-3"/>
        </w:rPr>
        <w:t xml:space="preserve"> </w:t>
      </w:r>
      <w:r>
        <w:t>people</w:t>
      </w:r>
      <w:r w:rsidR="00236C31">
        <w:t>, t</w:t>
      </w:r>
      <w:r>
        <w:t>he</w:t>
      </w:r>
      <w:r w:rsidRPr="00236C31">
        <w:rPr>
          <w:spacing w:val="-2"/>
        </w:rPr>
        <w:t xml:space="preserve"> </w:t>
      </w:r>
      <w:r>
        <w:t>minimum requirement</w:t>
      </w:r>
      <w:r w:rsidRPr="00236C31">
        <w:rPr>
          <w:spacing w:val="-2"/>
        </w:rPr>
        <w:t xml:space="preserve"> </w:t>
      </w:r>
      <w:r>
        <w:t>for</w:t>
      </w:r>
      <w:r w:rsidRPr="00236C31">
        <w:rPr>
          <w:spacing w:val="-2"/>
        </w:rPr>
        <w:t xml:space="preserve"> </w:t>
      </w:r>
      <w:r>
        <w:t>supervision</w:t>
      </w:r>
      <w:r w:rsidRPr="00236C31">
        <w:rPr>
          <w:spacing w:val="-1"/>
        </w:rPr>
        <w:t xml:space="preserve"> </w:t>
      </w:r>
      <w:r>
        <w:t>is</w:t>
      </w:r>
      <w:r w:rsidRPr="00236C31">
        <w:rPr>
          <w:spacing w:val="-2"/>
        </w:rPr>
        <w:t xml:space="preserve"> </w:t>
      </w:r>
      <w:r w:rsidR="00357ACD">
        <w:t>one</w:t>
      </w:r>
      <w:r>
        <w:t xml:space="preserve"> </w:t>
      </w:r>
      <w:r w:rsidR="00357ACD">
        <w:t>AJS</w:t>
      </w:r>
      <w:r>
        <w:t xml:space="preserve"> and</w:t>
      </w:r>
      <w:r w:rsidRPr="00236C31">
        <w:rPr>
          <w:spacing w:val="-3"/>
        </w:rPr>
        <w:t xml:space="preserve"> </w:t>
      </w:r>
      <w:r w:rsidR="00357ACD">
        <w:t>two</w:t>
      </w:r>
      <w:r>
        <w:t xml:space="preserve"> </w:t>
      </w:r>
      <w:r w:rsidRPr="00236C31">
        <w:rPr>
          <w:spacing w:val="-2"/>
        </w:rPr>
        <w:t>volunteers</w:t>
      </w:r>
    </w:p>
    <w:p w14:paraId="09A47EA7" w14:textId="77777777" w:rsidR="005B11E2" w:rsidRDefault="001830B0">
      <w:pPr>
        <w:pStyle w:val="BodyText"/>
        <w:spacing w:before="174" w:line="267" w:lineRule="exact"/>
        <w:ind w:left="100"/>
      </w:pPr>
      <w:r>
        <w:rPr>
          <w:u w:val="single"/>
        </w:rPr>
        <w:t>Scenario</w:t>
      </w:r>
      <w:r>
        <w:rPr>
          <w:spacing w:val="-2"/>
          <w:u w:val="single"/>
        </w:rPr>
        <w:t xml:space="preserve"> </w:t>
      </w:r>
      <w:r>
        <w:rPr>
          <w:spacing w:val="-5"/>
          <w:u w:val="single"/>
        </w:rPr>
        <w:t>B:</w:t>
      </w:r>
    </w:p>
    <w:p w14:paraId="09A47EA8" w14:textId="576D2337" w:rsidR="005B11E2" w:rsidRDefault="001830B0">
      <w:pPr>
        <w:pStyle w:val="BodyText"/>
        <w:ind w:left="100"/>
      </w:pPr>
      <w:r>
        <w:t>A</w:t>
      </w:r>
      <w:r>
        <w:rPr>
          <w:spacing w:val="-1"/>
        </w:rPr>
        <w:t xml:space="preserve"> </w:t>
      </w:r>
      <w:r>
        <w:t>school</w:t>
      </w:r>
      <w:r>
        <w:rPr>
          <w:spacing w:val="-1"/>
        </w:rPr>
        <w:t xml:space="preserve"> </w:t>
      </w:r>
      <w:r>
        <w:t>has</w:t>
      </w:r>
      <w:r>
        <w:rPr>
          <w:spacing w:val="-1"/>
        </w:rPr>
        <w:t xml:space="preserve"> </w:t>
      </w:r>
      <w:r>
        <w:t>arranged</w:t>
      </w:r>
      <w:r>
        <w:rPr>
          <w:spacing w:val="-1"/>
        </w:rPr>
        <w:t xml:space="preserve"> </w:t>
      </w:r>
      <w:r>
        <w:t>a</w:t>
      </w:r>
      <w:r>
        <w:rPr>
          <w:spacing w:val="-3"/>
        </w:rPr>
        <w:t xml:space="preserve"> </w:t>
      </w:r>
      <w:r w:rsidR="00357ACD">
        <w:t>three</w:t>
      </w:r>
      <w:r>
        <w:rPr>
          <w:spacing w:val="-1"/>
        </w:rPr>
        <w:t xml:space="preserve"> </w:t>
      </w:r>
      <w:r>
        <w:t>day /</w:t>
      </w:r>
      <w:r>
        <w:rPr>
          <w:spacing w:val="-3"/>
        </w:rPr>
        <w:t xml:space="preserve"> </w:t>
      </w:r>
      <w:proofErr w:type="gramStart"/>
      <w:r w:rsidR="00357ACD">
        <w:t>two</w:t>
      </w:r>
      <w:r>
        <w:rPr>
          <w:spacing w:val="-2"/>
        </w:rPr>
        <w:t xml:space="preserve"> </w:t>
      </w:r>
      <w:r>
        <w:t>night</w:t>
      </w:r>
      <w:proofErr w:type="gramEnd"/>
      <w:r>
        <w:rPr>
          <w:spacing w:val="-1"/>
        </w:rPr>
        <w:t xml:space="preserve"> </w:t>
      </w:r>
      <w:r>
        <w:t>bushwalking</w:t>
      </w:r>
      <w:r>
        <w:rPr>
          <w:spacing w:val="-2"/>
        </w:rPr>
        <w:t xml:space="preserve"> </w:t>
      </w:r>
      <w:r w:rsidR="00357ACD">
        <w:t>AJ</w:t>
      </w:r>
      <w:r>
        <w:rPr>
          <w:spacing w:val="-1"/>
        </w:rPr>
        <w:t xml:space="preserve"> </w:t>
      </w:r>
      <w:r>
        <w:t>in</w:t>
      </w:r>
      <w:r>
        <w:rPr>
          <w:spacing w:val="-1"/>
        </w:rPr>
        <w:t xml:space="preserve"> </w:t>
      </w:r>
      <w:r>
        <w:t>reasonably</w:t>
      </w:r>
      <w:r>
        <w:rPr>
          <w:spacing w:val="-1"/>
        </w:rPr>
        <w:t xml:space="preserve"> </w:t>
      </w:r>
      <w:r>
        <w:t>safe</w:t>
      </w:r>
      <w:r>
        <w:rPr>
          <w:spacing w:val="-1"/>
        </w:rPr>
        <w:t xml:space="preserve"> </w:t>
      </w:r>
      <w:r>
        <w:t>but</w:t>
      </w:r>
      <w:r>
        <w:rPr>
          <w:spacing w:val="-1"/>
        </w:rPr>
        <w:t xml:space="preserve"> </w:t>
      </w:r>
      <w:r>
        <w:t>remote</w:t>
      </w:r>
      <w:r>
        <w:rPr>
          <w:spacing w:val="-3"/>
        </w:rPr>
        <w:t xml:space="preserve"> </w:t>
      </w:r>
      <w:r>
        <w:t>terrain.</w:t>
      </w:r>
      <w:r>
        <w:rPr>
          <w:spacing w:val="-1"/>
        </w:rPr>
        <w:t xml:space="preserve"> </w:t>
      </w:r>
      <w:r>
        <w:t>There</w:t>
      </w:r>
      <w:r>
        <w:rPr>
          <w:spacing w:val="-1"/>
        </w:rPr>
        <w:t xml:space="preserve"> </w:t>
      </w:r>
      <w:r>
        <w:t>are</w:t>
      </w:r>
      <w:r>
        <w:rPr>
          <w:spacing w:val="-3"/>
        </w:rPr>
        <w:t xml:space="preserve"> </w:t>
      </w:r>
      <w:r>
        <w:t>33</w:t>
      </w:r>
      <w:r>
        <w:rPr>
          <w:spacing w:val="-1"/>
        </w:rPr>
        <w:t xml:space="preserve"> </w:t>
      </w:r>
      <w:r>
        <w:t>participants under</w:t>
      </w:r>
      <w:r>
        <w:rPr>
          <w:spacing w:val="-1"/>
        </w:rPr>
        <w:t xml:space="preserve"> </w:t>
      </w:r>
      <w:r>
        <w:t>the</w:t>
      </w:r>
      <w:r>
        <w:rPr>
          <w:spacing w:val="-3"/>
        </w:rPr>
        <w:t xml:space="preserve"> </w:t>
      </w:r>
      <w:r>
        <w:t>age</w:t>
      </w:r>
      <w:r>
        <w:rPr>
          <w:spacing w:val="-3"/>
        </w:rPr>
        <w:t xml:space="preserve"> </w:t>
      </w:r>
      <w:r>
        <w:t>of</w:t>
      </w:r>
      <w:r>
        <w:rPr>
          <w:spacing w:val="-3"/>
        </w:rPr>
        <w:t xml:space="preserve"> </w:t>
      </w:r>
      <w:r>
        <w:t>18</w:t>
      </w:r>
      <w:r>
        <w:rPr>
          <w:spacing w:val="-3"/>
        </w:rPr>
        <w:t xml:space="preserve"> </w:t>
      </w:r>
      <w:r>
        <w:t>years participating.</w:t>
      </w:r>
    </w:p>
    <w:p w14:paraId="465E4765" w14:textId="0162A04A" w:rsidR="00594306" w:rsidRPr="00594306" w:rsidRDefault="001830B0" w:rsidP="00C03B46">
      <w:pPr>
        <w:pStyle w:val="ListParagraph"/>
        <w:numPr>
          <w:ilvl w:val="0"/>
          <w:numId w:val="1"/>
        </w:numPr>
        <w:tabs>
          <w:tab w:val="left" w:pos="820"/>
        </w:tabs>
        <w:spacing w:before="2"/>
        <w:ind w:right="138"/>
        <w:rPr>
          <w:sz w:val="18"/>
        </w:rPr>
      </w:pPr>
      <w:r>
        <w:t>Working</w:t>
      </w:r>
      <w:r w:rsidRPr="00C03B46">
        <w:rPr>
          <w:spacing w:val="-3"/>
        </w:rPr>
        <w:t xml:space="preserve"> </w:t>
      </w:r>
      <w:r>
        <w:t>on</w:t>
      </w:r>
      <w:r w:rsidRPr="00C03B46">
        <w:rPr>
          <w:spacing w:val="-1"/>
        </w:rPr>
        <w:t xml:space="preserve"> </w:t>
      </w:r>
      <w:r>
        <w:t>a</w:t>
      </w:r>
      <w:r w:rsidRPr="00C03B46">
        <w:rPr>
          <w:spacing w:val="-2"/>
        </w:rPr>
        <w:t xml:space="preserve"> </w:t>
      </w:r>
      <w:r>
        <w:t>ratio of one adult to</w:t>
      </w:r>
      <w:r w:rsidRPr="00C03B46">
        <w:rPr>
          <w:spacing w:val="-1"/>
        </w:rPr>
        <w:t xml:space="preserve"> </w:t>
      </w:r>
      <w:r>
        <w:t>every</w:t>
      </w:r>
      <w:r w:rsidRPr="00C03B46">
        <w:rPr>
          <w:spacing w:val="-2"/>
        </w:rPr>
        <w:t xml:space="preserve"> </w:t>
      </w:r>
      <w:r>
        <w:t>seven</w:t>
      </w:r>
      <w:r w:rsidRPr="00C03B46">
        <w:rPr>
          <w:spacing w:val="-3"/>
        </w:rPr>
        <w:t xml:space="preserve"> </w:t>
      </w:r>
      <w:r>
        <w:t>young</w:t>
      </w:r>
      <w:r w:rsidRPr="00C03B46">
        <w:rPr>
          <w:spacing w:val="-3"/>
        </w:rPr>
        <w:t xml:space="preserve"> </w:t>
      </w:r>
      <w:r>
        <w:t>people, the</w:t>
      </w:r>
      <w:r w:rsidRPr="00C03B46">
        <w:rPr>
          <w:spacing w:val="-2"/>
        </w:rPr>
        <w:t xml:space="preserve"> </w:t>
      </w:r>
      <w:r>
        <w:t>minimum requirement</w:t>
      </w:r>
      <w:r w:rsidRPr="00C03B46">
        <w:rPr>
          <w:spacing w:val="-2"/>
        </w:rPr>
        <w:t xml:space="preserve"> </w:t>
      </w:r>
      <w:r>
        <w:t>for</w:t>
      </w:r>
      <w:r w:rsidRPr="00C03B46">
        <w:rPr>
          <w:spacing w:val="-2"/>
        </w:rPr>
        <w:t xml:space="preserve"> </w:t>
      </w:r>
      <w:r>
        <w:t>supervision</w:t>
      </w:r>
      <w:r w:rsidRPr="00C03B46">
        <w:rPr>
          <w:spacing w:val="-1"/>
        </w:rPr>
        <w:t xml:space="preserve"> </w:t>
      </w:r>
      <w:r>
        <w:t>is</w:t>
      </w:r>
      <w:r w:rsidRPr="00C03B46">
        <w:rPr>
          <w:spacing w:val="-2"/>
        </w:rPr>
        <w:t xml:space="preserve"> </w:t>
      </w:r>
      <w:r w:rsidR="003648D8">
        <w:t>one</w:t>
      </w:r>
      <w:r>
        <w:t xml:space="preserve"> </w:t>
      </w:r>
      <w:r w:rsidR="003648D8">
        <w:t>AJS</w:t>
      </w:r>
      <w:r>
        <w:t xml:space="preserve"> and</w:t>
      </w:r>
      <w:r w:rsidRPr="00C03B46">
        <w:rPr>
          <w:spacing w:val="-3"/>
        </w:rPr>
        <w:t xml:space="preserve"> </w:t>
      </w:r>
      <w:r w:rsidR="003648D8">
        <w:t>four</w:t>
      </w:r>
      <w:r>
        <w:t xml:space="preserve"> volunteers.</w:t>
      </w:r>
    </w:p>
    <w:p w14:paraId="09A47EAA" w14:textId="36BF25BC" w:rsidR="005B11E2" w:rsidRPr="003648D8" w:rsidRDefault="001830B0" w:rsidP="00C03B46">
      <w:pPr>
        <w:pStyle w:val="ListParagraph"/>
        <w:numPr>
          <w:ilvl w:val="0"/>
          <w:numId w:val="1"/>
        </w:numPr>
        <w:tabs>
          <w:tab w:val="left" w:pos="820"/>
        </w:tabs>
        <w:spacing w:before="2"/>
        <w:ind w:right="138"/>
        <w:rPr>
          <w:sz w:val="18"/>
        </w:rPr>
      </w:pPr>
      <w:r>
        <w:t xml:space="preserve">Each volunteer requires </w:t>
      </w:r>
      <w:r w:rsidR="003648D8">
        <w:t xml:space="preserve">a form of </w:t>
      </w:r>
      <w:r w:rsidR="003648D8" w:rsidRPr="00755681">
        <w:t>two-way communication equipment</w:t>
      </w:r>
      <w:r w:rsidR="003648D8">
        <w:t xml:space="preserve"> for contact with the AJS</w:t>
      </w:r>
      <w:r w:rsidR="00C03B46">
        <w:t xml:space="preserve">, with a briefing on how to use it. </w:t>
      </w:r>
    </w:p>
    <w:p w14:paraId="7F55D96C" w14:textId="77777777" w:rsidR="00C03B46" w:rsidRPr="00C03B46" w:rsidRDefault="00C03B46" w:rsidP="00C03B46">
      <w:pPr>
        <w:pStyle w:val="ListParagraph"/>
        <w:tabs>
          <w:tab w:val="left" w:pos="820"/>
        </w:tabs>
        <w:spacing w:before="2"/>
        <w:ind w:left="820" w:right="138" w:firstLine="0"/>
        <w:rPr>
          <w:sz w:val="18"/>
        </w:rPr>
      </w:pPr>
    </w:p>
    <w:p w14:paraId="09A47EAB" w14:textId="49C13CD4" w:rsidR="005B11E2" w:rsidRPr="00324E50" w:rsidRDefault="001830B0">
      <w:pPr>
        <w:ind w:left="100"/>
        <w:rPr>
          <w:b/>
          <w:i/>
          <w:sz w:val="21"/>
          <w:szCs w:val="24"/>
        </w:rPr>
      </w:pPr>
      <w:r w:rsidRPr="00324E50">
        <w:rPr>
          <w:b/>
          <w:iCs/>
          <w:sz w:val="21"/>
          <w:szCs w:val="24"/>
        </w:rPr>
        <w:t>Only</w:t>
      </w:r>
      <w:r w:rsidRPr="00324E50">
        <w:rPr>
          <w:b/>
          <w:iCs/>
          <w:spacing w:val="-3"/>
          <w:sz w:val="21"/>
          <w:szCs w:val="24"/>
        </w:rPr>
        <w:t xml:space="preserve"> </w:t>
      </w:r>
      <w:r w:rsidRPr="00324E50">
        <w:rPr>
          <w:b/>
          <w:iCs/>
          <w:sz w:val="21"/>
          <w:szCs w:val="24"/>
        </w:rPr>
        <w:t>an</w:t>
      </w:r>
      <w:r w:rsidRPr="00324E50">
        <w:rPr>
          <w:b/>
          <w:iCs/>
          <w:spacing w:val="-2"/>
          <w:sz w:val="21"/>
          <w:szCs w:val="24"/>
        </w:rPr>
        <w:t xml:space="preserve"> </w:t>
      </w:r>
      <w:r w:rsidR="003648D8">
        <w:rPr>
          <w:b/>
          <w:iCs/>
          <w:sz w:val="21"/>
          <w:szCs w:val="24"/>
        </w:rPr>
        <w:t>AJS</w:t>
      </w:r>
      <w:r w:rsidRPr="00324E50">
        <w:rPr>
          <w:b/>
          <w:iCs/>
          <w:sz w:val="21"/>
          <w:szCs w:val="24"/>
        </w:rPr>
        <w:t xml:space="preserve"> </w:t>
      </w:r>
      <w:r w:rsidR="008D6C89" w:rsidRPr="00324E50">
        <w:rPr>
          <w:b/>
          <w:iCs/>
          <w:sz w:val="21"/>
          <w:szCs w:val="24"/>
        </w:rPr>
        <w:t>can</w:t>
      </w:r>
      <w:r w:rsidRPr="00324E50">
        <w:rPr>
          <w:b/>
          <w:iCs/>
          <w:sz w:val="21"/>
          <w:szCs w:val="24"/>
        </w:rPr>
        <w:t xml:space="preserve"> lead</w:t>
      </w:r>
      <w:r w:rsidRPr="00324E50">
        <w:rPr>
          <w:b/>
          <w:iCs/>
          <w:spacing w:val="-2"/>
          <w:sz w:val="21"/>
          <w:szCs w:val="24"/>
        </w:rPr>
        <w:t xml:space="preserve"> </w:t>
      </w:r>
      <w:r w:rsidRPr="00324E50">
        <w:rPr>
          <w:b/>
          <w:iCs/>
          <w:sz w:val="21"/>
          <w:szCs w:val="24"/>
        </w:rPr>
        <w:t>an</w:t>
      </w:r>
      <w:r w:rsidRPr="00324E50">
        <w:rPr>
          <w:b/>
          <w:iCs/>
          <w:spacing w:val="-1"/>
          <w:sz w:val="21"/>
          <w:szCs w:val="24"/>
        </w:rPr>
        <w:t xml:space="preserve"> </w:t>
      </w:r>
      <w:r w:rsidR="003648D8">
        <w:rPr>
          <w:b/>
          <w:iCs/>
          <w:sz w:val="21"/>
          <w:szCs w:val="24"/>
        </w:rPr>
        <w:t>AJ</w:t>
      </w:r>
      <w:r w:rsidRPr="00324E50">
        <w:rPr>
          <w:b/>
          <w:iCs/>
          <w:spacing w:val="-3"/>
          <w:sz w:val="21"/>
          <w:szCs w:val="24"/>
        </w:rPr>
        <w:t xml:space="preserve"> </w:t>
      </w:r>
      <w:r w:rsidRPr="00324E50">
        <w:rPr>
          <w:b/>
          <w:iCs/>
          <w:sz w:val="21"/>
          <w:szCs w:val="24"/>
        </w:rPr>
        <w:t>with</w:t>
      </w:r>
      <w:r w:rsidRPr="00324E50">
        <w:rPr>
          <w:b/>
          <w:iCs/>
          <w:spacing w:val="-2"/>
          <w:sz w:val="21"/>
          <w:szCs w:val="24"/>
        </w:rPr>
        <w:t xml:space="preserve"> </w:t>
      </w:r>
      <w:r w:rsidRPr="00324E50">
        <w:rPr>
          <w:b/>
          <w:iCs/>
          <w:sz w:val="21"/>
          <w:szCs w:val="24"/>
        </w:rPr>
        <w:t>participants</w:t>
      </w:r>
      <w:r w:rsidRPr="00324E50">
        <w:rPr>
          <w:b/>
          <w:iCs/>
          <w:spacing w:val="-2"/>
          <w:sz w:val="21"/>
          <w:szCs w:val="24"/>
        </w:rPr>
        <w:t xml:space="preserve"> </w:t>
      </w:r>
      <w:r w:rsidRPr="00324E50">
        <w:rPr>
          <w:b/>
          <w:iCs/>
          <w:sz w:val="21"/>
          <w:szCs w:val="24"/>
        </w:rPr>
        <w:t>under</w:t>
      </w:r>
      <w:r w:rsidRPr="00324E50">
        <w:rPr>
          <w:b/>
          <w:iCs/>
          <w:spacing w:val="-3"/>
          <w:sz w:val="21"/>
          <w:szCs w:val="24"/>
        </w:rPr>
        <w:t xml:space="preserve"> </w:t>
      </w:r>
      <w:r w:rsidRPr="00324E50">
        <w:rPr>
          <w:b/>
          <w:iCs/>
          <w:sz w:val="21"/>
          <w:szCs w:val="24"/>
        </w:rPr>
        <w:t>the</w:t>
      </w:r>
      <w:r w:rsidRPr="00324E50">
        <w:rPr>
          <w:b/>
          <w:iCs/>
          <w:spacing w:val="-2"/>
          <w:sz w:val="21"/>
          <w:szCs w:val="24"/>
        </w:rPr>
        <w:t xml:space="preserve"> </w:t>
      </w:r>
      <w:r w:rsidRPr="00324E50">
        <w:rPr>
          <w:b/>
          <w:iCs/>
          <w:sz w:val="21"/>
          <w:szCs w:val="24"/>
        </w:rPr>
        <w:t>age</w:t>
      </w:r>
      <w:r w:rsidRPr="00324E50">
        <w:rPr>
          <w:b/>
          <w:iCs/>
          <w:spacing w:val="-2"/>
          <w:sz w:val="21"/>
          <w:szCs w:val="24"/>
        </w:rPr>
        <w:t xml:space="preserve"> </w:t>
      </w:r>
      <w:r w:rsidRPr="00324E50">
        <w:rPr>
          <w:b/>
          <w:iCs/>
          <w:sz w:val="21"/>
          <w:szCs w:val="24"/>
        </w:rPr>
        <w:t>of</w:t>
      </w:r>
      <w:r w:rsidRPr="00324E50">
        <w:rPr>
          <w:b/>
          <w:iCs/>
          <w:spacing w:val="-3"/>
          <w:sz w:val="21"/>
          <w:szCs w:val="24"/>
        </w:rPr>
        <w:t xml:space="preserve"> </w:t>
      </w:r>
      <w:r w:rsidRPr="00324E50">
        <w:rPr>
          <w:b/>
          <w:iCs/>
          <w:sz w:val="21"/>
          <w:szCs w:val="24"/>
        </w:rPr>
        <w:t>18. Volunteers</w:t>
      </w:r>
      <w:r w:rsidR="005807E5" w:rsidRPr="00324E50">
        <w:rPr>
          <w:b/>
          <w:iCs/>
          <w:sz w:val="21"/>
          <w:szCs w:val="24"/>
        </w:rPr>
        <w:t xml:space="preserve"> providing </w:t>
      </w:r>
      <w:r w:rsidRPr="00324E50">
        <w:rPr>
          <w:b/>
          <w:iCs/>
          <w:sz w:val="21"/>
          <w:szCs w:val="24"/>
        </w:rPr>
        <w:t>support</w:t>
      </w:r>
      <w:r w:rsidRPr="00324E50">
        <w:rPr>
          <w:b/>
          <w:iCs/>
          <w:spacing w:val="-3"/>
          <w:sz w:val="21"/>
          <w:szCs w:val="24"/>
        </w:rPr>
        <w:t xml:space="preserve"> </w:t>
      </w:r>
      <w:r w:rsidR="002D45E7" w:rsidRPr="00324E50">
        <w:rPr>
          <w:b/>
          <w:iCs/>
          <w:sz w:val="21"/>
          <w:szCs w:val="24"/>
        </w:rPr>
        <w:t>and</w:t>
      </w:r>
      <w:r w:rsidRPr="00324E50">
        <w:rPr>
          <w:b/>
          <w:iCs/>
          <w:spacing w:val="-2"/>
          <w:sz w:val="21"/>
          <w:szCs w:val="24"/>
        </w:rPr>
        <w:t xml:space="preserve"> </w:t>
      </w:r>
      <w:r w:rsidRPr="00324E50">
        <w:rPr>
          <w:b/>
          <w:iCs/>
          <w:sz w:val="21"/>
          <w:szCs w:val="24"/>
        </w:rPr>
        <w:t>supervision</w:t>
      </w:r>
      <w:r w:rsidRPr="00324E50">
        <w:rPr>
          <w:b/>
          <w:iCs/>
          <w:spacing w:val="-4"/>
          <w:sz w:val="21"/>
          <w:szCs w:val="24"/>
        </w:rPr>
        <w:t xml:space="preserve"> </w:t>
      </w:r>
      <w:r w:rsidRPr="00324E50">
        <w:rPr>
          <w:b/>
          <w:iCs/>
          <w:sz w:val="21"/>
          <w:szCs w:val="24"/>
        </w:rPr>
        <w:t xml:space="preserve">must </w:t>
      </w:r>
      <w:r w:rsidR="002D45E7" w:rsidRPr="00324E50">
        <w:rPr>
          <w:b/>
          <w:iCs/>
          <w:sz w:val="21"/>
          <w:szCs w:val="24"/>
        </w:rPr>
        <w:t>stay</w:t>
      </w:r>
      <w:r w:rsidRPr="00324E50">
        <w:rPr>
          <w:b/>
          <w:iCs/>
          <w:sz w:val="21"/>
          <w:szCs w:val="24"/>
        </w:rPr>
        <w:t xml:space="preserve"> in contact and close proximity </w:t>
      </w:r>
      <w:r w:rsidR="002D45E7" w:rsidRPr="00324E50">
        <w:rPr>
          <w:b/>
          <w:iCs/>
          <w:sz w:val="21"/>
          <w:szCs w:val="24"/>
        </w:rPr>
        <w:t>to the</w:t>
      </w:r>
      <w:r w:rsidRPr="00324E50">
        <w:rPr>
          <w:b/>
          <w:iCs/>
          <w:sz w:val="21"/>
          <w:szCs w:val="24"/>
        </w:rPr>
        <w:t xml:space="preserve"> </w:t>
      </w:r>
      <w:r w:rsidR="003648D8">
        <w:rPr>
          <w:b/>
          <w:iCs/>
          <w:sz w:val="21"/>
          <w:szCs w:val="24"/>
        </w:rPr>
        <w:t>AJS</w:t>
      </w:r>
      <w:r w:rsidRPr="00324E50">
        <w:rPr>
          <w:b/>
          <w:iCs/>
          <w:sz w:val="21"/>
          <w:szCs w:val="24"/>
        </w:rPr>
        <w:t xml:space="preserve"> </w:t>
      </w:r>
      <w:r w:rsidR="002D45E7" w:rsidRPr="00324E50">
        <w:rPr>
          <w:b/>
          <w:iCs/>
          <w:sz w:val="21"/>
          <w:szCs w:val="24"/>
        </w:rPr>
        <w:t>throughout</w:t>
      </w:r>
      <w:r w:rsidRPr="00324E50">
        <w:rPr>
          <w:b/>
          <w:iCs/>
          <w:sz w:val="21"/>
          <w:szCs w:val="24"/>
        </w:rPr>
        <w:t xml:space="preserve"> the journey</w:t>
      </w:r>
      <w:r w:rsidRPr="00324E50">
        <w:rPr>
          <w:b/>
          <w:i/>
          <w:sz w:val="21"/>
          <w:szCs w:val="24"/>
        </w:rPr>
        <w:t>.</w:t>
      </w:r>
    </w:p>
    <w:sectPr w:rsidR="005B11E2" w:rsidRPr="00324E50" w:rsidSect="00961A98">
      <w:pgSz w:w="16840" w:h="11910" w:orient="landscape"/>
      <w:pgMar w:top="1840" w:right="720" w:bottom="1280" w:left="620" w:header="0" w:footer="103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C7B6B" w14:textId="77777777" w:rsidR="00BC2F2F" w:rsidRDefault="00BC2F2F">
      <w:r>
        <w:separator/>
      </w:r>
    </w:p>
  </w:endnote>
  <w:endnote w:type="continuationSeparator" w:id="0">
    <w:p w14:paraId="769BE9FA" w14:textId="77777777" w:rsidR="00BC2F2F" w:rsidRDefault="00BC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7EB1" w14:textId="77777777" w:rsidR="005B11E2" w:rsidRDefault="001830B0">
    <w:pPr>
      <w:pStyle w:val="BodyText"/>
      <w:spacing w:line="14" w:lineRule="auto"/>
      <w:rPr>
        <w:sz w:val="20"/>
      </w:rPr>
    </w:pPr>
    <w:r>
      <w:rPr>
        <w:noProof/>
      </w:rPr>
      <w:drawing>
        <wp:anchor distT="0" distB="0" distL="0" distR="0" simplePos="0" relativeHeight="487375360" behindDoc="1" locked="0" layoutInCell="1" allowOverlap="1" wp14:anchorId="09A47EB6" wp14:editId="09A47EB7">
          <wp:simplePos x="0" y="0"/>
          <wp:positionH relativeFrom="page">
            <wp:posOffset>5424170</wp:posOffset>
          </wp:positionH>
          <wp:positionV relativeFrom="page">
            <wp:posOffset>9655250</wp:posOffset>
          </wp:positionV>
          <wp:extent cx="1651000" cy="539750"/>
          <wp:effectExtent l="0" t="0" r="0" b="0"/>
          <wp:wrapNone/>
          <wp:docPr id="13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651000" cy="539750"/>
                  </a:xfrm>
                  <a:prstGeom prst="rect">
                    <a:avLst/>
                  </a:prstGeom>
                </pic:spPr>
              </pic:pic>
            </a:graphicData>
          </a:graphic>
        </wp:anchor>
      </w:drawing>
    </w:r>
    <w:r>
      <w:rPr>
        <w:noProof/>
      </w:rPr>
      <mc:AlternateContent>
        <mc:Choice Requires="wps">
          <w:drawing>
            <wp:anchor distT="0" distB="0" distL="0" distR="0" simplePos="0" relativeHeight="487375872" behindDoc="1" locked="0" layoutInCell="1" allowOverlap="1" wp14:anchorId="09A47EB8" wp14:editId="09A47EB9">
              <wp:simplePos x="0" y="0"/>
              <wp:positionH relativeFrom="page">
                <wp:posOffset>548131</wp:posOffset>
              </wp:positionH>
              <wp:positionV relativeFrom="page">
                <wp:posOffset>9819766</wp:posOffset>
              </wp:positionV>
              <wp:extent cx="1915160" cy="4114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5160" cy="411480"/>
                      </a:xfrm>
                      <a:prstGeom prst="rect">
                        <a:avLst/>
                      </a:prstGeom>
                    </wps:spPr>
                    <wps:txbx>
                      <w:txbxContent>
                        <w:p w14:paraId="09A47EC7" w14:textId="77777777" w:rsidR="005B11E2" w:rsidRDefault="001830B0">
                          <w:pPr>
                            <w:spacing w:line="197" w:lineRule="exact"/>
                            <w:ind w:left="20"/>
                            <w:rPr>
                              <w:b/>
                              <w:sz w:val="18"/>
                            </w:rPr>
                          </w:pPr>
                          <w:r>
                            <w:rPr>
                              <w:b/>
                              <w:sz w:val="18"/>
                            </w:rPr>
                            <w:t>Queensland</w:t>
                          </w:r>
                          <w:r>
                            <w:rPr>
                              <w:b/>
                              <w:spacing w:val="-4"/>
                              <w:sz w:val="18"/>
                            </w:rPr>
                            <w:t xml:space="preserve"> </w:t>
                          </w:r>
                          <w:r>
                            <w:rPr>
                              <w:b/>
                              <w:sz w:val="18"/>
                            </w:rPr>
                            <w:t>Award</w:t>
                          </w:r>
                          <w:r>
                            <w:rPr>
                              <w:b/>
                              <w:spacing w:val="-6"/>
                              <w:sz w:val="18"/>
                            </w:rPr>
                            <w:t xml:space="preserve"> </w:t>
                          </w:r>
                          <w:r>
                            <w:rPr>
                              <w:b/>
                              <w:sz w:val="18"/>
                            </w:rPr>
                            <w:t>Operating</w:t>
                          </w:r>
                          <w:r>
                            <w:rPr>
                              <w:b/>
                              <w:spacing w:val="-4"/>
                              <w:sz w:val="18"/>
                            </w:rPr>
                            <w:t xml:space="preserve"> </w:t>
                          </w:r>
                          <w:r>
                            <w:rPr>
                              <w:b/>
                              <w:spacing w:val="-2"/>
                              <w:sz w:val="18"/>
                            </w:rPr>
                            <w:t>Authority</w:t>
                          </w:r>
                        </w:p>
                        <w:p w14:paraId="09A47EC8" w14:textId="77777777" w:rsidR="005B11E2" w:rsidRDefault="001830B0">
                          <w:pPr>
                            <w:ind w:left="20"/>
                            <w:rPr>
                              <w:sz w:val="18"/>
                            </w:rPr>
                          </w:pPr>
                          <w:r>
                            <w:rPr>
                              <w:sz w:val="18"/>
                            </w:rPr>
                            <w:t xml:space="preserve">Department of Education </w:t>
                          </w:r>
                          <w:hyperlink r:id="rId2">
                            <w:r>
                              <w:rPr>
                                <w:spacing w:val="-2"/>
                                <w:sz w:val="18"/>
                              </w:rPr>
                              <w:t>www.dukesaward.qld.gov.au</w:t>
                            </w:r>
                          </w:hyperlink>
                        </w:p>
                      </w:txbxContent>
                    </wps:txbx>
                    <wps:bodyPr wrap="square" lIns="0" tIns="0" rIns="0" bIns="0" rtlCol="0">
                      <a:noAutofit/>
                    </wps:bodyPr>
                  </wps:wsp>
                </a:graphicData>
              </a:graphic>
            </wp:anchor>
          </w:drawing>
        </mc:Choice>
        <mc:Fallback>
          <w:pict>
            <v:shapetype w14:anchorId="09A47EB8" id="_x0000_t202" coordsize="21600,21600" o:spt="202" path="m,l,21600r21600,l21600,xe">
              <v:stroke joinstyle="miter"/>
              <v:path gradientshapeok="t" o:connecttype="rect"/>
            </v:shapetype>
            <v:shape id="Textbox 3" o:spid="_x0000_s1027" type="#_x0000_t202" style="position:absolute;margin-left:43.15pt;margin-top:773.2pt;width:150.8pt;height:32.4pt;z-index:-1594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" filled="f" stroked="f">
              <v:textbox inset="0,0,0,0">
                <w:txbxContent>
                  <w:p w14:paraId="09A47EC7" w14:textId="77777777" w:rsidR="005B11E2" w:rsidRDefault="001830B0">
                    <w:pPr>
                      <w:spacing w:line="197" w:lineRule="exact"/>
                      <w:ind w:left="20"/>
                      <w:rPr>
                        <w:b/>
                        <w:sz w:val="18"/>
                      </w:rPr>
                    </w:pPr>
                    <w:r>
                      <w:rPr>
                        <w:b/>
                        <w:sz w:val="18"/>
                      </w:rPr>
                      <w:t>Queensland</w:t>
                    </w:r>
                    <w:r>
                      <w:rPr>
                        <w:b/>
                        <w:spacing w:val="-4"/>
                        <w:sz w:val="18"/>
                      </w:rPr>
                      <w:t xml:space="preserve"> </w:t>
                    </w:r>
                    <w:r>
                      <w:rPr>
                        <w:b/>
                        <w:sz w:val="18"/>
                      </w:rPr>
                      <w:t>Award</w:t>
                    </w:r>
                    <w:r>
                      <w:rPr>
                        <w:b/>
                        <w:spacing w:val="-6"/>
                        <w:sz w:val="18"/>
                      </w:rPr>
                      <w:t xml:space="preserve"> </w:t>
                    </w:r>
                    <w:r>
                      <w:rPr>
                        <w:b/>
                        <w:sz w:val="18"/>
                      </w:rPr>
                      <w:t>Operating</w:t>
                    </w:r>
                    <w:r>
                      <w:rPr>
                        <w:b/>
                        <w:spacing w:val="-4"/>
                        <w:sz w:val="18"/>
                      </w:rPr>
                      <w:t xml:space="preserve"> </w:t>
                    </w:r>
                    <w:r>
                      <w:rPr>
                        <w:b/>
                        <w:spacing w:val="-2"/>
                        <w:sz w:val="18"/>
                      </w:rPr>
                      <w:t>Authority</w:t>
                    </w:r>
                  </w:p>
                  <w:p w14:paraId="09A47EC8" w14:textId="77777777" w:rsidR="005B11E2" w:rsidRDefault="001830B0">
                    <w:pPr>
                      <w:ind w:left="20"/>
                      <w:rPr>
                        <w:sz w:val="18"/>
                      </w:rPr>
                    </w:pPr>
                    <w:r>
                      <w:rPr>
                        <w:sz w:val="18"/>
                      </w:rPr>
                      <w:t xml:space="preserve">Department of Education </w:t>
                    </w:r>
                    <w:hyperlink r:id="rId3">
                      <w:r>
                        <w:rPr>
                          <w:spacing w:val="-2"/>
                          <w:sz w:val="18"/>
                        </w:rPr>
                        <w:t>www.dukesaward.qld.gov.au</w:t>
                      </w:r>
                    </w:hyperlink>
                  </w:p>
                </w:txbxContent>
              </v:textbox>
              <w10:wrap anchorx="page" anchory="page"/>
            </v:shape>
          </w:pict>
        </mc:Fallback>
      </mc:AlternateContent>
    </w:r>
    <w:r>
      <w:rPr>
        <w:noProof/>
      </w:rPr>
      <mc:AlternateContent>
        <mc:Choice Requires="wps">
          <w:drawing>
            <wp:anchor distT="0" distB="0" distL="0" distR="0" simplePos="0" relativeHeight="487376384" behindDoc="1" locked="0" layoutInCell="1" allowOverlap="1" wp14:anchorId="09A47EBA" wp14:editId="09A47EBB">
              <wp:simplePos x="0" y="0"/>
              <wp:positionH relativeFrom="page">
                <wp:posOffset>3482466</wp:posOffset>
              </wp:positionH>
              <wp:positionV relativeFrom="page">
                <wp:posOffset>9963022</wp:posOffset>
              </wp:positionV>
              <wp:extent cx="594360"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152400"/>
                      </a:xfrm>
                      <a:prstGeom prst="rect">
                        <a:avLst/>
                      </a:prstGeom>
                    </wps:spPr>
                    <wps:txbx>
                      <w:txbxContent>
                        <w:p w14:paraId="09A47EC9" w14:textId="77777777" w:rsidR="005B11E2" w:rsidRDefault="001830B0">
                          <w:pPr>
                            <w:spacing w:line="223" w:lineRule="exact"/>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of</w:t>
                          </w:r>
                          <w:r>
                            <w:rPr>
                              <w:spacing w:val="-3"/>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7</w:t>
                          </w:r>
                          <w:r>
                            <w:rPr>
                              <w:b/>
                              <w:spacing w:val="-10"/>
                              <w:sz w:val="20"/>
                            </w:rPr>
                            <w:fldChar w:fldCharType="end"/>
                          </w:r>
                        </w:p>
                      </w:txbxContent>
                    </wps:txbx>
                    <wps:bodyPr wrap="square" lIns="0" tIns="0" rIns="0" bIns="0" rtlCol="0">
                      <a:noAutofit/>
                    </wps:bodyPr>
                  </wps:wsp>
                </a:graphicData>
              </a:graphic>
            </wp:anchor>
          </w:drawing>
        </mc:Choice>
        <mc:Fallback>
          <w:pict>
            <v:shape w14:anchorId="09A47EBA" id="Textbox 4" o:spid="_x0000_s1028" type="#_x0000_t202" style="position:absolute;margin-left:274.2pt;margin-top:784.5pt;width:46.8pt;height:12pt;z-index:-15940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" filled="f" stroked="f">
              <v:textbox inset="0,0,0,0">
                <w:txbxContent>
                  <w:p w14:paraId="09A47EC9" w14:textId="77777777" w:rsidR="005B11E2" w:rsidRDefault="001830B0">
                    <w:pPr>
                      <w:spacing w:line="223" w:lineRule="exact"/>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of</w:t>
                    </w:r>
                    <w:r>
                      <w:rPr>
                        <w:spacing w:val="-3"/>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7</w:t>
                    </w:r>
                    <w:r>
                      <w:rPr>
                        <w:b/>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7EB3" w14:textId="77777777" w:rsidR="005B11E2" w:rsidRDefault="001830B0">
    <w:pPr>
      <w:pStyle w:val="BodyText"/>
      <w:spacing w:line="14" w:lineRule="auto"/>
      <w:rPr>
        <w:sz w:val="20"/>
      </w:rPr>
    </w:pPr>
    <w:r>
      <w:rPr>
        <w:noProof/>
      </w:rPr>
      <w:drawing>
        <wp:anchor distT="0" distB="0" distL="0" distR="0" simplePos="0" relativeHeight="487377920" behindDoc="1" locked="0" layoutInCell="1" allowOverlap="1" wp14:anchorId="09A47EC0" wp14:editId="09A47EC1">
          <wp:simplePos x="0" y="0"/>
          <wp:positionH relativeFrom="page">
            <wp:posOffset>8401050</wp:posOffset>
          </wp:positionH>
          <wp:positionV relativeFrom="page">
            <wp:posOffset>6739343</wp:posOffset>
          </wp:positionV>
          <wp:extent cx="1651000" cy="539750"/>
          <wp:effectExtent l="0" t="0" r="0" b="0"/>
          <wp:wrapNone/>
          <wp:docPr id="44"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1651000" cy="539750"/>
                  </a:xfrm>
                  <a:prstGeom prst="rect">
                    <a:avLst/>
                  </a:prstGeom>
                </pic:spPr>
              </pic:pic>
            </a:graphicData>
          </a:graphic>
        </wp:anchor>
      </w:drawing>
    </w:r>
    <w:r>
      <w:rPr>
        <w:noProof/>
      </w:rPr>
      <mc:AlternateContent>
        <mc:Choice Requires="wps">
          <w:drawing>
            <wp:anchor distT="0" distB="0" distL="0" distR="0" simplePos="0" relativeHeight="487378432" behindDoc="1" locked="0" layoutInCell="1" allowOverlap="1" wp14:anchorId="09A47EC2" wp14:editId="09A47EC3">
              <wp:simplePos x="0" y="0"/>
              <wp:positionH relativeFrom="page">
                <wp:posOffset>5049392</wp:posOffset>
              </wp:positionH>
              <wp:positionV relativeFrom="page">
                <wp:posOffset>6831203</wp:posOffset>
              </wp:positionV>
              <wp:extent cx="594360" cy="1524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152400"/>
                      </a:xfrm>
                      <a:prstGeom prst="rect">
                        <a:avLst/>
                      </a:prstGeom>
                    </wps:spPr>
                    <wps:txbx>
                      <w:txbxContent>
                        <w:p w14:paraId="09A47ECB" w14:textId="77777777" w:rsidR="005B11E2" w:rsidRDefault="001830B0">
                          <w:pPr>
                            <w:spacing w:line="223" w:lineRule="exact"/>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5</w:t>
                          </w:r>
                          <w:r>
                            <w:rPr>
                              <w:b/>
                              <w:sz w:val="20"/>
                            </w:rPr>
                            <w:fldChar w:fldCharType="end"/>
                          </w:r>
                          <w:r>
                            <w:rPr>
                              <w:b/>
                              <w:spacing w:val="-2"/>
                              <w:sz w:val="20"/>
                            </w:rPr>
                            <w:t xml:space="preserve"> </w:t>
                          </w:r>
                          <w:r>
                            <w:rPr>
                              <w:sz w:val="20"/>
                            </w:rPr>
                            <w:t>of</w:t>
                          </w:r>
                          <w:r>
                            <w:rPr>
                              <w:spacing w:val="-3"/>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7</w:t>
                          </w:r>
                          <w:r>
                            <w:rPr>
                              <w:b/>
                              <w:spacing w:val="-10"/>
                              <w:sz w:val="20"/>
                            </w:rPr>
                            <w:fldChar w:fldCharType="end"/>
                          </w:r>
                        </w:p>
                      </w:txbxContent>
                    </wps:txbx>
                    <wps:bodyPr wrap="square" lIns="0" tIns="0" rIns="0" bIns="0" rtlCol="0">
                      <a:noAutofit/>
                    </wps:bodyPr>
                  </wps:wsp>
                </a:graphicData>
              </a:graphic>
            </wp:anchor>
          </w:drawing>
        </mc:Choice>
        <mc:Fallback>
          <w:pict>
            <v:shapetype w14:anchorId="09A47EC2" id="_x0000_t202" coordsize="21600,21600" o:spt="202" path="m,l,21600r21600,l21600,xe">
              <v:stroke joinstyle="miter"/>
              <v:path gradientshapeok="t" o:connecttype="rect"/>
            </v:shapetype>
            <v:shape id="Textbox 10" o:spid="_x0000_s1030" type="#_x0000_t202" style="position:absolute;margin-left:397.6pt;margin-top:537.9pt;width:46.8pt;height:12pt;z-index:-1593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" filled="f" stroked="f">
              <v:textbox inset="0,0,0,0">
                <w:txbxContent>
                  <w:p w14:paraId="09A47ECB" w14:textId="77777777" w:rsidR="005B11E2" w:rsidRDefault="001830B0">
                    <w:pPr>
                      <w:spacing w:line="223" w:lineRule="exact"/>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5</w:t>
                    </w:r>
                    <w:r>
                      <w:rPr>
                        <w:b/>
                        <w:sz w:val="20"/>
                      </w:rPr>
                      <w:fldChar w:fldCharType="end"/>
                    </w:r>
                    <w:r>
                      <w:rPr>
                        <w:b/>
                        <w:spacing w:val="-2"/>
                        <w:sz w:val="20"/>
                      </w:rPr>
                      <w:t xml:space="preserve"> </w:t>
                    </w:r>
                    <w:r>
                      <w:rPr>
                        <w:sz w:val="20"/>
                      </w:rPr>
                      <w:t>of</w:t>
                    </w:r>
                    <w:r>
                      <w:rPr>
                        <w:spacing w:val="-3"/>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Pr>
                        <w:b/>
                        <w:spacing w:val="-10"/>
                        <w:sz w:val="20"/>
                      </w:rPr>
                      <w:t>7</w:t>
                    </w:r>
                    <w:r>
                      <w:rPr>
                        <w:b/>
                        <w:spacing w:val="-10"/>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378944" behindDoc="1" locked="0" layoutInCell="1" allowOverlap="1" wp14:anchorId="09A47EC4" wp14:editId="09A47EC5">
              <wp:simplePos x="0" y="0"/>
              <wp:positionH relativeFrom="page">
                <wp:posOffset>615187</wp:posOffset>
              </wp:positionH>
              <wp:positionV relativeFrom="page">
                <wp:posOffset>6849491</wp:posOffset>
              </wp:positionV>
              <wp:extent cx="1915160" cy="41148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5160" cy="411480"/>
                      </a:xfrm>
                      <a:prstGeom prst="rect">
                        <a:avLst/>
                      </a:prstGeom>
                    </wps:spPr>
                    <wps:txbx>
                      <w:txbxContent>
                        <w:p w14:paraId="09A47ECC" w14:textId="77777777" w:rsidR="005B11E2" w:rsidRDefault="001830B0">
                          <w:pPr>
                            <w:spacing w:line="197" w:lineRule="exact"/>
                            <w:ind w:left="20"/>
                            <w:rPr>
                              <w:b/>
                              <w:sz w:val="18"/>
                            </w:rPr>
                          </w:pPr>
                          <w:r>
                            <w:rPr>
                              <w:b/>
                              <w:sz w:val="18"/>
                            </w:rPr>
                            <w:t>Queensland</w:t>
                          </w:r>
                          <w:r>
                            <w:rPr>
                              <w:b/>
                              <w:spacing w:val="-4"/>
                              <w:sz w:val="18"/>
                            </w:rPr>
                            <w:t xml:space="preserve"> </w:t>
                          </w:r>
                          <w:r>
                            <w:rPr>
                              <w:b/>
                              <w:sz w:val="18"/>
                            </w:rPr>
                            <w:t>Award</w:t>
                          </w:r>
                          <w:r>
                            <w:rPr>
                              <w:b/>
                              <w:spacing w:val="-6"/>
                              <w:sz w:val="18"/>
                            </w:rPr>
                            <w:t xml:space="preserve"> </w:t>
                          </w:r>
                          <w:r>
                            <w:rPr>
                              <w:b/>
                              <w:sz w:val="18"/>
                            </w:rPr>
                            <w:t>Operating</w:t>
                          </w:r>
                          <w:r>
                            <w:rPr>
                              <w:b/>
                              <w:spacing w:val="-4"/>
                              <w:sz w:val="18"/>
                            </w:rPr>
                            <w:t xml:space="preserve"> </w:t>
                          </w:r>
                          <w:r>
                            <w:rPr>
                              <w:b/>
                              <w:spacing w:val="-2"/>
                              <w:sz w:val="18"/>
                            </w:rPr>
                            <w:t>Authority</w:t>
                          </w:r>
                        </w:p>
                        <w:p w14:paraId="09A47ECD" w14:textId="77777777" w:rsidR="005B11E2" w:rsidRDefault="001830B0">
                          <w:pPr>
                            <w:ind w:left="20"/>
                            <w:rPr>
                              <w:sz w:val="18"/>
                            </w:rPr>
                          </w:pPr>
                          <w:r>
                            <w:rPr>
                              <w:sz w:val="18"/>
                            </w:rPr>
                            <w:t xml:space="preserve">Department of Education </w:t>
                          </w:r>
                          <w:hyperlink r:id="rId2">
                            <w:r>
                              <w:rPr>
                                <w:spacing w:val="-2"/>
                                <w:sz w:val="18"/>
                              </w:rPr>
                              <w:t>www.dukesaward.qld.gov.au</w:t>
                            </w:r>
                          </w:hyperlink>
                        </w:p>
                      </w:txbxContent>
                    </wps:txbx>
                    <wps:bodyPr wrap="square" lIns="0" tIns="0" rIns="0" bIns="0" rtlCol="0">
                      <a:noAutofit/>
                    </wps:bodyPr>
                  </wps:wsp>
                </a:graphicData>
              </a:graphic>
            </wp:anchor>
          </w:drawing>
        </mc:Choice>
        <mc:Fallback>
          <w:pict>
            <v:shape w14:anchorId="09A47EC4" id="Textbox 11" o:spid="_x0000_s1031" type="#_x0000_t202" style="position:absolute;margin-left:48.45pt;margin-top:539.35pt;width:150.8pt;height:32.4pt;z-index:-159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" filled="f" stroked="f">
              <v:textbox inset="0,0,0,0">
                <w:txbxContent>
                  <w:p w14:paraId="09A47ECC" w14:textId="77777777" w:rsidR="005B11E2" w:rsidRDefault="001830B0">
                    <w:pPr>
                      <w:spacing w:line="197" w:lineRule="exact"/>
                      <w:ind w:left="20"/>
                      <w:rPr>
                        <w:b/>
                        <w:sz w:val="18"/>
                      </w:rPr>
                    </w:pPr>
                    <w:r>
                      <w:rPr>
                        <w:b/>
                        <w:sz w:val="18"/>
                      </w:rPr>
                      <w:t>Queensland</w:t>
                    </w:r>
                    <w:r>
                      <w:rPr>
                        <w:b/>
                        <w:spacing w:val="-4"/>
                        <w:sz w:val="18"/>
                      </w:rPr>
                      <w:t xml:space="preserve"> </w:t>
                    </w:r>
                    <w:r>
                      <w:rPr>
                        <w:b/>
                        <w:sz w:val="18"/>
                      </w:rPr>
                      <w:t>Award</w:t>
                    </w:r>
                    <w:r>
                      <w:rPr>
                        <w:b/>
                        <w:spacing w:val="-6"/>
                        <w:sz w:val="18"/>
                      </w:rPr>
                      <w:t xml:space="preserve"> </w:t>
                    </w:r>
                    <w:r>
                      <w:rPr>
                        <w:b/>
                        <w:sz w:val="18"/>
                      </w:rPr>
                      <w:t>Operating</w:t>
                    </w:r>
                    <w:r>
                      <w:rPr>
                        <w:b/>
                        <w:spacing w:val="-4"/>
                        <w:sz w:val="18"/>
                      </w:rPr>
                      <w:t xml:space="preserve"> </w:t>
                    </w:r>
                    <w:r>
                      <w:rPr>
                        <w:b/>
                        <w:spacing w:val="-2"/>
                        <w:sz w:val="18"/>
                      </w:rPr>
                      <w:t>Authority</w:t>
                    </w:r>
                  </w:p>
                  <w:p w14:paraId="09A47ECD" w14:textId="77777777" w:rsidR="005B11E2" w:rsidRDefault="001830B0">
                    <w:pPr>
                      <w:ind w:left="20"/>
                      <w:rPr>
                        <w:sz w:val="18"/>
                      </w:rPr>
                    </w:pPr>
                    <w:r>
                      <w:rPr>
                        <w:sz w:val="18"/>
                      </w:rPr>
                      <w:t xml:space="preserve">Department of Education </w:t>
                    </w:r>
                    <w:hyperlink r:id="rId3">
                      <w:r>
                        <w:rPr>
                          <w:spacing w:val="-2"/>
                          <w:sz w:val="18"/>
                        </w:rPr>
                        <w:t>www.dukesaward.qld.gov.au</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D82B7" w14:textId="77777777" w:rsidR="00BC2F2F" w:rsidRDefault="00BC2F2F">
      <w:r>
        <w:separator/>
      </w:r>
    </w:p>
  </w:footnote>
  <w:footnote w:type="continuationSeparator" w:id="0">
    <w:p w14:paraId="477FE831" w14:textId="77777777" w:rsidR="00BC2F2F" w:rsidRDefault="00BC2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7EB0" w14:textId="77777777" w:rsidR="005B11E2" w:rsidRDefault="001830B0">
    <w:pPr>
      <w:pStyle w:val="BodyText"/>
      <w:spacing w:line="14" w:lineRule="auto"/>
      <w:rPr>
        <w:sz w:val="7"/>
      </w:rPr>
    </w:pPr>
    <w:r>
      <w:rPr>
        <w:noProof/>
      </w:rPr>
      <mc:AlternateContent>
        <mc:Choice Requires="wps">
          <w:drawing>
            <wp:anchor distT="0" distB="0" distL="0" distR="0" simplePos="0" relativeHeight="487374848" behindDoc="1" locked="0" layoutInCell="1" allowOverlap="1" wp14:anchorId="09A47EB4" wp14:editId="09A47EB5">
              <wp:simplePos x="0" y="0"/>
              <wp:positionH relativeFrom="page">
                <wp:posOffset>6537197</wp:posOffset>
              </wp:positionH>
              <wp:positionV relativeFrom="page">
                <wp:posOffset>894824</wp:posOffset>
              </wp:positionV>
              <wp:extent cx="492125" cy="266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125" cy="266065"/>
                      </a:xfrm>
                      <a:prstGeom prst="rect">
                        <a:avLst/>
                      </a:prstGeom>
                    </wps:spPr>
                    <wps:txbx>
                      <w:txbxContent>
                        <w:p w14:paraId="09A47EC6" w14:textId="77777777" w:rsidR="005B11E2" w:rsidRDefault="001830B0">
                          <w:pPr>
                            <w:spacing w:before="15"/>
                            <w:ind w:left="20"/>
                            <w:rPr>
                              <w:rFonts w:ascii="Arial"/>
                              <w:sz w:val="16"/>
                            </w:rPr>
                          </w:pPr>
                          <w:r>
                            <w:rPr>
                              <w:rFonts w:ascii="Arial"/>
                              <w:spacing w:val="-2"/>
                              <w:sz w:val="16"/>
                            </w:rPr>
                            <w:t>2024/V1.0</w:t>
                          </w:r>
                        </w:p>
                      </w:txbxContent>
                    </wps:txbx>
                    <wps:bodyPr wrap="square" lIns="0" tIns="0" rIns="0" bIns="0" rtlCol="0">
                      <a:noAutofit/>
                    </wps:bodyPr>
                  </wps:wsp>
                </a:graphicData>
              </a:graphic>
            </wp:anchor>
          </w:drawing>
        </mc:Choice>
        <mc:Fallback>
          <w:pict>
            <v:shapetype w14:anchorId="09A47EB4" id="_x0000_t202" coordsize="21600,21600" o:spt="202" path="m,l,21600r21600,l21600,xe">
              <v:stroke joinstyle="miter"/>
              <v:path gradientshapeok="t" o:connecttype="rect"/>
            </v:shapetype>
            <v:shape id="Textbox 1" o:spid="_x0000_s1026" type="#_x0000_t202" style="position:absolute;margin-left:514.75pt;margin-top:70.45pt;width:38.75pt;height:20.95pt;z-index:-1594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" filled="f" stroked="f">
              <v:textbox inset="0,0,0,0">
                <w:txbxContent>
                  <w:p w14:paraId="09A47EC6" w14:textId="77777777" w:rsidR="005B11E2" w:rsidRDefault="001830B0">
                    <w:pPr>
                      <w:spacing w:before="15"/>
                      <w:ind w:left="20"/>
                      <w:rPr>
                        <w:rFonts w:ascii="Arial"/>
                        <w:sz w:val="16"/>
                      </w:rPr>
                    </w:pPr>
                    <w:r>
                      <w:rPr>
                        <w:rFonts w:ascii="Arial"/>
                        <w:spacing w:val="-2"/>
                        <w:sz w:val="16"/>
                      </w:rPr>
                      <w:t>2024/V1.0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7EB2" w14:textId="620B0378" w:rsidR="005B11E2" w:rsidRDefault="001830B0" w:rsidP="00961A98">
    <w:pPr>
      <w:pStyle w:val="BodyText"/>
      <w:spacing w:before="240" w:line="14" w:lineRule="auto"/>
      <w:ind w:left="-624"/>
      <w:rPr>
        <w:sz w:val="20"/>
      </w:rPr>
    </w:pPr>
    <w:r>
      <w:rPr>
        <w:noProof/>
      </w:rPr>
      <mc:AlternateContent>
        <mc:Choice Requires="wps">
          <w:drawing>
            <wp:anchor distT="0" distB="0" distL="0" distR="0" simplePos="0" relativeHeight="487377408" behindDoc="1" locked="0" layoutInCell="1" allowOverlap="1" wp14:anchorId="09A47EBE" wp14:editId="5C06D4D7">
              <wp:simplePos x="0" y="0"/>
              <wp:positionH relativeFrom="page">
                <wp:posOffset>9406876</wp:posOffset>
              </wp:positionH>
              <wp:positionV relativeFrom="page">
                <wp:posOffset>1036480</wp:posOffset>
              </wp:positionV>
              <wp:extent cx="492125" cy="1397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125" cy="139700"/>
                      </a:xfrm>
                      <a:prstGeom prst="rect">
                        <a:avLst/>
                      </a:prstGeom>
                    </wps:spPr>
                    <wps:txbx>
                      <w:txbxContent>
                        <w:p w14:paraId="09A47ECA" w14:textId="77777777" w:rsidR="005B11E2" w:rsidRDefault="001830B0">
                          <w:pPr>
                            <w:spacing w:before="15"/>
                            <w:ind w:left="20"/>
                            <w:rPr>
                              <w:rFonts w:ascii="Arial"/>
                              <w:sz w:val="16"/>
                            </w:rPr>
                          </w:pPr>
                          <w:r>
                            <w:rPr>
                              <w:rFonts w:ascii="Arial"/>
                              <w:spacing w:val="-2"/>
                              <w:sz w:val="16"/>
                            </w:rPr>
                            <w:t>2024/V1.0</w:t>
                          </w:r>
                        </w:p>
                      </w:txbxContent>
                    </wps:txbx>
                    <wps:bodyPr wrap="square" lIns="0" tIns="0" rIns="0" bIns="0" rtlCol="0">
                      <a:noAutofit/>
                    </wps:bodyPr>
                  </wps:wsp>
                </a:graphicData>
              </a:graphic>
            </wp:anchor>
          </w:drawing>
        </mc:Choice>
        <mc:Fallback>
          <w:pict>
            <v:shapetype w14:anchorId="09A47EBE" id="_x0000_t202" coordsize="21600,21600" o:spt="202" path="m,l,21600r21600,l21600,xe">
              <v:stroke joinstyle="miter"/>
              <v:path gradientshapeok="t" o:connecttype="rect"/>
            </v:shapetype>
            <v:shape id="Textbox 8" o:spid="_x0000_s1029" type="#_x0000_t202" style="position:absolute;left:0;text-align:left;margin-left:740.7pt;margin-top:81.6pt;width:38.75pt;height:11pt;z-index:-1593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" filled="f" stroked="f">
              <v:textbox inset="0,0,0,0">
                <w:txbxContent>
                  <w:p w14:paraId="09A47ECA" w14:textId="77777777" w:rsidR="005B11E2" w:rsidRDefault="001830B0">
                    <w:pPr>
                      <w:spacing w:before="15"/>
                      <w:ind w:left="20"/>
                      <w:rPr>
                        <w:rFonts w:ascii="Arial"/>
                        <w:sz w:val="16"/>
                      </w:rPr>
                    </w:pPr>
                    <w:r>
                      <w:rPr>
                        <w:rFonts w:ascii="Arial"/>
                        <w:spacing w:val="-2"/>
                        <w:sz w:val="16"/>
                      </w:rPr>
                      <w:t>2024/V1.0</w:t>
                    </w:r>
                  </w:p>
                </w:txbxContent>
              </v:textbox>
              <w10:wrap anchorx="page" anchory="page"/>
            </v:shape>
          </w:pict>
        </mc:Fallback>
      </mc:AlternateContent>
    </w:r>
    <w:r w:rsidR="00961A98">
      <w:rPr>
        <w:noProof/>
        <w:sz w:val="20"/>
      </w:rPr>
      <w:drawing>
        <wp:inline distT="0" distB="0" distL="0" distR="0" wp14:anchorId="4B41B358" wp14:editId="6179F73D">
          <wp:extent cx="10730022" cy="65151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7336" cy="65195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BB5"/>
    <w:multiLevelType w:val="hybridMultilevel"/>
    <w:tmpl w:val="A97C899A"/>
    <w:lvl w:ilvl="0" w:tplc="582C2B76">
      <w:numFmt w:val="bullet"/>
      <w:lvlText w:val="o"/>
      <w:lvlJc w:val="left"/>
      <w:pPr>
        <w:ind w:left="828" w:hanging="288"/>
      </w:pPr>
      <w:rPr>
        <w:rFonts w:ascii="Courier New" w:eastAsia="Courier New" w:hAnsi="Courier New" w:cs="Courier New" w:hint="default"/>
        <w:b w:val="0"/>
        <w:bCs w:val="0"/>
        <w:i w:val="0"/>
        <w:iCs w:val="0"/>
        <w:spacing w:val="0"/>
        <w:w w:val="100"/>
        <w:sz w:val="22"/>
        <w:szCs w:val="22"/>
        <w:lang w:val="en-US" w:eastAsia="en-US" w:bidi="ar-SA"/>
      </w:rPr>
    </w:lvl>
    <w:lvl w:ilvl="1" w:tplc="B5282E7C">
      <w:numFmt w:val="bullet"/>
      <w:lvlText w:val="•"/>
      <w:lvlJc w:val="left"/>
      <w:pPr>
        <w:ind w:left="1342" w:hanging="288"/>
      </w:pPr>
      <w:rPr>
        <w:rFonts w:hint="default"/>
        <w:lang w:val="en-US" w:eastAsia="en-US" w:bidi="ar-SA"/>
      </w:rPr>
    </w:lvl>
    <w:lvl w:ilvl="2" w:tplc="C1C42C62">
      <w:numFmt w:val="bullet"/>
      <w:lvlText w:val="•"/>
      <w:lvlJc w:val="left"/>
      <w:pPr>
        <w:ind w:left="1865" w:hanging="288"/>
      </w:pPr>
      <w:rPr>
        <w:rFonts w:hint="default"/>
        <w:lang w:val="en-US" w:eastAsia="en-US" w:bidi="ar-SA"/>
      </w:rPr>
    </w:lvl>
    <w:lvl w:ilvl="3" w:tplc="F784036A">
      <w:numFmt w:val="bullet"/>
      <w:lvlText w:val="•"/>
      <w:lvlJc w:val="left"/>
      <w:pPr>
        <w:ind w:left="2387" w:hanging="288"/>
      </w:pPr>
      <w:rPr>
        <w:rFonts w:hint="default"/>
        <w:lang w:val="en-US" w:eastAsia="en-US" w:bidi="ar-SA"/>
      </w:rPr>
    </w:lvl>
    <w:lvl w:ilvl="4" w:tplc="6FC0A6D4">
      <w:numFmt w:val="bullet"/>
      <w:lvlText w:val="•"/>
      <w:lvlJc w:val="left"/>
      <w:pPr>
        <w:ind w:left="2910" w:hanging="288"/>
      </w:pPr>
      <w:rPr>
        <w:rFonts w:hint="default"/>
        <w:lang w:val="en-US" w:eastAsia="en-US" w:bidi="ar-SA"/>
      </w:rPr>
    </w:lvl>
    <w:lvl w:ilvl="5" w:tplc="7FC07842">
      <w:numFmt w:val="bullet"/>
      <w:lvlText w:val="•"/>
      <w:lvlJc w:val="left"/>
      <w:pPr>
        <w:ind w:left="3433" w:hanging="288"/>
      </w:pPr>
      <w:rPr>
        <w:rFonts w:hint="default"/>
        <w:lang w:val="en-US" w:eastAsia="en-US" w:bidi="ar-SA"/>
      </w:rPr>
    </w:lvl>
    <w:lvl w:ilvl="6" w:tplc="DF7065AC">
      <w:numFmt w:val="bullet"/>
      <w:lvlText w:val="•"/>
      <w:lvlJc w:val="left"/>
      <w:pPr>
        <w:ind w:left="3955" w:hanging="288"/>
      </w:pPr>
      <w:rPr>
        <w:rFonts w:hint="default"/>
        <w:lang w:val="en-US" w:eastAsia="en-US" w:bidi="ar-SA"/>
      </w:rPr>
    </w:lvl>
    <w:lvl w:ilvl="7" w:tplc="EFB8EA98">
      <w:numFmt w:val="bullet"/>
      <w:lvlText w:val="•"/>
      <w:lvlJc w:val="left"/>
      <w:pPr>
        <w:ind w:left="4478" w:hanging="288"/>
      </w:pPr>
      <w:rPr>
        <w:rFonts w:hint="default"/>
        <w:lang w:val="en-US" w:eastAsia="en-US" w:bidi="ar-SA"/>
      </w:rPr>
    </w:lvl>
    <w:lvl w:ilvl="8" w:tplc="75B40ED8">
      <w:numFmt w:val="bullet"/>
      <w:lvlText w:val="•"/>
      <w:lvlJc w:val="left"/>
      <w:pPr>
        <w:ind w:left="5000" w:hanging="288"/>
      </w:pPr>
      <w:rPr>
        <w:rFonts w:hint="default"/>
        <w:lang w:val="en-US" w:eastAsia="en-US" w:bidi="ar-SA"/>
      </w:rPr>
    </w:lvl>
  </w:abstractNum>
  <w:abstractNum w:abstractNumId="1" w15:restartNumberingAfterBreak="0">
    <w:nsid w:val="03FE62B4"/>
    <w:multiLevelType w:val="hybridMultilevel"/>
    <w:tmpl w:val="9B28D514"/>
    <w:lvl w:ilvl="0" w:tplc="78EEA32A">
      <w:numFmt w:val="bullet"/>
      <w:lvlText w:val=""/>
      <w:lvlJc w:val="left"/>
      <w:pPr>
        <w:ind w:left="284" w:hanging="177"/>
      </w:pPr>
      <w:rPr>
        <w:rFonts w:ascii="Symbol" w:eastAsia="Symbol" w:hAnsi="Symbol" w:cs="Symbol" w:hint="default"/>
        <w:b w:val="0"/>
        <w:bCs w:val="0"/>
        <w:i w:val="0"/>
        <w:iCs w:val="0"/>
        <w:spacing w:val="0"/>
        <w:w w:val="100"/>
        <w:sz w:val="22"/>
        <w:szCs w:val="22"/>
        <w:lang w:val="en-US" w:eastAsia="en-US" w:bidi="ar-SA"/>
      </w:rPr>
    </w:lvl>
    <w:lvl w:ilvl="1" w:tplc="08005B5C">
      <w:numFmt w:val="bullet"/>
      <w:lvlText w:val="•"/>
      <w:lvlJc w:val="left"/>
      <w:pPr>
        <w:ind w:left="1090" w:hanging="433"/>
      </w:pPr>
      <w:rPr>
        <w:rFonts w:hint="default"/>
        <w:lang w:val="en-US" w:eastAsia="en-US" w:bidi="ar-SA"/>
      </w:rPr>
    </w:lvl>
    <w:lvl w:ilvl="2" w:tplc="49243E18">
      <w:numFmt w:val="bullet"/>
      <w:lvlText w:val="•"/>
      <w:lvlJc w:val="left"/>
      <w:pPr>
        <w:ind w:left="1641" w:hanging="433"/>
      </w:pPr>
      <w:rPr>
        <w:rFonts w:hint="default"/>
        <w:lang w:val="en-US" w:eastAsia="en-US" w:bidi="ar-SA"/>
      </w:rPr>
    </w:lvl>
    <w:lvl w:ilvl="3" w:tplc="7EC8516A">
      <w:numFmt w:val="bullet"/>
      <w:lvlText w:val="•"/>
      <w:lvlJc w:val="left"/>
      <w:pPr>
        <w:ind w:left="2191" w:hanging="433"/>
      </w:pPr>
      <w:rPr>
        <w:rFonts w:hint="default"/>
        <w:lang w:val="en-US" w:eastAsia="en-US" w:bidi="ar-SA"/>
      </w:rPr>
    </w:lvl>
    <w:lvl w:ilvl="4" w:tplc="BBE4ACEC">
      <w:numFmt w:val="bullet"/>
      <w:lvlText w:val="•"/>
      <w:lvlJc w:val="left"/>
      <w:pPr>
        <w:ind w:left="2742" w:hanging="433"/>
      </w:pPr>
      <w:rPr>
        <w:rFonts w:hint="default"/>
        <w:lang w:val="en-US" w:eastAsia="en-US" w:bidi="ar-SA"/>
      </w:rPr>
    </w:lvl>
    <w:lvl w:ilvl="5" w:tplc="8728A1EE">
      <w:numFmt w:val="bullet"/>
      <w:lvlText w:val="•"/>
      <w:lvlJc w:val="left"/>
      <w:pPr>
        <w:ind w:left="3293" w:hanging="433"/>
      </w:pPr>
      <w:rPr>
        <w:rFonts w:hint="default"/>
        <w:lang w:val="en-US" w:eastAsia="en-US" w:bidi="ar-SA"/>
      </w:rPr>
    </w:lvl>
    <w:lvl w:ilvl="6" w:tplc="BF6073FC">
      <w:numFmt w:val="bullet"/>
      <w:lvlText w:val="•"/>
      <w:lvlJc w:val="left"/>
      <w:pPr>
        <w:ind w:left="3843" w:hanging="433"/>
      </w:pPr>
      <w:rPr>
        <w:rFonts w:hint="default"/>
        <w:lang w:val="en-US" w:eastAsia="en-US" w:bidi="ar-SA"/>
      </w:rPr>
    </w:lvl>
    <w:lvl w:ilvl="7" w:tplc="1CD8059A">
      <w:numFmt w:val="bullet"/>
      <w:lvlText w:val="•"/>
      <w:lvlJc w:val="left"/>
      <w:pPr>
        <w:ind w:left="4394" w:hanging="433"/>
      </w:pPr>
      <w:rPr>
        <w:rFonts w:hint="default"/>
        <w:lang w:val="en-US" w:eastAsia="en-US" w:bidi="ar-SA"/>
      </w:rPr>
    </w:lvl>
    <w:lvl w:ilvl="8" w:tplc="21E492CE">
      <w:numFmt w:val="bullet"/>
      <w:lvlText w:val="•"/>
      <w:lvlJc w:val="left"/>
      <w:pPr>
        <w:ind w:left="4944" w:hanging="433"/>
      </w:pPr>
      <w:rPr>
        <w:rFonts w:hint="default"/>
        <w:lang w:val="en-US" w:eastAsia="en-US" w:bidi="ar-SA"/>
      </w:rPr>
    </w:lvl>
  </w:abstractNum>
  <w:abstractNum w:abstractNumId="2" w15:restartNumberingAfterBreak="0">
    <w:nsid w:val="067B5F0B"/>
    <w:multiLevelType w:val="hybridMultilevel"/>
    <w:tmpl w:val="09D0B08C"/>
    <w:lvl w:ilvl="0" w:tplc="7E1C7BA0">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1EF2979E">
      <w:numFmt w:val="bullet"/>
      <w:lvlText w:val="•"/>
      <w:lvlJc w:val="left"/>
      <w:pPr>
        <w:ind w:left="2287" w:hanging="360"/>
      </w:pPr>
      <w:rPr>
        <w:rFonts w:hint="default"/>
        <w:lang w:val="en-US" w:eastAsia="en-US" w:bidi="ar-SA"/>
      </w:rPr>
    </w:lvl>
    <w:lvl w:ilvl="2" w:tplc="031A5BA8">
      <w:numFmt w:val="bullet"/>
      <w:lvlText w:val="•"/>
      <w:lvlJc w:val="left"/>
      <w:pPr>
        <w:ind w:left="3755" w:hanging="360"/>
      </w:pPr>
      <w:rPr>
        <w:rFonts w:hint="default"/>
        <w:lang w:val="en-US" w:eastAsia="en-US" w:bidi="ar-SA"/>
      </w:rPr>
    </w:lvl>
    <w:lvl w:ilvl="3" w:tplc="CFF6B4EA">
      <w:numFmt w:val="bullet"/>
      <w:lvlText w:val="•"/>
      <w:lvlJc w:val="left"/>
      <w:pPr>
        <w:ind w:left="5223" w:hanging="360"/>
      </w:pPr>
      <w:rPr>
        <w:rFonts w:hint="default"/>
        <w:lang w:val="en-US" w:eastAsia="en-US" w:bidi="ar-SA"/>
      </w:rPr>
    </w:lvl>
    <w:lvl w:ilvl="4" w:tplc="08AAAEDC">
      <w:numFmt w:val="bullet"/>
      <w:lvlText w:val="•"/>
      <w:lvlJc w:val="left"/>
      <w:pPr>
        <w:ind w:left="6691" w:hanging="360"/>
      </w:pPr>
      <w:rPr>
        <w:rFonts w:hint="default"/>
        <w:lang w:val="en-US" w:eastAsia="en-US" w:bidi="ar-SA"/>
      </w:rPr>
    </w:lvl>
    <w:lvl w:ilvl="5" w:tplc="AB185BD0">
      <w:numFmt w:val="bullet"/>
      <w:lvlText w:val="•"/>
      <w:lvlJc w:val="left"/>
      <w:pPr>
        <w:ind w:left="8159" w:hanging="360"/>
      </w:pPr>
      <w:rPr>
        <w:rFonts w:hint="default"/>
        <w:lang w:val="en-US" w:eastAsia="en-US" w:bidi="ar-SA"/>
      </w:rPr>
    </w:lvl>
    <w:lvl w:ilvl="6" w:tplc="C7AA3D6C">
      <w:numFmt w:val="bullet"/>
      <w:lvlText w:val="•"/>
      <w:lvlJc w:val="left"/>
      <w:pPr>
        <w:ind w:left="9627" w:hanging="360"/>
      </w:pPr>
      <w:rPr>
        <w:rFonts w:hint="default"/>
        <w:lang w:val="en-US" w:eastAsia="en-US" w:bidi="ar-SA"/>
      </w:rPr>
    </w:lvl>
    <w:lvl w:ilvl="7" w:tplc="B9080B1E">
      <w:numFmt w:val="bullet"/>
      <w:lvlText w:val="•"/>
      <w:lvlJc w:val="left"/>
      <w:pPr>
        <w:ind w:left="11094" w:hanging="360"/>
      </w:pPr>
      <w:rPr>
        <w:rFonts w:hint="default"/>
        <w:lang w:val="en-US" w:eastAsia="en-US" w:bidi="ar-SA"/>
      </w:rPr>
    </w:lvl>
    <w:lvl w:ilvl="8" w:tplc="D7F8F256">
      <w:numFmt w:val="bullet"/>
      <w:lvlText w:val="•"/>
      <w:lvlJc w:val="left"/>
      <w:pPr>
        <w:ind w:left="12562" w:hanging="360"/>
      </w:pPr>
      <w:rPr>
        <w:rFonts w:hint="default"/>
        <w:lang w:val="en-US" w:eastAsia="en-US" w:bidi="ar-SA"/>
      </w:rPr>
    </w:lvl>
  </w:abstractNum>
  <w:abstractNum w:abstractNumId="3" w15:restartNumberingAfterBreak="0">
    <w:nsid w:val="0BD359D1"/>
    <w:multiLevelType w:val="multilevel"/>
    <w:tmpl w:val="862AA04C"/>
    <w:lvl w:ilvl="0">
      <w:start w:val="1"/>
      <w:numFmt w:val="decimal"/>
      <w:lvlText w:val="%1."/>
      <w:lvlJc w:val="left"/>
      <w:pPr>
        <w:ind w:left="340" w:hanging="221"/>
      </w:pPr>
      <w:rPr>
        <w:rFonts w:ascii="Calibri" w:eastAsia="Calibri" w:hAnsi="Calibri" w:cs="Calibri" w:hint="default"/>
        <w:b/>
        <w:bCs/>
        <w:i w:val="0"/>
        <w:iCs w:val="0"/>
        <w:spacing w:val="0"/>
        <w:w w:val="88"/>
        <w:sz w:val="22"/>
        <w:szCs w:val="22"/>
        <w:u w:val="none" w:color="000000"/>
        <w:lang w:val="en-US" w:eastAsia="en-US" w:bidi="ar-SA"/>
      </w:rPr>
    </w:lvl>
    <w:lvl w:ilvl="1">
      <w:start w:val="1"/>
      <w:numFmt w:val="lowerLetter"/>
      <w:lvlText w:val="%1.%2"/>
      <w:lvlJc w:val="left"/>
      <w:pPr>
        <w:ind w:left="840" w:hanging="721"/>
      </w:pPr>
      <w:rPr>
        <w:rFonts w:ascii="Calibri" w:eastAsia="Calibri" w:hAnsi="Calibri" w:cs="Calibri" w:hint="default"/>
        <w:b/>
        <w:bCs/>
        <w:i w:val="0"/>
        <w:iCs w:val="0"/>
        <w:spacing w:val="0"/>
        <w:w w:val="100"/>
        <w:sz w:val="22"/>
        <w:szCs w:val="22"/>
        <w:lang w:val="en-US" w:eastAsia="en-US" w:bidi="ar-SA"/>
      </w:rPr>
    </w:lvl>
    <w:lvl w:ilvl="2">
      <w:numFmt w:val="bullet"/>
      <w:lvlText w:val="•"/>
      <w:lvlJc w:val="left"/>
      <w:pPr>
        <w:ind w:left="1925" w:hanging="721"/>
      </w:pPr>
      <w:rPr>
        <w:rFonts w:hint="default"/>
        <w:lang w:val="en-US" w:eastAsia="en-US" w:bidi="ar-SA"/>
      </w:rPr>
    </w:lvl>
    <w:lvl w:ilvl="3">
      <w:numFmt w:val="bullet"/>
      <w:lvlText w:val="•"/>
      <w:lvlJc w:val="left"/>
      <w:pPr>
        <w:ind w:left="3010" w:hanging="721"/>
      </w:pPr>
      <w:rPr>
        <w:rFonts w:hint="default"/>
        <w:lang w:val="en-US" w:eastAsia="en-US" w:bidi="ar-SA"/>
      </w:rPr>
    </w:lvl>
    <w:lvl w:ilvl="4">
      <w:numFmt w:val="bullet"/>
      <w:lvlText w:val="•"/>
      <w:lvlJc w:val="left"/>
      <w:pPr>
        <w:ind w:left="4095" w:hanging="721"/>
      </w:pPr>
      <w:rPr>
        <w:rFonts w:hint="default"/>
        <w:lang w:val="en-US" w:eastAsia="en-US" w:bidi="ar-SA"/>
      </w:rPr>
    </w:lvl>
    <w:lvl w:ilvl="5">
      <w:numFmt w:val="bullet"/>
      <w:lvlText w:val="•"/>
      <w:lvlJc w:val="left"/>
      <w:pPr>
        <w:ind w:left="5180" w:hanging="721"/>
      </w:pPr>
      <w:rPr>
        <w:rFonts w:hint="default"/>
        <w:lang w:val="en-US" w:eastAsia="en-US" w:bidi="ar-SA"/>
      </w:rPr>
    </w:lvl>
    <w:lvl w:ilvl="6">
      <w:numFmt w:val="bullet"/>
      <w:lvlText w:val="•"/>
      <w:lvlJc w:val="left"/>
      <w:pPr>
        <w:ind w:left="6265" w:hanging="721"/>
      </w:pPr>
      <w:rPr>
        <w:rFonts w:hint="default"/>
        <w:lang w:val="en-US" w:eastAsia="en-US" w:bidi="ar-SA"/>
      </w:rPr>
    </w:lvl>
    <w:lvl w:ilvl="7">
      <w:numFmt w:val="bullet"/>
      <w:lvlText w:val="•"/>
      <w:lvlJc w:val="left"/>
      <w:pPr>
        <w:ind w:left="7350" w:hanging="721"/>
      </w:pPr>
      <w:rPr>
        <w:rFonts w:hint="default"/>
        <w:lang w:val="en-US" w:eastAsia="en-US" w:bidi="ar-SA"/>
      </w:rPr>
    </w:lvl>
    <w:lvl w:ilvl="8">
      <w:numFmt w:val="bullet"/>
      <w:lvlText w:val="•"/>
      <w:lvlJc w:val="left"/>
      <w:pPr>
        <w:ind w:left="8436" w:hanging="721"/>
      </w:pPr>
      <w:rPr>
        <w:rFonts w:hint="default"/>
        <w:lang w:val="en-US" w:eastAsia="en-US" w:bidi="ar-SA"/>
      </w:rPr>
    </w:lvl>
  </w:abstractNum>
  <w:abstractNum w:abstractNumId="4" w15:restartNumberingAfterBreak="0">
    <w:nsid w:val="0F5A2318"/>
    <w:multiLevelType w:val="hybridMultilevel"/>
    <w:tmpl w:val="266659D2"/>
    <w:lvl w:ilvl="0" w:tplc="2230DAFA">
      <w:numFmt w:val="bullet"/>
      <w:lvlText w:val=""/>
      <w:lvlJc w:val="left"/>
      <w:pPr>
        <w:ind w:left="465" w:hanging="360"/>
      </w:pPr>
      <w:rPr>
        <w:rFonts w:ascii="Symbol" w:eastAsia="Symbol" w:hAnsi="Symbol" w:cs="Symbol" w:hint="default"/>
        <w:b w:val="0"/>
        <w:bCs w:val="0"/>
        <w:i w:val="0"/>
        <w:iCs w:val="0"/>
        <w:spacing w:val="0"/>
        <w:w w:val="100"/>
        <w:sz w:val="22"/>
        <w:szCs w:val="22"/>
        <w:lang w:val="en-US" w:eastAsia="en-US" w:bidi="ar-SA"/>
      </w:rPr>
    </w:lvl>
    <w:lvl w:ilvl="1" w:tplc="2EDC2EBA">
      <w:numFmt w:val="bullet"/>
      <w:lvlText w:val="•"/>
      <w:lvlJc w:val="left"/>
      <w:pPr>
        <w:ind w:left="951" w:hanging="360"/>
      </w:pPr>
      <w:rPr>
        <w:rFonts w:hint="default"/>
        <w:lang w:val="en-US" w:eastAsia="en-US" w:bidi="ar-SA"/>
      </w:rPr>
    </w:lvl>
    <w:lvl w:ilvl="2" w:tplc="25B88FDC">
      <w:numFmt w:val="bullet"/>
      <w:lvlText w:val="•"/>
      <w:lvlJc w:val="left"/>
      <w:pPr>
        <w:ind w:left="1443" w:hanging="360"/>
      </w:pPr>
      <w:rPr>
        <w:rFonts w:hint="default"/>
        <w:lang w:val="en-US" w:eastAsia="en-US" w:bidi="ar-SA"/>
      </w:rPr>
    </w:lvl>
    <w:lvl w:ilvl="3" w:tplc="6C70A5DE">
      <w:numFmt w:val="bullet"/>
      <w:lvlText w:val="•"/>
      <w:lvlJc w:val="left"/>
      <w:pPr>
        <w:ind w:left="1934" w:hanging="360"/>
      </w:pPr>
      <w:rPr>
        <w:rFonts w:hint="default"/>
        <w:lang w:val="en-US" w:eastAsia="en-US" w:bidi="ar-SA"/>
      </w:rPr>
    </w:lvl>
    <w:lvl w:ilvl="4" w:tplc="BC0233C0">
      <w:numFmt w:val="bullet"/>
      <w:lvlText w:val="•"/>
      <w:lvlJc w:val="left"/>
      <w:pPr>
        <w:ind w:left="2426" w:hanging="360"/>
      </w:pPr>
      <w:rPr>
        <w:rFonts w:hint="default"/>
        <w:lang w:val="en-US" w:eastAsia="en-US" w:bidi="ar-SA"/>
      </w:rPr>
    </w:lvl>
    <w:lvl w:ilvl="5" w:tplc="C192AA9E">
      <w:numFmt w:val="bullet"/>
      <w:lvlText w:val="•"/>
      <w:lvlJc w:val="left"/>
      <w:pPr>
        <w:ind w:left="2918" w:hanging="360"/>
      </w:pPr>
      <w:rPr>
        <w:rFonts w:hint="default"/>
        <w:lang w:val="en-US" w:eastAsia="en-US" w:bidi="ar-SA"/>
      </w:rPr>
    </w:lvl>
    <w:lvl w:ilvl="6" w:tplc="F4AE6906">
      <w:numFmt w:val="bullet"/>
      <w:lvlText w:val="•"/>
      <w:lvlJc w:val="left"/>
      <w:pPr>
        <w:ind w:left="3409" w:hanging="360"/>
      </w:pPr>
      <w:rPr>
        <w:rFonts w:hint="default"/>
        <w:lang w:val="en-US" w:eastAsia="en-US" w:bidi="ar-SA"/>
      </w:rPr>
    </w:lvl>
    <w:lvl w:ilvl="7" w:tplc="8D6852BC">
      <w:numFmt w:val="bullet"/>
      <w:lvlText w:val="•"/>
      <w:lvlJc w:val="left"/>
      <w:pPr>
        <w:ind w:left="3901" w:hanging="360"/>
      </w:pPr>
      <w:rPr>
        <w:rFonts w:hint="default"/>
        <w:lang w:val="en-US" w:eastAsia="en-US" w:bidi="ar-SA"/>
      </w:rPr>
    </w:lvl>
    <w:lvl w:ilvl="8" w:tplc="53C4E72C">
      <w:numFmt w:val="bullet"/>
      <w:lvlText w:val="•"/>
      <w:lvlJc w:val="left"/>
      <w:pPr>
        <w:ind w:left="4392" w:hanging="360"/>
      </w:pPr>
      <w:rPr>
        <w:rFonts w:hint="default"/>
        <w:lang w:val="en-US" w:eastAsia="en-US" w:bidi="ar-SA"/>
      </w:rPr>
    </w:lvl>
  </w:abstractNum>
  <w:abstractNum w:abstractNumId="5" w15:restartNumberingAfterBreak="0">
    <w:nsid w:val="0FE32817"/>
    <w:multiLevelType w:val="hybridMultilevel"/>
    <w:tmpl w:val="53F8C1DE"/>
    <w:lvl w:ilvl="0" w:tplc="EE06DAF2">
      <w:numFmt w:val="bullet"/>
      <w:lvlText w:val=""/>
      <w:lvlJc w:val="left"/>
      <w:pPr>
        <w:ind w:left="540" w:hanging="433"/>
      </w:pPr>
      <w:rPr>
        <w:rFonts w:ascii="Symbol" w:eastAsia="Symbol" w:hAnsi="Symbol" w:cs="Symbol" w:hint="default"/>
        <w:b w:val="0"/>
        <w:bCs w:val="0"/>
        <w:i w:val="0"/>
        <w:iCs w:val="0"/>
        <w:spacing w:val="0"/>
        <w:w w:val="100"/>
        <w:sz w:val="22"/>
        <w:szCs w:val="22"/>
        <w:lang w:val="en-US" w:eastAsia="en-US" w:bidi="ar-SA"/>
      </w:rPr>
    </w:lvl>
    <w:lvl w:ilvl="1" w:tplc="F3E2E286">
      <w:numFmt w:val="bullet"/>
      <w:lvlText w:val="•"/>
      <w:lvlJc w:val="left"/>
      <w:pPr>
        <w:ind w:left="1090" w:hanging="433"/>
      </w:pPr>
      <w:rPr>
        <w:rFonts w:hint="default"/>
        <w:lang w:val="en-US" w:eastAsia="en-US" w:bidi="ar-SA"/>
      </w:rPr>
    </w:lvl>
    <w:lvl w:ilvl="2" w:tplc="A8E86B26">
      <w:numFmt w:val="bullet"/>
      <w:lvlText w:val="•"/>
      <w:lvlJc w:val="left"/>
      <w:pPr>
        <w:ind w:left="1641" w:hanging="433"/>
      </w:pPr>
      <w:rPr>
        <w:rFonts w:hint="default"/>
        <w:lang w:val="en-US" w:eastAsia="en-US" w:bidi="ar-SA"/>
      </w:rPr>
    </w:lvl>
    <w:lvl w:ilvl="3" w:tplc="2CB80FC4">
      <w:numFmt w:val="bullet"/>
      <w:lvlText w:val="•"/>
      <w:lvlJc w:val="left"/>
      <w:pPr>
        <w:ind w:left="2191" w:hanging="433"/>
      </w:pPr>
      <w:rPr>
        <w:rFonts w:hint="default"/>
        <w:lang w:val="en-US" w:eastAsia="en-US" w:bidi="ar-SA"/>
      </w:rPr>
    </w:lvl>
    <w:lvl w:ilvl="4" w:tplc="38EC1EA0">
      <w:numFmt w:val="bullet"/>
      <w:lvlText w:val="•"/>
      <w:lvlJc w:val="left"/>
      <w:pPr>
        <w:ind w:left="2742" w:hanging="433"/>
      </w:pPr>
      <w:rPr>
        <w:rFonts w:hint="default"/>
        <w:lang w:val="en-US" w:eastAsia="en-US" w:bidi="ar-SA"/>
      </w:rPr>
    </w:lvl>
    <w:lvl w:ilvl="5" w:tplc="279A8A40">
      <w:numFmt w:val="bullet"/>
      <w:lvlText w:val="•"/>
      <w:lvlJc w:val="left"/>
      <w:pPr>
        <w:ind w:left="3293" w:hanging="433"/>
      </w:pPr>
      <w:rPr>
        <w:rFonts w:hint="default"/>
        <w:lang w:val="en-US" w:eastAsia="en-US" w:bidi="ar-SA"/>
      </w:rPr>
    </w:lvl>
    <w:lvl w:ilvl="6" w:tplc="34305BE2">
      <w:numFmt w:val="bullet"/>
      <w:lvlText w:val="•"/>
      <w:lvlJc w:val="left"/>
      <w:pPr>
        <w:ind w:left="3843" w:hanging="433"/>
      </w:pPr>
      <w:rPr>
        <w:rFonts w:hint="default"/>
        <w:lang w:val="en-US" w:eastAsia="en-US" w:bidi="ar-SA"/>
      </w:rPr>
    </w:lvl>
    <w:lvl w:ilvl="7" w:tplc="532E8EA0">
      <w:numFmt w:val="bullet"/>
      <w:lvlText w:val="•"/>
      <w:lvlJc w:val="left"/>
      <w:pPr>
        <w:ind w:left="4394" w:hanging="433"/>
      </w:pPr>
      <w:rPr>
        <w:rFonts w:hint="default"/>
        <w:lang w:val="en-US" w:eastAsia="en-US" w:bidi="ar-SA"/>
      </w:rPr>
    </w:lvl>
    <w:lvl w:ilvl="8" w:tplc="335CE06A">
      <w:numFmt w:val="bullet"/>
      <w:lvlText w:val="•"/>
      <w:lvlJc w:val="left"/>
      <w:pPr>
        <w:ind w:left="4944" w:hanging="433"/>
      </w:pPr>
      <w:rPr>
        <w:rFonts w:hint="default"/>
        <w:lang w:val="en-US" w:eastAsia="en-US" w:bidi="ar-SA"/>
      </w:rPr>
    </w:lvl>
  </w:abstractNum>
  <w:abstractNum w:abstractNumId="6" w15:restartNumberingAfterBreak="0">
    <w:nsid w:val="10E431C4"/>
    <w:multiLevelType w:val="multilevel"/>
    <w:tmpl w:val="CA68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811095"/>
    <w:multiLevelType w:val="hybridMultilevel"/>
    <w:tmpl w:val="AF12C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BF1CDB"/>
    <w:multiLevelType w:val="hybridMultilevel"/>
    <w:tmpl w:val="62F6F60C"/>
    <w:lvl w:ilvl="0" w:tplc="5F720E06">
      <w:numFmt w:val="bullet"/>
      <w:lvlText w:val=""/>
      <w:lvlJc w:val="left"/>
      <w:pPr>
        <w:ind w:left="398" w:hanging="290"/>
      </w:pPr>
      <w:rPr>
        <w:rFonts w:ascii="Symbol" w:eastAsia="Symbol" w:hAnsi="Symbol" w:cs="Symbol" w:hint="default"/>
        <w:b w:val="0"/>
        <w:bCs w:val="0"/>
        <w:i w:val="0"/>
        <w:iCs w:val="0"/>
        <w:spacing w:val="0"/>
        <w:w w:val="100"/>
        <w:sz w:val="22"/>
        <w:szCs w:val="22"/>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9" w15:restartNumberingAfterBreak="0">
    <w:nsid w:val="1F077D15"/>
    <w:multiLevelType w:val="hybridMultilevel"/>
    <w:tmpl w:val="A64AF03E"/>
    <w:lvl w:ilvl="0" w:tplc="5F720E06">
      <w:numFmt w:val="bullet"/>
      <w:lvlText w:val=""/>
      <w:lvlJc w:val="left"/>
      <w:pPr>
        <w:ind w:left="397" w:hanging="290"/>
      </w:pPr>
      <w:rPr>
        <w:rFonts w:ascii="Symbol" w:eastAsia="Symbol" w:hAnsi="Symbol" w:cs="Symbol" w:hint="default"/>
        <w:b w:val="0"/>
        <w:bCs w:val="0"/>
        <w:i w:val="0"/>
        <w:iCs w:val="0"/>
        <w:spacing w:val="0"/>
        <w:w w:val="100"/>
        <w:sz w:val="22"/>
        <w:szCs w:val="22"/>
        <w:lang w:val="en-US" w:eastAsia="en-US" w:bidi="ar-SA"/>
      </w:rPr>
    </w:lvl>
    <w:lvl w:ilvl="1" w:tplc="08005B5C">
      <w:numFmt w:val="bullet"/>
      <w:lvlText w:val="•"/>
      <w:lvlJc w:val="left"/>
      <w:pPr>
        <w:ind w:left="1090" w:hanging="433"/>
      </w:pPr>
      <w:rPr>
        <w:rFonts w:hint="default"/>
        <w:lang w:val="en-US" w:eastAsia="en-US" w:bidi="ar-SA"/>
      </w:rPr>
    </w:lvl>
    <w:lvl w:ilvl="2" w:tplc="49243E18">
      <w:numFmt w:val="bullet"/>
      <w:lvlText w:val="•"/>
      <w:lvlJc w:val="left"/>
      <w:pPr>
        <w:ind w:left="1641" w:hanging="433"/>
      </w:pPr>
      <w:rPr>
        <w:rFonts w:hint="default"/>
        <w:lang w:val="en-US" w:eastAsia="en-US" w:bidi="ar-SA"/>
      </w:rPr>
    </w:lvl>
    <w:lvl w:ilvl="3" w:tplc="7EC8516A">
      <w:numFmt w:val="bullet"/>
      <w:lvlText w:val="•"/>
      <w:lvlJc w:val="left"/>
      <w:pPr>
        <w:ind w:left="2191" w:hanging="433"/>
      </w:pPr>
      <w:rPr>
        <w:rFonts w:hint="default"/>
        <w:lang w:val="en-US" w:eastAsia="en-US" w:bidi="ar-SA"/>
      </w:rPr>
    </w:lvl>
    <w:lvl w:ilvl="4" w:tplc="BBE4ACEC">
      <w:numFmt w:val="bullet"/>
      <w:lvlText w:val="•"/>
      <w:lvlJc w:val="left"/>
      <w:pPr>
        <w:ind w:left="2742" w:hanging="433"/>
      </w:pPr>
      <w:rPr>
        <w:rFonts w:hint="default"/>
        <w:lang w:val="en-US" w:eastAsia="en-US" w:bidi="ar-SA"/>
      </w:rPr>
    </w:lvl>
    <w:lvl w:ilvl="5" w:tplc="8728A1EE">
      <w:numFmt w:val="bullet"/>
      <w:lvlText w:val="•"/>
      <w:lvlJc w:val="left"/>
      <w:pPr>
        <w:ind w:left="3293" w:hanging="433"/>
      </w:pPr>
      <w:rPr>
        <w:rFonts w:hint="default"/>
        <w:lang w:val="en-US" w:eastAsia="en-US" w:bidi="ar-SA"/>
      </w:rPr>
    </w:lvl>
    <w:lvl w:ilvl="6" w:tplc="BF6073FC">
      <w:numFmt w:val="bullet"/>
      <w:lvlText w:val="•"/>
      <w:lvlJc w:val="left"/>
      <w:pPr>
        <w:ind w:left="3843" w:hanging="433"/>
      </w:pPr>
      <w:rPr>
        <w:rFonts w:hint="default"/>
        <w:lang w:val="en-US" w:eastAsia="en-US" w:bidi="ar-SA"/>
      </w:rPr>
    </w:lvl>
    <w:lvl w:ilvl="7" w:tplc="1CD8059A">
      <w:numFmt w:val="bullet"/>
      <w:lvlText w:val="•"/>
      <w:lvlJc w:val="left"/>
      <w:pPr>
        <w:ind w:left="4394" w:hanging="433"/>
      </w:pPr>
      <w:rPr>
        <w:rFonts w:hint="default"/>
        <w:lang w:val="en-US" w:eastAsia="en-US" w:bidi="ar-SA"/>
      </w:rPr>
    </w:lvl>
    <w:lvl w:ilvl="8" w:tplc="21E492CE">
      <w:numFmt w:val="bullet"/>
      <w:lvlText w:val="•"/>
      <w:lvlJc w:val="left"/>
      <w:pPr>
        <w:ind w:left="4944" w:hanging="433"/>
      </w:pPr>
      <w:rPr>
        <w:rFonts w:hint="default"/>
        <w:lang w:val="en-US" w:eastAsia="en-US" w:bidi="ar-SA"/>
      </w:rPr>
    </w:lvl>
  </w:abstractNum>
  <w:abstractNum w:abstractNumId="10" w15:restartNumberingAfterBreak="0">
    <w:nsid w:val="1F08383F"/>
    <w:multiLevelType w:val="hybridMultilevel"/>
    <w:tmpl w:val="75D041A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0C4F73"/>
    <w:multiLevelType w:val="multilevel"/>
    <w:tmpl w:val="A1DC216A"/>
    <w:lvl w:ilvl="0">
      <w:start w:val="1"/>
      <w:numFmt w:val="decimal"/>
      <w:lvlText w:val="%1."/>
      <w:lvlJc w:val="left"/>
      <w:pPr>
        <w:ind w:left="340" w:hanging="221"/>
      </w:pPr>
      <w:rPr>
        <w:rFonts w:ascii="Calibri" w:eastAsia="Calibri" w:hAnsi="Calibri" w:cs="Calibri" w:hint="default"/>
        <w:b/>
        <w:bCs/>
        <w:i w:val="0"/>
        <w:iCs w:val="0"/>
        <w:spacing w:val="0"/>
        <w:w w:val="88"/>
        <w:sz w:val="22"/>
        <w:szCs w:val="22"/>
        <w:u w:val="none" w:color="000000"/>
        <w:lang w:val="en-US" w:eastAsia="en-US" w:bidi="ar-SA"/>
      </w:rPr>
    </w:lvl>
    <w:lvl w:ilvl="1">
      <w:start w:val="2"/>
      <w:numFmt w:val="lowerLetter"/>
      <w:lvlText w:val="%1.%2"/>
      <w:lvlJc w:val="left"/>
      <w:pPr>
        <w:ind w:left="840" w:hanging="721"/>
      </w:pPr>
      <w:rPr>
        <w:rFonts w:ascii="Calibri" w:eastAsia="Calibri" w:hAnsi="Calibri" w:cs="Calibri" w:hint="default"/>
        <w:b/>
        <w:bCs/>
        <w:i w:val="0"/>
        <w:iCs w:val="0"/>
        <w:spacing w:val="0"/>
        <w:w w:val="100"/>
        <w:sz w:val="22"/>
        <w:szCs w:val="22"/>
        <w:lang w:val="en-US" w:eastAsia="en-US" w:bidi="ar-SA"/>
      </w:rPr>
    </w:lvl>
    <w:lvl w:ilvl="2">
      <w:numFmt w:val="bullet"/>
      <w:lvlText w:val="•"/>
      <w:lvlJc w:val="left"/>
      <w:pPr>
        <w:ind w:left="1925" w:hanging="721"/>
      </w:pPr>
      <w:rPr>
        <w:rFonts w:hint="default"/>
        <w:lang w:val="en-US" w:eastAsia="en-US" w:bidi="ar-SA"/>
      </w:rPr>
    </w:lvl>
    <w:lvl w:ilvl="3">
      <w:numFmt w:val="bullet"/>
      <w:lvlText w:val="•"/>
      <w:lvlJc w:val="left"/>
      <w:pPr>
        <w:ind w:left="3010" w:hanging="721"/>
      </w:pPr>
      <w:rPr>
        <w:rFonts w:hint="default"/>
        <w:lang w:val="en-US" w:eastAsia="en-US" w:bidi="ar-SA"/>
      </w:rPr>
    </w:lvl>
    <w:lvl w:ilvl="4">
      <w:numFmt w:val="bullet"/>
      <w:lvlText w:val="•"/>
      <w:lvlJc w:val="left"/>
      <w:pPr>
        <w:ind w:left="4095" w:hanging="721"/>
      </w:pPr>
      <w:rPr>
        <w:rFonts w:hint="default"/>
        <w:lang w:val="en-US" w:eastAsia="en-US" w:bidi="ar-SA"/>
      </w:rPr>
    </w:lvl>
    <w:lvl w:ilvl="5">
      <w:numFmt w:val="bullet"/>
      <w:lvlText w:val="•"/>
      <w:lvlJc w:val="left"/>
      <w:pPr>
        <w:ind w:left="5180" w:hanging="721"/>
      </w:pPr>
      <w:rPr>
        <w:rFonts w:hint="default"/>
        <w:lang w:val="en-US" w:eastAsia="en-US" w:bidi="ar-SA"/>
      </w:rPr>
    </w:lvl>
    <w:lvl w:ilvl="6">
      <w:numFmt w:val="bullet"/>
      <w:lvlText w:val="•"/>
      <w:lvlJc w:val="left"/>
      <w:pPr>
        <w:ind w:left="6265" w:hanging="721"/>
      </w:pPr>
      <w:rPr>
        <w:rFonts w:hint="default"/>
        <w:lang w:val="en-US" w:eastAsia="en-US" w:bidi="ar-SA"/>
      </w:rPr>
    </w:lvl>
    <w:lvl w:ilvl="7">
      <w:numFmt w:val="bullet"/>
      <w:lvlText w:val="•"/>
      <w:lvlJc w:val="left"/>
      <w:pPr>
        <w:ind w:left="7350" w:hanging="721"/>
      </w:pPr>
      <w:rPr>
        <w:rFonts w:hint="default"/>
        <w:lang w:val="en-US" w:eastAsia="en-US" w:bidi="ar-SA"/>
      </w:rPr>
    </w:lvl>
    <w:lvl w:ilvl="8">
      <w:numFmt w:val="bullet"/>
      <w:lvlText w:val="•"/>
      <w:lvlJc w:val="left"/>
      <w:pPr>
        <w:ind w:left="8436" w:hanging="721"/>
      </w:pPr>
      <w:rPr>
        <w:rFonts w:hint="default"/>
        <w:lang w:val="en-US" w:eastAsia="en-US" w:bidi="ar-SA"/>
      </w:rPr>
    </w:lvl>
  </w:abstractNum>
  <w:abstractNum w:abstractNumId="12" w15:restartNumberingAfterBreak="0">
    <w:nsid w:val="22B10EBF"/>
    <w:multiLevelType w:val="hybridMultilevel"/>
    <w:tmpl w:val="C96CC152"/>
    <w:lvl w:ilvl="0" w:tplc="05A28962">
      <w:numFmt w:val="bullet"/>
      <w:lvlText w:val=""/>
      <w:lvlJc w:val="left"/>
      <w:pPr>
        <w:ind w:left="540" w:hanging="433"/>
      </w:pPr>
      <w:rPr>
        <w:rFonts w:ascii="Symbol" w:eastAsia="Symbol" w:hAnsi="Symbol" w:cs="Symbol" w:hint="default"/>
        <w:b w:val="0"/>
        <w:bCs w:val="0"/>
        <w:i w:val="0"/>
        <w:iCs w:val="0"/>
        <w:spacing w:val="0"/>
        <w:w w:val="100"/>
        <w:sz w:val="22"/>
        <w:szCs w:val="22"/>
        <w:lang w:val="en-US" w:eastAsia="en-US" w:bidi="ar-SA"/>
      </w:rPr>
    </w:lvl>
    <w:lvl w:ilvl="1" w:tplc="0932136A">
      <w:numFmt w:val="bullet"/>
      <w:lvlText w:val="•"/>
      <w:lvlJc w:val="left"/>
      <w:pPr>
        <w:ind w:left="1090" w:hanging="433"/>
      </w:pPr>
      <w:rPr>
        <w:rFonts w:hint="default"/>
        <w:lang w:val="en-US" w:eastAsia="en-US" w:bidi="ar-SA"/>
      </w:rPr>
    </w:lvl>
    <w:lvl w:ilvl="2" w:tplc="18A03662">
      <w:numFmt w:val="bullet"/>
      <w:lvlText w:val="•"/>
      <w:lvlJc w:val="left"/>
      <w:pPr>
        <w:ind w:left="1641" w:hanging="433"/>
      </w:pPr>
      <w:rPr>
        <w:rFonts w:hint="default"/>
        <w:lang w:val="en-US" w:eastAsia="en-US" w:bidi="ar-SA"/>
      </w:rPr>
    </w:lvl>
    <w:lvl w:ilvl="3" w:tplc="94669042">
      <w:numFmt w:val="bullet"/>
      <w:lvlText w:val="•"/>
      <w:lvlJc w:val="left"/>
      <w:pPr>
        <w:ind w:left="2191" w:hanging="433"/>
      </w:pPr>
      <w:rPr>
        <w:rFonts w:hint="default"/>
        <w:lang w:val="en-US" w:eastAsia="en-US" w:bidi="ar-SA"/>
      </w:rPr>
    </w:lvl>
    <w:lvl w:ilvl="4" w:tplc="C452090C">
      <w:numFmt w:val="bullet"/>
      <w:lvlText w:val="•"/>
      <w:lvlJc w:val="left"/>
      <w:pPr>
        <w:ind w:left="2742" w:hanging="433"/>
      </w:pPr>
      <w:rPr>
        <w:rFonts w:hint="default"/>
        <w:lang w:val="en-US" w:eastAsia="en-US" w:bidi="ar-SA"/>
      </w:rPr>
    </w:lvl>
    <w:lvl w:ilvl="5" w:tplc="58BEF3D8">
      <w:numFmt w:val="bullet"/>
      <w:lvlText w:val="•"/>
      <w:lvlJc w:val="left"/>
      <w:pPr>
        <w:ind w:left="3293" w:hanging="433"/>
      </w:pPr>
      <w:rPr>
        <w:rFonts w:hint="default"/>
        <w:lang w:val="en-US" w:eastAsia="en-US" w:bidi="ar-SA"/>
      </w:rPr>
    </w:lvl>
    <w:lvl w:ilvl="6" w:tplc="3A567E58">
      <w:numFmt w:val="bullet"/>
      <w:lvlText w:val="•"/>
      <w:lvlJc w:val="left"/>
      <w:pPr>
        <w:ind w:left="3843" w:hanging="433"/>
      </w:pPr>
      <w:rPr>
        <w:rFonts w:hint="default"/>
        <w:lang w:val="en-US" w:eastAsia="en-US" w:bidi="ar-SA"/>
      </w:rPr>
    </w:lvl>
    <w:lvl w:ilvl="7" w:tplc="993863DC">
      <w:numFmt w:val="bullet"/>
      <w:lvlText w:val="•"/>
      <w:lvlJc w:val="left"/>
      <w:pPr>
        <w:ind w:left="4394" w:hanging="433"/>
      </w:pPr>
      <w:rPr>
        <w:rFonts w:hint="default"/>
        <w:lang w:val="en-US" w:eastAsia="en-US" w:bidi="ar-SA"/>
      </w:rPr>
    </w:lvl>
    <w:lvl w:ilvl="8" w:tplc="590CA366">
      <w:numFmt w:val="bullet"/>
      <w:lvlText w:val="•"/>
      <w:lvlJc w:val="left"/>
      <w:pPr>
        <w:ind w:left="4944" w:hanging="433"/>
      </w:pPr>
      <w:rPr>
        <w:rFonts w:hint="default"/>
        <w:lang w:val="en-US" w:eastAsia="en-US" w:bidi="ar-SA"/>
      </w:rPr>
    </w:lvl>
  </w:abstractNum>
  <w:abstractNum w:abstractNumId="13" w15:restartNumberingAfterBreak="0">
    <w:nsid w:val="23D023C8"/>
    <w:multiLevelType w:val="hybridMultilevel"/>
    <w:tmpl w:val="B122EB28"/>
    <w:lvl w:ilvl="0" w:tplc="FC3ACBD4">
      <w:numFmt w:val="bullet"/>
      <w:lvlText w:val=""/>
      <w:lvlJc w:val="left"/>
      <w:pPr>
        <w:ind w:left="540" w:hanging="433"/>
      </w:pPr>
      <w:rPr>
        <w:rFonts w:ascii="Symbol" w:eastAsia="Symbol" w:hAnsi="Symbol" w:cs="Symbol" w:hint="default"/>
        <w:b w:val="0"/>
        <w:bCs w:val="0"/>
        <w:i w:val="0"/>
        <w:iCs w:val="0"/>
        <w:spacing w:val="0"/>
        <w:w w:val="100"/>
        <w:sz w:val="22"/>
        <w:szCs w:val="22"/>
        <w:lang w:val="en-US" w:eastAsia="en-US" w:bidi="ar-SA"/>
      </w:rPr>
    </w:lvl>
    <w:lvl w:ilvl="1" w:tplc="0FF2F3BA">
      <w:numFmt w:val="bullet"/>
      <w:lvlText w:val="o"/>
      <w:lvlJc w:val="left"/>
      <w:pPr>
        <w:ind w:left="828" w:hanging="288"/>
      </w:pPr>
      <w:rPr>
        <w:rFonts w:ascii="Courier New" w:eastAsia="Courier New" w:hAnsi="Courier New" w:cs="Courier New" w:hint="default"/>
        <w:b w:val="0"/>
        <w:bCs w:val="0"/>
        <w:i w:val="0"/>
        <w:iCs w:val="0"/>
        <w:spacing w:val="0"/>
        <w:w w:val="100"/>
        <w:sz w:val="22"/>
        <w:szCs w:val="22"/>
        <w:lang w:val="en-US" w:eastAsia="en-US" w:bidi="ar-SA"/>
      </w:rPr>
    </w:lvl>
    <w:lvl w:ilvl="2" w:tplc="B6FC6A36">
      <w:numFmt w:val="bullet"/>
      <w:lvlText w:val="•"/>
      <w:lvlJc w:val="left"/>
      <w:pPr>
        <w:ind w:left="1400" w:hanging="288"/>
      </w:pPr>
      <w:rPr>
        <w:rFonts w:hint="default"/>
        <w:lang w:val="en-US" w:eastAsia="en-US" w:bidi="ar-SA"/>
      </w:rPr>
    </w:lvl>
    <w:lvl w:ilvl="3" w:tplc="F612A148">
      <w:numFmt w:val="bullet"/>
      <w:lvlText w:val="•"/>
      <w:lvlJc w:val="left"/>
      <w:pPr>
        <w:ind w:left="1981" w:hanging="288"/>
      </w:pPr>
      <w:rPr>
        <w:rFonts w:hint="default"/>
        <w:lang w:val="en-US" w:eastAsia="en-US" w:bidi="ar-SA"/>
      </w:rPr>
    </w:lvl>
    <w:lvl w:ilvl="4" w:tplc="CCDEFC5C">
      <w:numFmt w:val="bullet"/>
      <w:lvlText w:val="•"/>
      <w:lvlJc w:val="left"/>
      <w:pPr>
        <w:ind w:left="2562" w:hanging="288"/>
      </w:pPr>
      <w:rPr>
        <w:rFonts w:hint="default"/>
        <w:lang w:val="en-US" w:eastAsia="en-US" w:bidi="ar-SA"/>
      </w:rPr>
    </w:lvl>
    <w:lvl w:ilvl="5" w:tplc="F996961E">
      <w:numFmt w:val="bullet"/>
      <w:lvlText w:val="•"/>
      <w:lvlJc w:val="left"/>
      <w:pPr>
        <w:ind w:left="3142" w:hanging="288"/>
      </w:pPr>
      <w:rPr>
        <w:rFonts w:hint="default"/>
        <w:lang w:val="en-US" w:eastAsia="en-US" w:bidi="ar-SA"/>
      </w:rPr>
    </w:lvl>
    <w:lvl w:ilvl="6" w:tplc="8078E07A">
      <w:numFmt w:val="bullet"/>
      <w:lvlText w:val="•"/>
      <w:lvlJc w:val="left"/>
      <w:pPr>
        <w:ind w:left="3723" w:hanging="288"/>
      </w:pPr>
      <w:rPr>
        <w:rFonts w:hint="default"/>
        <w:lang w:val="en-US" w:eastAsia="en-US" w:bidi="ar-SA"/>
      </w:rPr>
    </w:lvl>
    <w:lvl w:ilvl="7" w:tplc="454A7DBA">
      <w:numFmt w:val="bullet"/>
      <w:lvlText w:val="•"/>
      <w:lvlJc w:val="left"/>
      <w:pPr>
        <w:ind w:left="4304" w:hanging="288"/>
      </w:pPr>
      <w:rPr>
        <w:rFonts w:hint="default"/>
        <w:lang w:val="en-US" w:eastAsia="en-US" w:bidi="ar-SA"/>
      </w:rPr>
    </w:lvl>
    <w:lvl w:ilvl="8" w:tplc="DC28AA04">
      <w:numFmt w:val="bullet"/>
      <w:lvlText w:val="•"/>
      <w:lvlJc w:val="left"/>
      <w:pPr>
        <w:ind w:left="4884" w:hanging="288"/>
      </w:pPr>
      <w:rPr>
        <w:rFonts w:hint="default"/>
        <w:lang w:val="en-US" w:eastAsia="en-US" w:bidi="ar-SA"/>
      </w:rPr>
    </w:lvl>
  </w:abstractNum>
  <w:abstractNum w:abstractNumId="14" w15:restartNumberingAfterBreak="0">
    <w:nsid w:val="24FD3B18"/>
    <w:multiLevelType w:val="hybridMultilevel"/>
    <w:tmpl w:val="9DB80270"/>
    <w:lvl w:ilvl="0" w:tplc="E5E08610">
      <w:numFmt w:val="bullet"/>
      <w:lvlText w:val=""/>
      <w:lvlJc w:val="left"/>
      <w:pPr>
        <w:ind w:left="540" w:hanging="433"/>
      </w:pPr>
      <w:rPr>
        <w:rFonts w:ascii="Symbol" w:eastAsia="Symbol" w:hAnsi="Symbol" w:cs="Symbol" w:hint="default"/>
        <w:b w:val="0"/>
        <w:bCs w:val="0"/>
        <w:i w:val="0"/>
        <w:iCs w:val="0"/>
        <w:spacing w:val="0"/>
        <w:w w:val="100"/>
        <w:sz w:val="22"/>
        <w:szCs w:val="22"/>
        <w:lang w:val="en-US" w:eastAsia="en-US" w:bidi="ar-SA"/>
      </w:rPr>
    </w:lvl>
    <w:lvl w:ilvl="1" w:tplc="89E0ECD8">
      <w:numFmt w:val="bullet"/>
      <w:lvlText w:val="o"/>
      <w:lvlJc w:val="left"/>
      <w:pPr>
        <w:ind w:left="828" w:hanging="288"/>
      </w:pPr>
      <w:rPr>
        <w:rFonts w:ascii="Courier New" w:eastAsia="Courier New" w:hAnsi="Courier New" w:cs="Courier New" w:hint="default"/>
        <w:b w:val="0"/>
        <w:bCs w:val="0"/>
        <w:i w:val="0"/>
        <w:iCs w:val="0"/>
        <w:spacing w:val="0"/>
        <w:w w:val="100"/>
        <w:sz w:val="22"/>
        <w:szCs w:val="22"/>
        <w:lang w:val="en-US" w:eastAsia="en-US" w:bidi="ar-SA"/>
      </w:rPr>
    </w:lvl>
    <w:lvl w:ilvl="2" w:tplc="AE42C176">
      <w:numFmt w:val="bullet"/>
      <w:lvlText w:val="•"/>
      <w:lvlJc w:val="left"/>
      <w:pPr>
        <w:ind w:left="1400" w:hanging="288"/>
      </w:pPr>
      <w:rPr>
        <w:rFonts w:hint="default"/>
        <w:lang w:val="en-US" w:eastAsia="en-US" w:bidi="ar-SA"/>
      </w:rPr>
    </w:lvl>
    <w:lvl w:ilvl="3" w:tplc="5C3CE9B6">
      <w:numFmt w:val="bullet"/>
      <w:lvlText w:val="•"/>
      <w:lvlJc w:val="left"/>
      <w:pPr>
        <w:ind w:left="1981" w:hanging="288"/>
      </w:pPr>
      <w:rPr>
        <w:rFonts w:hint="default"/>
        <w:lang w:val="en-US" w:eastAsia="en-US" w:bidi="ar-SA"/>
      </w:rPr>
    </w:lvl>
    <w:lvl w:ilvl="4" w:tplc="7B8C2340">
      <w:numFmt w:val="bullet"/>
      <w:lvlText w:val="•"/>
      <w:lvlJc w:val="left"/>
      <w:pPr>
        <w:ind w:left="2562" w:hanging="288"/>
      </w:pPr>
      <w:rPr>
        <w:rFonts w:hint="default"/>
        <w:lang w:val="en-US" w:eastAsia="en-US" w:bidi="ar-SA"/>
      </w:rPr>
    </w:lvl>
    <w:lvl w:ilvl="5" w:tplc="98D23EF8">
      <w:numFmt w:val="bullet"/>
      <w:lvlText w:val="•"/>
      <w:lvlJc w:val="left"/>
      <w:pPr>
        <w:ind w:left="3142" w:hanging="288"/>
      </w:pPr>
      <w:rPr>
        <w:rFonts w:hint="default"/>
        <w:lang w:val="en-US" w:eastAsia="en-US" w:bidi="ar-SA"/>
      </w:rPr>
    </w:lvl>
    <w:lvl w:ilvl="6" w:tplc="3D7412F2">
      <w:numFmt w:val="bullet"/>
      <w:lvlText w:val="•"/>
      <w:lvlJc w:val="left"/>
      <w:pPr>
        <w:ind w:left="3723" w:hanging="288"/>
      </w:pPr>
      <w:rPr>
        <w:rFonts w:hint="default"/>
        <w:lang w:val="en-US" w:eastAsia="en-US" w:bidi="ar-SA"/>
      </w:rPr>
    </w:lvl>
    <w:lvl w:ilvl="7" w:tplc="2B0010B2">
      <w:numFmt w:val="bullet"/>
      <w:lvlText w:val="•"/>
      <w:lvlJc w:val="left"/>
      <w:pPr>
        <w:ind w:left="4304" w:hanging="288"/>
      </w:pPr>
      <w:rPr>
        <w:rFonts w:hint="default"/>
        <w:lang w:val="en-US" w:eastAsia="en-US" w:bidi="ar-SA"/>
      </w:rPr>
    </w:lvl>
    <w:lvl w:ilvl="8" w:tplc="E6F877FC">
      <w:numFmt w:val="bullet"/>
      <w:lvlText w:val="•"/>
      <w:lvlJc w:val="left"/>
      <w:pPr>
        <w:ind w:left="4884" w:hanging="288"/>
      </w:pPr>
      <w:rPr>
        <w:rFonts w:hint="default"/>
        <w:lang w:val="en-US" w:eastAsia="en-US" w:bidi="ar-SA"/>
      </w:rPr>
    </w:lvl>
  </w:abstractNum>
  <w:abstractNum w:abstractNumId="15" w15:restartNumberingAfterBreak="0">
    <w:nsid w:val="26071F5A"/>
    <w:multiLevelType w:val="hybridMultilevel"/>
    <w:tmpl w:val="029A4646"/>
    <w:lvl w:ilvl="0" w:tplc="47CA6B0A">
      <w:numFmt w:val="bullet"/>
      <w:lvlText w:val=""/>
      <w:lvlJc w:val="left"/>
      <w:pPr>
        <w:ind w:left="434" w:hanging="329"/>
      </w:pPr>
      <w:rPr>
        <w:rFonts w:ascii="Symbol" w:eastAsia="Symbol" w:hAnsi="Symbol" w:cs="Symbol" w:hint="default"/>
        <w:b w:val="0"/>
        <w:bCs w:val="0"/>
        <w:i w:val="0"/>
        <w:iCs w:val="0"/>
        <w:spacing w:val="0"/>
        <w:w w:val="100"/>
        <w:sz w:val="22"/>
        <w:szCs w:val="22"/>
        <w:lang w:val="en-US" w:eastAsia="en-US" w:bidi="ar-SA"/>
      </w:rPr>
    </w:lvl>
    <w:lvl w:ilvl="1" w:tplc="0C090003">
      <w:start w:val="1"/>
      <w:numFmt w:val="bullet"/>
      <w:lvlText w:val="o"/>
      <w:lvlJc w:val="left"/>
      <w:pPr>
        <w:ind w:left="933" w:hanging="329"/>
      </w:pPr>
      <w:rPr>
        <w:rFonts w:ascii="Courier New" w:hAnsi="Courier New" w:cs="Courier New" w:hint="default"/>
        <w:lang w:val="en-US" w:eastAsia="en-US" w:bidi="ar-SA"/>
      </w:rPr>
    </w:lvl>
    <w:lvl w:ilvl="2" w:tplc="57F2723A">
      <w:numFmt w:val="bullet"/>
      <w:lvlText w:val="•"/>
      <w:lvlJc w:val="left"/>
      <w:pPr>
        <w:ind w:left="1427" w:hanging="329"/>
      </w:pPr>
      <w:rPr>
        <w:rFonts w:hint="default"/>
        <w:lang w:val="en-US" w:eastAsia="en-US" w:bidi="ar-SA"/>
      </w:rPr>
    </w:lvl>
    <w:lvl w:ilvl="3" w:tplc="7B90B77A">
      <w:numFmt w:val="bullet"/>
      <w:lvlText w:val="•"/>
      <w:lvlJc w:val="left"/>
      <w:pPr>
        <w:ind w:left="1920" w:hanging="329"/>
      </w:pPr>
      <w:rPr>
        <w:rFonts w:hint="default"/>
        <w:lang w:val="en-US" w:eastAsia="en-US" w:bidi="ar-SA"/>
      </w:rPr>
    </w:lvl>
    <w:lvl w:ilvl="4" w:tplc="737AA9F0">
      <w:numFmt w:val="bullet"/>
      <w:lvlText w:val="•"/>
      <w:lvlJc w:val="left"/>
      <w:pPr>
        <w:ind w:left="2414" w:hanging="329"/>
      </w:pPr>
      <w:rPr>
        <w:rFonts w:hint="default"/>
        <w:lang w:val="en-US" w:eastAsia="en-US" w:bidi="ar-SA"/>
      </w:rPr>
    </w:lvl>
    <w:lvl w:ilvl="5" w:tplc="058077FC">
      <w:numFmt w:val="bullet"/>
      <w:lvlText w:val="•"/>
      <w:lvlJc w:val="left"/>
      <w:pPr>
        <w:ind w:left="2908" w:hanging="329"/>
      </w:pPr>
      <w:rPr>
        <w:rFonts w:hint="default"/>
        <w:lang w:val="en-US" w:eastAsia="en-US" w:bidi="ar-SA"/>
      </w:rPr>
    </w:lvl>
    <w:lvl w:ilvl="6" w:tplc="80B66548">
      <w:numFmt w:val="bullet"/>
      <w:lvlText w:val="•"/>
      <w:lvlJc w:val="left"/>
      <w:pPr>
        <w:ind w:left="3401" w:hanging="329"/>
      </w:pPr>
      <w:rPr>
        <w:rFonts w:hint="default"/>
        <w:lang w:val="en-US" w:eastAsia="en-US" w:bidi="ar-SA"/>
      </w:rPr>
    </w:lvl>
    <w:lvl w:ilvl="7" w:tplc="F820899E">
      <w:numFmt w:val="bullet"/>
      <w:lvlText w:val="•"/>
      <w:lvlJc w:val="left"/>
      <w:pPr>
        <w:ind w:left="3895" w:hanging="329"/>
      </w:pPr>
      <w:rPr>
        <w:rFonts w:hint="default"/>
        <w:lang w:val="en-US" w:eastAsia="en-US" w:bidi="ar-SA"/>
      </w:rPr>
    </w:lvl>
    <w:lvl w:ilvl="8" w:tplc="0F78EED6">
      <w:numFmt w:val="bullet"/>
      <w:lvlText w:val="•"/>
      <w:lvlJc w:val="left"/>
      <w:pPr>
        <w:ind w:left="4388" w:hanging="329"/>
      </w:pPr>
      <w:rPr>
        <w:rFonts w:hint="default"/>
        <w:lang w:val="en-US" w:eastAsia="en-US" w:bidi="ar-SA"/>
      </w:rPr>
    </w:lvl>
  </w:abstractNum>
  <w:abstractNum w:abstractNumId="16" w15:restartNumberingAfterBreak="0">
    <w:nsid w:val="29851601"/>
    <w:multiLevelType w:val="hybridMultilevel"/>
    <w:tmpl w:val="4474746A"/>
    <w:lvl w:ilvl="0" w:tplc="2534A8BA">
      <w:start w:val="1"/>
      <w:numFmt w:val="decimal"/>
      <w:lvlText w:val="%1."/>
      <w:lvlJc w:val="left"/>
      <w:pPr>
        <w:ind w:left="480" w:hanging="360"/>
      </w:pPr>
      <w:rPr>
        <w:rFonts w:ascii="Calibri" w:eastAsia="Calibri" w:hAnsi="Calibri" w:cs="Calibri" w:hint="default"/>
        <w:b/>
        <w:bCs/>
        <w:i w:val="0"/>
        <w:iCs w:val="0"/>
        <w:spacing w:val="0"/>
        <w:w w:val="100"/>
        <w:sz w:val="22"/>
        <w:szCs w:val="22"/>
        <w:lang w:val="en-US" w:eastAsia="en-US" w:bidi="ar-SA"/>
      </w:rPr>
    </w:lvl>
    <w:lvl w:ilvl="1" w:tplc="8B6A0C62">
      <w:start w:val="1"/>
      <w:numFmt w:val="decimal"/>
      <w:lvlText w:val="%2."/>
      <w:lvlJc w:val="left"/>
      <w:pPr>
        <w:ind w:left="1560" w:hanging="721"/>
      </w:pPr>
      <w:rPr>
        <w:rFonts w:ascii="Calibri" w:eastAsia="Calibri" w:hAnsi="Calibri" w:cs="Calibri" w:hint="default"/>
        <w:b/>
        <w:bCs/>
        <w:i w:val="0"/>
        <w:iCs w:val="0"/>
        <w:spacing w:val="0"/>
        <w:w w:val="100"/>
        <w:sz w:val="22"/>
        <w:szCs w:val="22"/>
        <w:lang w:val="en-US" w:eastAsia="en-US" w:bidi="ar-SA"/>
      </w:rPr>
    </w:lvl>
    <w:lvl w:ilvl="2" w:tplc="3DCAF252">
      <w:numFmt w:val="bullet"/>
      <w:lvlText w:val=""/>
      <w:lvlJc w:val="left"/>
      <w:pPr>
        <w:ind w:left="1560" w:hanging="360"/>
      </w:pPr>
      <w:rPr>
        <w:rFonts w:ascii="Symbol" w:eastAsia="Symbol" w:hAnsi="Symbol" w:cs="Symbol" w:hint="default"/>
        <w:b w:val="0"/>
        <w:bCs w:val="0"/>
        <w:i w:val="0"/>
        <w:iCs w:val="0"/>
        <w:spacing w:val="0"/>
        <w:w w:val="100"/>
        <w:sz w:val="22"/>
        <w:szCs w:val="22"/>
        <w:lang w:val="en-US" w:eastAsia="en-US" w:bidi="ar-SA"/>
      </w:rPr>
    </w:lvl>
    <w:lvl w:ilvl="3" w:tplc="C4988FC2">
      <w:numFmt w:val="bullet"/>
      <w:lvlText w:val="•"/>
      <w:lvlJc w:val="left"/>
      <w:pPr>
        <w:ind w:left="3570" w:hanging="360"/>
      </w:pPr>
      <w:rPr>
        <w:rFonts w:hint="default"/>
        <w:lang w:val="en-US" w:eastAsia="en-US" w:bidi="ar-SA"/>
      </w:rPr>
    </w:lvl>
    <w:lvl w:ilvl="4" w:tplc="8CB814A6">
      <w:numFmt w:val="bullet"/>
      <w:lvlText w:val="•"/>
      <w:lvlJc w:val="left"/>
      <w:pPr>
        <w:ind w:left="4575" w:hanging="360"/>
      </w:pPr>
      <w:rPr>
        <w:rFonts w:hint="default"/>
        <w:lang w:val="en-US" w:eastAsia="en-US" w:bidi="ar-SA"/>
      </w:rPr>
    </w:lvl>
    <w:lvl w:ilvl="5" w:tplc="AA028184">
      <w:numFmt w:val="bullet"/>
      <w:lvlText w:val="•"/>
      <w:lvlJc w:val="left"/>
      <w:pPr>
        <w:ind w:left="5580" w:hanging="360"/>
      </w:pPr>
      <w:rPr>
        <w:rFonts w:hint="default"/>
        <w:lang w:val="en-US" w:eastAsia="en-US" w:bidi="ar-SA"/>
      </w:rPr>
    </w:lvl>
    <w:lvl w:ilvl="6" w:tplc="246C9A62">
      <w:numFmt w:val="bullet"/>
      <w:lvlText w:val="•"/>
      <w:lvlJc w:val="left"/>
      <w:pPr>
        <w:ind w:left="6585" w:hanging="360"/>
      </w:pPr>
      <w:rPr>
        <w:rFonts w:hint="default"/>
        <w:lang w:val="en-US" w:eastAsia="en-US" w:bidi="ar-SA"/>
      </w:rPr>
    </w:lvl>
    <w:lvl w:ilvl="7" w:tplc="0B4A5E90">
      <w:numFmt w:val="bullet"/>
      <w:lvlText w:val="•"/>
      <w:lvlJc w:val="left"/>
      <w:pPr>
        <w:ind w:left="7590" w:hanging="360"/>
      </w:pPr>
      <w:rPr>
        <w:rFonts w:hint="default"/>
        <w:lang w:val="en-US" w:eastAsia="en-US" w:bidi="ar-SA"/>
      </w:rPr>
    </w:lvl>
    <w:lvl w:ilvl="8" w:tplc="2F8A0C68">
      <w:numFmt w:val="bullet"/>
      <w:lvlText w:val="•"/>
      <w:lvlJc w:val="left"/>
      <w:pPr>
        <w:ind w:left="8596" w:hanging="360"/>
      </w:pPr>
      <w:rPr>
        <w:rFonts w:hint="default"/>
        <w:lang w:val="en-US" w:eastAsia="en-US" w:bidi="ar-SA"/>
      </w:rPr>
    </w:lvl>
  </w:abstractNum>
  <w:abstractNum w:abstractNumId="17" w15:restartNumberingAfterBreak="0">
    <w:nsid w:val="2A605FCB"/>
    <w:multiLevelType w:val="hybridMultilevel"/>
    <w:tmpl w:val="6BB0AB9A"/>
    <w:lvl w:ilvl="0" w:tplc="D74C1704">
      <w:numFmt w:val="bullet"/>
      <w:lvlText w:val=""/>
      <w:lvlJc w:val="left"/>
      <w:pPr>
        <w:ind w:left="434" w:hanging="329"/>
      </w:pPr>
      <w:rPr>
        <w:rFonts w:ascii="Symbol" w:eastAsia="Symbol" w:hAnsi="Symbol" w:cs="Symbol" w:hint="default"/>
        <w:b w:val="0"/>
        <w:bCs w:val="0"/>
        <w:i w:val="0"/>
        <w:iCs w:val="0"/>
        <w:spacing w:val="0"/>
        <w:w w:val="100"/>
        <w:sz w:val="22"/>
        <w:szCs w:val="22"/>
        <w:lang w:val="en-US" w:eastAsia="en-US" w:bidi="ar-SA"/>
      </w:rPr>
    </w:lvl>
    <w:lvl w:ilvl="1" w:tplc="4012832A">
      <w:numFmt w:val="bullet"/>
      <w:lvlText w:val="•"/>
      <w:lvlJc w:val="left"/>
      <w:pPr>
        <w:ind w:left="933" w:hanging="329"/>
      </w:pPr>
      <w:rPr>
        <w:rFonts w:hint="default"/>
        <w:lang w:val="en-US" w:eastAsia="en-US" w:bidi="ar-SA"/>
      </w:rPr>
    </w:lvl>
    <w:lvl w:ilvl="2" w:tplc="601CA964">
      <w:numFmt w:val="bullet"/>
      <w:lvlText w:val="•"/>
      <w:lvlJc w:val="left"/>
      <w:pPr>
        <w:ind w:left="1427" w:hanging="329"/>
      </w:pPr>
      <w:rPr>
        <w:rFonts w:hint="default"/>
        <w:lang w:val="en-US" w:eastAsia="en-US" w:bidi="ar-SA"/>
      </w:rPr>
    </w:lvl>
    <w:lvl w:ilvl="3" w:tplc="01D817A4">
      <w:numFmt w:val="bullet"/>
      <w:lvlText w:val="•"/>
      <w:lvlJc w:val="left"/>
      <w:pPr>
        <w:ind w:left="1920" w:hanging="329"/>
      </w:pPr>
      <w:rPr>
        <w:rFonts w:hint="default"/>
        <w:lang w:val="en-US" w:eastAsia="en-US" w:bidi="ar-SA"/>
      </w:rPr>
    </w:lvl>
    <w:lvl w:ilvl="4" w:tplc="35E26E30">
      <w:numFmt w:val="bullet"/>
      <w:lvlText w:val="•"/>
      <w:lvlJc w:val="left"/>
      <w:pPr>
        <w:ind w:left="2414" w:hanging="329"/>
      </w:pPr>
      <w:rPr>
        <w:rFonts w:hint="default"/>
        <w:lang w:val="en-US" w:eastAsia="en-US" w:bidi="ar-SA"/>
      </w:rPr>
    </w:lvl>
    <w:lvl w:ilvl="5" w:tplc="805E1B90">
      <w:numFmt w:val="bullet"/>
      <w:lvlText w:val="•"/>
      <w:lvlJc w:val="left"/>
      <w:pPr>
        <w:ind w:left="2908" w:hanging="329"/>
      </w:pPr>
      <w:rPr>
        <w:rFonts w:hint="default"/>
        <w:lang w:val="en-US" w:eastAsia="en-US" w:bidi="ar-SA"/>
      </w:rPr>
    </w:lvl>
    <w:lvl w:ilvl="6" w:tplc="A53EA4D0">
      <w:numFmt w:val="bullet"/>
      <w:lvlText w:val="•"/>
      <w:lvlJc w:val="left"/>
      <w:pPr>
        <w:ind w:left="3401" w:hanging="329"/>
      </w:pPr>
      <w:rPr>
        <w:rFonts w:hint="default"/>
        <w:lang w:val="en-US" w:eastAsia="en-US" w:bidi="ar-SA"/>
      </w:rPr>
    </w:lvl>
    <w:lvl w:ilvl="7" w:tplc="468E0DF8">
      <w:numFmt w:val="bullet"/>
      <w:lvlText w:val="•"/>
      <w:lvlJc w:val="left"/>
      <w:pPr>
        <w:ind w:left="3895" w:hanging="329"/>
      </w:pPr>
      <w:rPr>
        <w:rFonts w:hint="default"/>
        <w:lang w:val="en-US" w:eastAsia="en-US" w:bidi="ar-SA"/>
      </w:rPr>
    </w:lvl>
    <w:lvl w:ilvl="8" w:tplc="36D26B60">
      <w:numFmt w:val="bullet"/>
      <w:lvlText w:val="•"/>
      <w:lvlJc w:val="left"/>
      <w:pPr>
        <w:ind w:left="4388" w:hanging="329"/>
      </w:pPr>
      <w:rPr>
        <w:rFonts w:hint="default"/>
        <w:lang w:val="en-US" w:eastAsia="en-US" w:bidi="ar-SA"/>
      </w:rPr>
    </w:lvl>
  </w:abstractNum>
  <w:abstractNum w:abstractNumId="18" w15:restartNumberingAfterBreak="0">
    <w:nsid w:val="2AEA1772"/>
    <w:multiLevelType w:val="hybridMultilevel"/>
    <w:tmpl w:val="ABB8661E"/>
    <w:lvl w:ilvl="0" w:tplc="3EB4E28C">
      <w:numFmt w:val="bullet"/>
      <w:lvlText w:val=""/>
      <w:lvlJc w:val="left"/>
      <w:pPr>
        <w:ind w:left="537" w:hanging="329"/>
      </w:pPr>
      <w:rPr>
        <w:rFonts w:ascii="Symbol" w:eastAsia="Symbol" w:hAnsi="Symbol" w:cs="Symbol" w:hint="default"/>
        <w:b w:val="0"/>
        <w:bCs w:val="0"/>
        <w:i w:val="0"/>
        <w:iCs w:val="0"/>
        <w:spacing w:val="0"/>
        <w:w w:val="100"/>
        <w:sz w:val="22"/>
        <w:szCs w:val="22"/>
        <w:lang w:val="en-US" w:eastAsia="en-US" w:bidi="ar-SA"/>
      </w:rPr>
    </w:lvl>
    <w:lvl w:ilvl="1" w:tplc="BA9ED828">
      <w:numFmt w:val="bullet"/>
      <w:lvlText w:val="•"/>
      <w:lvlJc w:val="left"/>
      <w:pPr>
        <w:ind w:left="1023" w:hanging="329"/>
      </w:pPr>
      <w:rPr>
        <w:rFonts w:hint="default"/>
        <w:lang w:val="en-US" w:eastAsia="en-US" w:bidi="ar-SA"/>
      </w:rPr>
    </w:lvl>
    <w:lvl w:ilvl="2" w:tplc="0090E5B6">
      <w:numFmt w:val="bullet"/>
      <w:lvlText w:val="•"/>
      <w:lvlJc w:val="left"/>
      <w:pPr>
        <w:ind w:left="1507" w:hanging="329"/>
      </w:pPr>
      <w:rPr>
        <w:rFonts w:hint="default"/>
        <w:lang w:val="en-US" w:eastAsia="en-US" w:bidi="ar-SA"/>
      </w:rPr>
    </w:lvl>
    <w:lvl w:ilvl="3" w:tplc="33FA7D16">
      <w:numFmt w:val="bullet"/>
      <w:lvlText w:val="•"/>
      <w:lvlJc w:val="left"/>
      <w:pPr>
        <w:ind w:left="1990" w:hanging="329"/>
      </w:pPr>
      <w:rPr>
        <w:rFonts w:hint="default"/>
        <w:lang w:val="en-US" w:eastAsia="en-US" w:bidi="ar-SA"/>
      </w:rPr>
    </w:lvl>
    <w:lvl w:ilvl="4" w:tplc="345AD1C4">
      <w:numFmt w:val="bullet"/>
      <w:lvlText w:val="•"/>
      <w:lvlJc w:val="left"/>
      <w:pPr>
        <w:ind w:left="2474" w:hanging="329"/>
      </w:pPr>
      <w:rPr>
        <w:rFonts w:hint="default"/>
        <w:lang w:val="en-US" w:eastAsia="en-US" w:bidi="ar-SA"/>
      </w:rPr>
    </w:lvl>
    <w:lvl w:ilvl="5" w:tplc="CF42C572">
      <w:numFmt w:val="bullet"/>
      <w:lvlText w:val="•"/>
      <w:lvlJc w:val="left"/>
      <w:pPr>
        <w:ind w:left="2958" w:hanging="329"/>
      </w:pPr>
      <w:rPr>
        <w:rFonts w:hint="default"/>
        <w:lang w:val="en-US" w:eastAsia="en-US" w:bidi="ar-SA"/>
      </w:rPr>
    </w:lvl>
    <w:lvl w:ilvl="6" w:tplc="276831D2">
      <w:numFmt w:val="bullet"/>
      <w:lvlText w:val="•"/>
      <w:lvlJc w:val="left"/>
      <w:pPr>
        <w:ind w:left="3441" w:hanging="329"/>
      </w:pPr>
      <w:rPr>
        <w:rFonts w:hint="default"/>
        <w:lang w:val="en-US" w:eastAsia="en-US" w:bidi="ar-SA"/>
      </w:rPr>
    </w:lvl>
    <w:lvl w:ilvl="7" w:tplc="B686D22C">
      <w:numFmt w:val="bullet"/>
      <w:lvlText w:val="•"/>
      <w:lvlJc w:val="left"/>
      <w:pPr>
        <w:ind w:left="3925" w:hanging="329"/>
      </w:pPr>
      <w:rPr>
        <w:rFonts w:hint="default"/>
        <w:lang w:val="en-US" w:eastAsia="en-US" w:bidi="ar-SA"/>
      </w:rPr>
    </w:lvl>
    <w:lvl w:ilvl="8" w:tplc="A2D0B3BE">
      <w:numFmt w:val="bullet"/>
      <w:lvlText w:val="•"/>
      <w:lvlJc w:val="left"/>
      <w:pPr>
        <w:ind w:left="4408" w:hanging="329"/>
      </w:pPr>
      <w:rPr>
        <w:rFonts w:hint="default"/>
        <w:lang w:val="en-US" w:eastAsia="en-US" w:bidi="ar-SA"/>
      </w:rPr>
    </w:lvl>
  </w:abstractNum>
  <w:abstractNum w:abstractNumId="19" w15:restartNumberingAfterBreak="0">
    <w:nsid w:val="2B047562"/>
    <w:multiLevelType w:val="hybridMultilevel"/>
    <w:tmpl w:val="14682BFA"/>
    <w:lvl w:ilvl="0" w:tplc="0C090003">
      <w:start w:val="1"/>
      <w:numFmt w:val="bullet"/>
      <w:lvlText w:val="o"/>
      <w:lvlJc w:val="left"/>
      <w:pPr>
        <w:ind w:left="1117" w:hanging="360"/>
      </w:pPr>
      <w:rPr>
        <w:rFonts w:ascii="Courier New" w:hAnsi="Courier New" w:cs="Courier New"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20" w15:restartNumberingAfterBreak="0">
    <w:nsid w:val="320A5E41"/>
    <w:multiLevelType w:val="hybridMultilevel"/>
    <w:tmpl w:val="63065CE8"/>
    <w:lvl w:ilvl="0" w:tplc="5F720E06">
      <w:numFmt w:val="bullet"/>
      <w:lvlText w:val=""/>
      <w:lvlJc w:val="left"/>
      <w:pPr>
        <w:ind w:left="505" w:hanging="290"/>
      </w:pPr>
      <w:rPr>
        <w:rFonts w:ascii="Symbol" w:eastAsia="Symbol" w:hAnsi="Symbol" w:cs="Symbol" w:hint="default"/>
        <w:b w:val="0"/>
        <w:bCs w:val="0"/>
        <w:i w:val="0"/>
        <w:iCs w:val="0"/>
        <w:spacing w:val="0"/>
        <w:w w:val="100"/>
        <w:sz w:val="22"/>
        <w:szCs w:val="22"/>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21" w15:restartNumberingAfterBreak="0">
    <w:nsid w:val="3411318A"/>
    <w:multiLevelType w:val="hybridMultilevel"/>
    <w:tmpl w:val="4E767718"/>
    <w:lvl w:ilvl="0" w:tplc="85F0AA72">
      <w:numFmt w:val="bullet"/>
      <w:lvlText w:val=""/>
      <w:lvlJc w:val="left"/>
      <w:pPr>
        <w:ind w:left="397" w:hanging="290"/>
      </w:pPr>
      <w:rPr>
        <w:rFonts w:ascii="Symbol" w:eastAsia="Symbol" w:hAnsi="Symbol" w:cs="Symbol" w:hint="default"/>
        <w:b w:val="0"/>
        <w:bCs w:val="0"/>
        <w:i w:val="0"/>
        <w:iCs w:val="0"/>
        <w:spacing w:val="0"/>
        <w:w w:val="100"/>
        <w:sz w:val="22"/>
        <w:szCs w:val="22"/>
        <w:lang w:val="en-US" w:eastAsia="en-US" w:bidi="ar-SA"/>
      </w:rPr>
    </w:lvl>
    <w:lvl w:ilvl="1" w:tplc="0932136A">
      <w:numFmt w:val="bullet"/>
      <w:lvlText w:val="•"/>
      <w:lvlJc w:val="left"/>
      <w:pPr>
        <w:ind w:left="1090" w:hanging="433"/>
      </w:pPr>
      <w:rPr>
        <w:rFonts w:hint="default"/>
        <w:lang w:val="en-US" w:eastAsia="en-US" w:bidi="ar-SA"/>
      </w:rPr>
    </w:lvl>
    <w:lvl w:ilvl="2" w:tplc="18A03662">
      <w:numFmt w:val="bullet"/>
      <w:lvlText w:val="•"/>
      <w:lvlJc w:val="left"/>
      <w:pPr>
        <w:ind w:left="1641" w:hanging="433"/>
      </w:pPr>
      <w:rPr>
        <w:rFonts w:hint="default"/>
        <w:lang w:val="en-US" w:eastAsia="en-US" w:bidi="ar-SA"/>
      </w:rPr>
    </w:lvl>
    <w:lvl w:ilvl="3" w:tplc="94669042">
      <w:numFmt w:val="bullet"/>
      <w:lvlText w:val="•"/>
      <w:lvlJc w:val="left"/>
      <w:pPr>
        <w:ind w:left="2191" w:hanging="433"/>
      </w:pPr>
      <w:rPr>
        <w:rFonts w:hint="default"/>
        <w:lang w:val="en-US" w:eastAsia="en-US" w:bidi="ar-SA"/>
      </w:rPr>
    </w:lvl>
    <w:lvl w:ilvl="4" w:tplc="C452090C">
      <w:numFmt w:val="bullet"/>
      <w:lvlText w:val="•"/>
      <w:lvlJc w:val="left"/>
      <w:pPr>
        <w:ind w:left="2742" w:hanging="433"/>
      </w:pPr>
      <w:rPr>
        <w:rFonts w:hint="default"/>
        <w:lang w:val="en-US" w:eastAsia="en-US" w:bidi="ar-SA"/>
      </w:rPr>
    </w:lvl>
    <w:lvl w:ilvl="5" w:tplc="58BEF3D8">
      <w:numFmt w:val="bullet"/>
      <w:lvlText w:val="•"/>
      <w:lvlJc w:val="left"/>
      <w:pPr>
        <w:ind w:left="3293" w:hanging="433"/>
      </w:pPr>
      <w:rPr>
        <w:rFonts w:hint="default"/>
        <w:lang w:val="en-US" w:eastAsia="en-US" w:bidi="ar-SA"/>
      </w:rPr>
    </w:lvl>
    <w:lvl w:ilvl="6" w:tplc="3A567E58">
      <w:numFmt w:val="bullet"/>
      <w:lvlText w:val="•"/>
      <w:lvlJc w:val="left"/>
      <w:pPr>
        <w:ind w:left="3843" w:hanging="433"/>
      </w:pPr>
      <w:rPr>
        <w:rFonts w:hint="default"/>
        <w:lang w:val="en-US" w:eastAsia="en-US" w:bidi="ar-SA"/>
      </w:rPr>
    </w:lvl>
    <w:lvl w:ilvl="7" w:tplc="993863DC">
      <w:numFmt w:val="bullet"/>
      <w:lvlText w:val="•"/>
      <w:lvlJc w:val="left"/>
      <w:pPr>
        <w:ind w:left="4394" w:hanging="433"/>
      </w:pPr>
      <w:rPr>
        <w:rFonts w:hint="default"/>
        <w:lang w:val="en-US" w:eastAsia="en-US" w:bidi="ar-SA"/>
      </w:rPr>
    </w:lvl>
    <w:lvl w:ilvl="8" w:tplc="590CA366">
      <w:numFmt w:val="bullet"/>
      <w:lvlText w:val="•"/>
      <w:lvlJc w:val="left"/>
      <w:pPr>
        <w:ind w:left="4944" w:hanging="433"/>
      </w:pPr>
      <w:rPr>
        <w:rFonts w:hint="default"/>
        <w:lang w:val="en-US" w:eastAsia="en-US" w:bidi="ar-SA"/>
      </w:rPr>
    </w:lvl>
  </w:abstractNum>
  <w:abstractNum w:abstractNumId="22" w15:restartNumberingAfterBreak="0">
    <w:nsid w:val="37701397"/>
    <w:multiLevelType w:val="multilevel"/>
    <w:tmpl w:val="862AA04C"/>
    <w:lvl w:ilvl="0">
      <w:start w:val="1"/>
      <w:numFmt w:val="decimal"/>
      <w:lvlText w:val="%1."/>
      <w:lvlJc w:val="left"/>
      <w:pPr>
        <w:ind w:left="340" w:hanging="221"/>
      </w:pPr>
      <w:rPr>
        <w:rFonts w:ascii="Calibri" w:eastAsia="Calibri" w:hAnsi="Calibri" w:cs="Calibri" w:hint="default"/>
        <w:b/>
        <w:bCs/>
        <w:i w:val="0"/>
        <w:iCs w:val="0"/>
        <w:spacing w:val="0"/>
        <w:w w:val="88"/>
        <w:sz w:val="22"/>
        <w:szCs w:val="22"/>
        <w:u w:val="none" w:color="000000"/>
        <w:lang w:val="en-US" w:eastAsia="en-US" w:bidi="ar-SA"/>
      </w:rPr>
    </w:lvl>
    <w:lvl w:ilvl="1">
      <w:start w:val="1"/>
      <w:numFmt w:val="lowerLetter"/>
      <w:lvlText w:val="%1.%2"/>
      <w:lvlJc w:val="left"/>
      <w:pPr>
        <w:ind w:left="840" w:hanging="721"/>
      </w:pPr>
      <w:rPr>
        <w:rFonts w:ascii="Calibri" w:eastAsia="Calibri" w:hAnsi="Calibri" w:cs="Calibri" w:hint="default"/>
        <w:b/>
        <w:bCs/>
        <w:i w:val="0"/>
        <w:iCs w:val="0"/>
        <w:spacing w:val="0"/>
        <w:w w:val="100"/>
        <w:sz w:val="22"/>
        <w:szCs w:val="22"/>
        <w:lang w:val="en-US" w:eastAsia="en-US" w:bidi="ar-SA"/>
      </w:rPr>
    </w:lvl>
    <w:lvl w:ilvl="2">
      <w:numFmt w:val="bullet"/>
      <w:lvlText w:val="•"/>
      <w:lvlJc w:val="left"/>
      <w:pPr>
        <w:ind w:left="1925" w:hanging="721"/>
      </w:pPr>
      <w:rPr>
        <w:rFonts w:hint="default"/>
        <w:lang w:val="en-US" w:eastAsia="en-US" w:bidi="ar-SA"/>
      </w:rPr>
    </w:lvl>
    <w:lvl w:ilvl="3">
      <w:numFmt w:val="bullet"/>
      <w:lvlText w:val="•"/>
      <w:lvlJc w:val="left"/>
      <w:pPr>
        <w:ind w:left="3010" w:hanging="721"/>
      </w:pPr>
      <w:rPr>
        <w:rFonts w:hint="default"/>
        <w:lang w:val="en-US" w:eastAsia="en-US" w:bidi="ar-SA"/>
      </w:rPr>
    </w:lvl>
    <w:lvl w:ilvl="4">
      <w:numFmt w:val="bullet"/>
      <w:lvlText w:val="•"/>
      <w:lvlJc w:val="left"/>
      <w:pPr>
        <w:ind w:left="4095" w:hanging="721"/>
      </w:pPr>
      <w:rPr>
        <w:rFonts w:hint="default"/>
        <w:lang w:val="en-US" w:eastAsia="en-US" w:bidi="ar-SA"/>
      </w:rPr>
    </w:lvl>
    <w:lvl w:ilvl="5">
      <w:numFmt w:val="bullet"/>
      <w:lvlText w:val="•"/>
      <w:lvlJc w:val="left"/>
      <w:pPr>
        <w:ind w:left="5180" w:hanging="721"/>
      </w:pPr>
      <w:rPr>
        <w:rFonts w:hint="default"/>
        <w:lang w:val="en-US" w:eastAsia="en-US" w:bidi="ar-SA"/>
      </w:rPr>
    </w:lvl>
    <w:lvl w:ilvl="6">
      <w:numFmt w:val="bullet"/>
      <w:lvlText w:val="•"/>
      <w:lvlJc w:val="left"/>
      <w:pPr>
        <w:ind w:left="6265" w:hanging="721"/>
      </w:pPr>
      <w:rPr>
        <w:rFonts w:hint="default"/>
        <w:lang w:val="en-US" w:eastAsia="en-US" w:bidi="ar-SA"/>
      </w:rPr>
    </w:lvl>
    <w:lvl w:ilvl="7">
      <w:numFmt w:val="bullet"/>
      <w:lvlText w:val="•"/>
      <w:lvlJc w:val="left"/>
      <w:pPr>
        <w:ind w:left="7350" w:hanging="721"/>
      </w:pPr>
      <w:rPr>
        <w:rFonts w:hint="default"/>
        <w:lang w:val="en-US" w:eastAsia="en-US" w:bidi="ar-SA"/>
      </w:rPr>
    </w:lvl>
    <w:lvl w:ilvl="8">
      <w:numFmt w:val="bullet"/>
      <w:lvlText w:val="•"/>
      <w:lvlJc w:val="left"/>
      <w:pPr>
        <w:ind w:left="8436" w:hanging="721"/>
      </w:pPr>
      <w:rPr>
        <w:rFonts w:hint="default"/>
        <w:lang w:val="en-US" w:eastAsia="en-US" w:bidi="ar-SA"/>
      </w:rPr>
    </w:lvl>
  </w:abstractNum>
  <w:abstractNum w:abstractNumId="23" w15:restartNumberingAfterBreak="0">
    <w:nsid w:val="3B821F98"/>
    <w:multiLevelType w:val="hybridMultilevel"/>
    <w:tmpl w:val="695205EE"/>
    <w:lvl w:ilvl="0" w:tplc="1EF2979E">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AC5BA6"/>
    <w:multiLevelType w:val="hybridMultilevel"/>
    <w:tmpl w:val="87228F1E"/>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25" w15:restartNumberingAfterBreak="0">
    <w:nsid w:val="414D7419"/>
    <w:multiLevelType w:val="hybridMultilevel"/>
    <w:tmpl w:val="44AE3300"/>
    <w:lvl w:ilvl="0" w:tplc="5B76141A">
      <w:numFmt w:val="bullet"/>
      <w:lvlText w:val=""/>
      <w:lvlJc w:val="left"/>
      <w:pPr>
        <w:ind w:left="397" w:hanging="292"/>
      </w:pPr>
      <w:rPr>
        <w:rFonts w:ascii="Symbol" w:eastAsia="Symbol" w:hAnsi="Symbol" w:cs="Symbol" w:hint="default"/>
        <w:b w:val="0"/>
        <w:bCs w:val="0"/>
        <w:i w:val="0"/>
        <w:iCs w:val="0"/>
        <w:spacing w:val="0"/>
        <w:w w:val="100"/>
        <w:sz w:val="22"/>
        <w:szCs w:val="22"/>
        <w:lang w:val="en-US" w:eastAsia="en-US" w:bidi="ar-SA"/>
      </w:rPr>
    </w:lvl>
    <w:lvl w:ilvl="1" w:tplc="7BD2A36A">
      <w:numFmt w:val="bullet"/>
      <w:lvlText w:val="•"/>
      <w:lvlJc w:val="left"/>
      <w:pPr>
        <w:ind w:left="1090" w:hanging="433"/>
      </w:pPr>
      <w:rPr>
        <w:rFonts w:hint="default"/>
        <w:lang w:val="en-US" w:eastAsia="en-US" w:bidi="ar-SA"/>
      </w:rPr>
    </w:lvl>
    <w:lvl w:ilvl="2" w:tplc="CC8C99C0">
      <w:numFmt w:val="bullet"/>
      <w:lvlText w:val="•"/>
      <w:lvlJc w:val="left"/>
      <w:pPr>
        <w:ind w:left="1641" w:hanging="433"/>
      </w:pPr>
      <w:rPr>
        <w:rFonts w:hint="default"/>
        <w:lang w:val="en-US" w:eastAsia="en-US" w:bidi="ar-SA"/>
      </w:rPr>
    </w:lvl>
    <w:lvl w:ilvl="3" w:tplc="0554C88C">
      <w:numFmt w:val="bullet"/>
      <w:lvlText w:val="•"/>
      <w:lvlJc w:val="left"/>
      <w:pPr>
        <w:ind w:left="2191" w:hanging="433"/>
      </w:pPr>
      <w:rPr>
        <w:rFonts w:hint="default"/>
        <w:lang w:val="en-US" w:eastAsia="en-US" w:bidi="ar-SA"/>
      </w:rPr>
    </w:lvl>
    <w:lvl w:ilvl="4" w:tplc="3B60627A">
      <w:numFmt w:val="bullet"/>
      <w:lvlText w:val="•"/>
      <w:lvlJc w:val="left"/>
      <w:pPr>
        <w:ind w:left="2742" w:hanging="433"/>
      </w:pPr>
      <w:rPr>
        <w:rFonts w:hint="default"/>
        <w:lang w:val="en-US" w:eastAsia="en-US" w:bidi="ar-SA"/>
      </w:rPr>
    </w:lvl>
    <w:lvl w:ilvl="5" w:tplc="42E8528A">
      <w:numFmt w:val="bullet"/>
      <w:lvlText w:val="•"/>
      <w:lvlJc w:val="left"/>
      <w:pPr>
        <w:ind w:left="3293" w:hanging="433"/>
      </w:pPr>
      <w:rPr>
        <w:rFonts w:hint="default"/>
        <w:lang w:val="en-US" w:eastAsia="en-US" w:bidi="ar-SA"/>
      </w:rPr>
    </w:lvl>
    <w:lvl w:ilvl="6" w:tplc="E0A6C5AA">
      <w:numFmt w:val="bullet"/>
      <w:lvlText w:val="•"/>
      <w:lvlJc w:val="left"/>
      <w:pPr>
        <w:ind w:left="3843" w:hanging="433"/>
      </w:pPr>
      <w:rPr>
        <w:rFonts w:hint="default"/>
        <w:lang w:val="en-US" w:eastAsia="en-US" w:bidi="ar-SA"/>
      </w:rPr>
    </w:lvl>
    <w:lvl w:ilvl="7" w:tplc="829C16B4">
      <w:numFmt w:val="bullet"/>
      <w:lvlText w:val="•"/>
      <w:lvlJc w:val="left"/>
      <w:pPr>
        <w:ind w:left="4394" w:hanging="433"/>
      </w:pPr>
      <w:rPr>
        <w:rFonts w:hint="default"/>
        <w:lang w:val="en-US" w:eastAsia="en-US" w:bidi="ar-SA"/>
      </w:rPr>
    </w:lvl>
    <w:lvl w:ilvl="8" w:tplc="58B2F80E">
      <w:numFmt w:val="bullet"/>
      <w:lvlText w:val="•"/>
      <w:lvlJc w:val="left"/>
      <w:pPr>
        <w:ind w:left="4944" w:hanging="433"/>
      </w:pPr>
      <w:rPr>
        <w:rFonts w:hint="default"/>
        <w:lang w:val="en-US" w:eastAsia="en-US" w:bidi="ar-SA"/>
      </w:rPr>
    </w:lvl>
  </w:abstractNum>
  <w:abstractNum w:abstractNumId="26" w15:restartNumberingAfterBreak="0">
    <w:nsid w:val="43B83ACB"/>
    <w:multiLevelType w:val="hybridMultilevel"/>
    <w:tmpl w:val="755CE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114EA5"/>
    <w:multiLevelType w:val="hybridMultilevel"/>
    <w:tmpl w:val="B3B237D4"/>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BB5209F"/>
    <w:multiLevelType w:val="hybridMultilevel"/>
    <w:tmpl w:val="8EDCF44A"/>
    <w:lvl w:ilvl="0" w:tplc="848C671E">
      <w:numFmt w:val="bullet"/>
      <w:lvlText w:val=""/>
      <w:lvlJc w:val="left"/>
      <w:pPr>
        <w:ind w:left="540" w:hanging="433"/>
      </w:pPr>
      <w:rPr>
        <w:rFonts w:ascii="Symbol" w:eastAsia="Symbol" w:hAnsi="Symbol" w:cs="Symbol" w:hint="default"/>
        <w:b w:val="0"/>
        <w:bCs w:val="0"/>
        <w:i w:val="0"/>
        <w:iCs w:val="0"/>
        <w:spacing w:val="0"/>
        <w:w w:val="100"/>
        <w:sz w:val="22"/>
        <w:szCs w:val="22"/>
        <w:lang w:val="en-US" w:eastAsia="en-US" w:bidi="ar-SA"/>
      </w:rPr>
    </w:lvl>
    <w:lvl w:ilvl="1" w:tplc="75383F4E">
      <w:numFmt w:val="bullet"/>
      <w:lvlText w:val="•"/>
      <w:lvlJc w:val="left"/>
      <w:pPr>
        <w:ind w:left="1090" w:hanging="433"/>
      </w:pPr>
      <w:rPr>
        <w:rFonts w:hint="default"/>
        <w:lang w:val="en-US" w:eastAsia="en-US" w:bidi="ar-SA"/>
      </w:rPr>
    </w:lvl>
    <w:lvl w:ilvl="2" w:tplc="04D6CBCE">
      <w:numFmt w:val="bullet"/>
      <w:lvlText w:val="•"/>
      <w:lvlJc w:val="left"/>
      <w:pPr>
        <w:ind w:left="1641" w:hanging="433"/>
      </w:pPr>
      <w:rPr>
        <w:rFonts w:hint="default"/>
        <w:lang w:val="en-US" w:eastAsia="en-US" w:bidi="ar-SA"/>
      </w:rPr>
    </w:lvl>
    <w:lvl w:ilvl="3" w:tplc="3E4A209E">
      <w:numFmt w:val="bullet"/>
      <w:lvlText w:val="•"/>
      <w:lvlJc w:val="left"/>
      <w:pPr>
        <w:ind w:left="2191" w:hanging="433"/>
      </w:pPr>
      <w:rPr>
        <w:rFonts w:hint="default"/>
        <w:lang w:val="en-US" w:eastAsia="en-US" w:bidi="ar-SA"/>
      </w:rPr>
    </w:lvl>
    <w:lvl w:ilvl="4" w:tplc="B212CA3C">
      <w:numFmt w:val="bullet"/>
      <w:lvlText w:val="•"/>
      <w:lvlJc w:val="left"/>
      <w:pPr>
        <w:ind w:left="2742" w:hanging="433"/>
      </w:pPr>
      <w:rPr>
        <w:rFonts w:hint="default"/>
        <w:lang w:val="en-US" w:eastAsia="en-US" w:bidi="ar-SA"/>
      </w:rPr>
    </w:lvl>
    <w:lvl w:ilvl="5" w:tplc="F244C222">
      <w:numFmt w:val="bullet"/>
      <w:lvlText w:val="•"/>
      <w:lvlJc w:val="left"/>
      <w:pPr>
        <w:ind w:left="3293" w:hanging="433"/>
      </w:pPr>
      <w:rPr>
        <w:rFonts w:hint="default"/>
        <w:lang w:val="en-US" w:eastAsia="en-US" w:bidi="ar-SA"/>
      </w:rPr>
    </w:lvl>
    <w:lvl w:ilvl="6" w:tplc="0B424E8C">
      <w:numFmt w:val="bullet"/>
      <w:lvlText w:val="•"/>
      <w:lvlJc w:val="left"/>
      <w:pPr>
        <w:ind w:left="3843" w:hanging="433"/>
      </w:pPr>
      <w:rPr>
        <w:rFonts w:hint="default"/>
        <w:lang w:val="en-US" w:eastAsia="en-US" w:bidi="ar-SA"/>
      </w:rPr>
    </w:lvl>
    <w:lvl w:ilvl="7" w:tplc="A77EFFC8">
      <w:numFmt w:val="bullet"/>
      <w:lvlText w:val="•"/>
      <w:lvlJc w:val="left"/>
      <w:pPr>
        <w:ind w:left="4394" w:hanging="433"/>
      </w:pPr>
      <w:rPr>
        <w:rFonts w:hint="default"/>
        <w:lang w:val="en-US" w:eastAsia="en-US" w:bidi="ar-SA"/>
      </w:rPr>
    </w:lvl>
    <w:lvl w:ilvl="8" w:tplc="6736F380">
      <w:numFmt w:val="bullet"/>
      <w:lvlText w:val="•"/>
      <w:lvlJc w:val="left"/>
      <w:pPr>
        <w:ind w:left="4944" w:hanging="433"/>
      </w:pPr>
      <w:rPr>
        <w:rFonts w:hint="default"/>
        <w:lang w:val="en-US" w:eastAsia="en-US" w:bidi="ar-SA"/>
      </w:rPr>
    </w:lvl>
  </w:abstractNum>
  <w:abstractNum w:abstractNumId="29" w15:restartNumberingAfterBreak="0">
    <w:nsid w:val="516852B1"/>
    <w:multiLevelType w:val="hybridMultilevel"/>
    <w:tmpl w:val="5EDA3D0A"/>
    <w:lvl w:ilvl="0" w:tplc="4FD27C00">
      <w:numFmt w:val="bullet"/>
      <w:lvlText w:val=""/>
      <w:lvlJc w:val="left"/>
      <w:pPr>
        <w:ind w:left="480" w:hanging="360"/>
      </w:pPr>
      <w:rPr>
        <w:rFonts w:ascii="Symbol" w:eastAsia="Symbol" w:hAnsi="Symbol" w:cs="Symbol" w:hint="default"/>
        <w:b w:val="0"/>
        <w:bCs w:val="0"/>
        <w:i w:val="0"/>
        <w:iCs w:val="0"/>
        <w:spacing w:val="0"/>
        <w:w w:val="100"/>
        <w:sz w:val="22"/>
        <w:szCs w:val="22"/>
        <w:lang w:val="en-US" w:eastAsia="en-US" w:bidi="ar-SA"/>
      </w:rPr>
    </w:lvl>
    <w:lvl w:ilvl="1" w:tplc="937A2232">
      <w:numFmt w:val="bullet"/>
      <w:lvlText w:val=""/>
      <w:lvlJc w:val="left"/>
      <w:pPr>
        <w:ind w:left="972" w:hanging="426"/>
      </w:pPr>
      <w:rPr>
        <w:rFonts w:ascii="Symbol" w:eastAsia="Symbol" w:hAnsi="Symbol" w:cs="Symbol" w:hint="default"/>
        <w:b w:val="0"/>
        <w:bCs w:val="0"/>
        <w:i w:val="0"/>
        <w:iCs w:val="0"/>
        <w:spacing w:val="0"/>
        <w:w w:val="100"/>
        <w:sz w:val="22"/>
        <w:szCs w:val="22"/>
        <w:lang w:val="en-US" w:eastAsia="en-US" w:bidi="ar-SA"/>
      </w:rPr>
    </w:lvl>
    <w:lvl w:ilvl="2" w:tplc="4066E304">
      <w:numFmt w:val="bullet"/>
      <w:lvlText w:val="o"/>
      <w:lvlJc w:val="left"/>
      <w:pPr>
        <w:ind w:left="1397" w:hanging="425"/>
      </w:pPr>
      <w:rPr>
        <w:rFonts w:ascii="Courier New" w:eastAsia="Courier New" w:hAnsi="Courier New" w:cs="Courier New" w:hint="default"/>
        <w:b w:val="0"/>
        <w:bCs w:val="0"/>
        <w:i w:val="0"/>
        <w:iCs w:val="0"/>
        <w:spacing w:val="0"/>
        <w:w w:val="100"/>
        <w:sz w:val="22"/>
        <w:szCs w:val="22"/>
        <w:lang w:val="en-US" w:eastAsia="en-US" w:bidi="ar-SA"/>
      </w:rPr>
    </w:lvl>
    <w:lvl w:ilvl="3" w:tplc="A41437DE">
      <w:numFmt w:val="bullet"/>
      <w:lvlText w:val="•"/>
      <w:lvlJc w:val="left"/>
      <w:pPr>
        <w:ind w:left="2550" w:hanging="425"/>
      </w:pPr>
      <w:rPr>
        <w:rFonts w:hint="default"/>
        <w:lang w:val="en-US" w:eastAsia="en-US" w:bidi="ar-SA"/>
      </w:rPr>
    </w:lvl>
    <w:lvl w:ilvl="4" w:tplc="CB10B830">
      <w:numFmt w:val="bullet"/>
      <w:lvlText w:val="•"/>
      <w:lvlJc w:val="left"/>
      <w:pPr>
        <w:ind w:left="3701" w:hanging="425"/>
      </w:pPr>
      <w:rPr>
        <w:rFonts w:hint="default"/>
        <w:lang w:val="en-US" w:eastAsia="en-US" w:bidi="ar-SA"/>
      </w:rPr>
    </w:lvl>
    <w:lvl w:ilvl="5" w:tplc="A104C08A">
      <w:numFmt w:val="bullet"/>
      <w:lvlText w:val="•"/>
      <w:lvlJc w:val="left"/>
      <w:pPr>
        <w:ind w:left="4852" w:hanging="425"/>
      </w:pPr>
      <w:rPr>
        <w:rFonts w:hint="default"/>
        <w:lang w:val="en-US" w:eastAsia="en-US" w:bidi="ar-SA"/>
      </w:rPr>
    </w:lvl>
    <w:lvl w:ilvl="6" w:tplc="FB50B0FC">
      <w:numFmt w:val="bullet"/>
      <w:lvlText w:val="•"/>
      <w:lvlJc w:val="left"/>
      <w:pPr>
        <w:ind w:left="6003" w:hanging="425"/>
      </w:pPr>
      <w:rPr>
        <w:rFonts w:hint="default"/>
        <w:lang w:val="en-US" w:eastAsia="en-US" w:bidi="ar-SA"/>
      </w:rPr>
    </w:lvl>
    <w:lvl w:ilvl="7" w:tplc="37F88432">
      <w:numFmt w:val="bullet"/>
      <w:lvlText w:val="•"/>
      <w:lvlJc w:val="left"/>
      <w:pPr>
        <w:ind w:left="7154" w:hanging="425"/>
      </w:pPr>
      <w:rPr>
        <w:rFonts w:hint="default"/>
        <w:lang w:val="en-US" w:eastAsia="en-US" w:bidi="ar-SA"/>
      </w:rPr>
    </w:lvl>
    <w:lvl w:ilvl="8" w:tplc="0EDEC318">
      <w:numFmt w:val="bullet"/>
      <w:lvlText w:val="•"/>
      <w:lvlJc w:val="left"/>
      <w:pPr>
        <w:ind w:left="8304" w:hanging="425"/>
      </w:pPr>
      <w:rPr>
        <w:rFonts w:hint="default"/>
        <w:lang w:val="en-US" w:eastAsia="en-US" w:bidi="ar-SA"/>
      </w:rPr>
    </w:lvl>
  </w:abstractNum>
  <w:abstractNum w:abstractNumId="30" w15:restartNumberingAfterBreak="0">
    <w:nsid w:val="56A711A2"/>
    <w:multiLevelType w:val="hybridMultilevel"/>
    <w:tmpl w:val="74A67EC4"/>
    <w:lvl w:ilvl="0" w:tplc="846EF122">
      <w:numFmt w:val="bullet"/>
      <w:lvlText w:val=""/>
      <w:lvlJc w:val="left"/>
      <w:pPr>
        <w:ind w:left="720" w:hanging="360"/>
      </w:pPr>
      <w:rPr>
        <w:rFonts w:ascii="Symbol" w:eastAsia="Symbol" w:hAnsi="Symbol" w:cs="Symbol" w:hint="default"/>
        <w:b w:val="0"/>
        <w:bCs w:val="0"/>
        <w:i w:val="0"/>
        <w:iCs w:val="0"/>
        <w:spacing w:val="0"/>
        <w:w w:val="100"/>
        <w:sz w:val="22"/>
        <w:szCs w:val="22"/>
        <w:lang w:val="en-US" w:eastAsia="en-US" w:bidi="ar-SA"/>
      </w:rPr>
    </w:lvl>
    <w:lvl w:ilvl="1" w:tplc="5AC6ECFE">
      <w:numFmt w:val="bullet"/>
      <w:lvlText w:val="•"/>
      <w:lvlJc w:val="left"/>
      <w:pPr>
        <w:ind w:left="1660" w:hanging="360"/>
      </w:pPr>
      <w:rPr>
        <w:rFonts w:hint="default"/>
        <w:lang w:val="en-US" w:eastAsia="en-US" w:bidi="ar-SA"/>
      </w:rPr>
    </w:lvl>
    <w:lvl w:ilvl="2" w:tplc="5DC82976">
      <w:numFmt w:val="bullet"/>
      <w:lvlText w:val="•"/>
      <w:lvlJc w:val="left"/>
      <w:pPr>
        <w:ind w:left="2601" w:hanging="360"/>
      </w:pPr>
      <w:rPr>
        <w:rFonts w:hint="default"/>
        <w:lang w:val="en-US" w:eastAsia="en-US" w:bidi="ar-SA"/>
      </w:rPr>
    </w:lvl>
    <w:lvl w:ilvl="3" w:tplc="14C657BA">
      <w:numFmt w:val="bullet"/>
      <w:lvlText w:val="•"/>
      <w:lvlJc w:val="left"/>
      <w:pPr>
        <w:ind w:left="3541" w:hanging="360"/>
      </w:pPr>
      <w:rPr>
        <w:rFonts w:hint="default"/>
        <w:lang w:val="en-US" w:eastAsia="en-US" w:bidi="ar-SA"/>
      </w:rPr>
    </w:lvl>
    <w:lvl w:ilvl="4" w:tplc="0DDC1D84">
      <w:numFmt w:val="bullet"/>
      <w:lvlText w:val="•"/>
      <w:lvlJc w:val="left"/>
      <w:pPr>
        <w:ind w:left="4482" w:hanging="360"/>
      </w:pPr>
      <w:rPr>
        <w:rFonts w:hint="default"/>
        <w:lang w:val="en-US" w:eastAsia="en-US" w:bidi="ar-SA"/>
      </w:rPr>
    </w:lvl>
    <w:lvl w:ilvl="5" w:tplc="B44E8616">
      <w:numFmt w:val="bullet"/>
      <w:lvlText w:val="•"/>
      <w:lvlJc w:val="left"/>
      <w:pPr>
        <w:ind w:left="5423" w:hanging="360"/>
      </w:pPr>
      <w:rPr>
        <w:rFonts w:hint="default"/>
        <w:lang w:val="en-US" w:eastAsia="en-US" w:bidi="ar-SA"/>
      </w:rPr>
    </w:lvl>
    <w:lvl w:ilvl="6" w:tplc="7786C1C0">
      <w:numFmt w:val="bullet"/>
      <w:lvlText w:val="•"/>
      <w:lvlJc w:val="left"/>
      <w:pPr>
        <w:ind w:left="6363" w:hanging="360"/>
      </w:pPr>
      <w:rPr>
        <w:rFonts w:hint="default"/>
        <w:lang w:val="en-US" w:eastAsia="en-US" w:bidi="ar-SA"/>
      </w:rPr>
    </w:lvl>
    <w:lvl w:ilvl="7" w:tplc="5B1A6E3E">
      <w:numFmt w:val="bullet"/>
      <w:lvlText w:val="•"/>
      <w:lvlJc w:val="left"/>
      <w:pPr>
        <w:ind w:left="7304" w:hanging="360"/>
      </w:pPr>
      <w:rPr>
        <w:rFonts w:hint="default"/>
        <w:lang w:val="en-US" w:eastAsia="en-US" w:bidi="ar-SA"/>
      </w:rPr>
    </w:lvl>
    <w:lvl w:ilvl="8" w:tplc="B20E34C2">
      <w:numFmt w:val="bullet"/>
      <w:lvlText w:val="•"/>
      <w:lvlJc w:val="left"/>
      <w:pPr>
        <w:ind w:left="8245" w:hanging="360"/>
      </w:pPr>
      <w:rPr>
        <w:rFonts w:hint="default"/>
        <w:lang w:val="en-US" w:eastAsia="en-US" w:bidi="ar-SA"/>
      </w:rPr>
    </w:lvl>
  </w:abstractNum>
  <w:abstractNum w:abstractNumId="31" w15:restartNumberingAfterBreak="0">
    <w:nsid w:val="5A1D4CCF"/>
    <w:multiLevelType w:val="hybridMultilevel"/>
    <w:tmpl w:val="2FECB7A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F1B6303"/>
    <w:multiLevelType w:val="hybridMultilevel"/>
    <w:tmpl w:val="5C8284F0"/>
    <w:lvl w:ilvl="0" w:tplc="2534A8BA">
      <w:start w:val="1"/>
      <w:numFmt w:val="decimal"/>
      <w:lvlText w:val="%1."/>
      <w:lvlJc w:val="left"/>
      <w:pPr>
        <w:ind w:left="720" w:hanging="360"/>
      </w:pPr>
      <w:rPr>
        <w:rFonts w:ascii="Calibri" w:eastAsia="Calibri" w:hAnsi="Calibri" w:cs="Calibri" w:hint="default"/>
        <w:b/>
        <w:bCs/>
        <w:i w:val="0"/>
        <w:iCs w:val="0"/>
        <w:spacing w:val="0"/>
        <w:w w:val="100"/>
        <w:sz w:val="22"/>
        <w:szCs w:val="22"/>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0086172"/>
    <w:multiLevelType w:val="hybridMultilevel"/>
    <w:tmpl w:val="2D8E0950"/>
    <w:lvl w:ilvl="0" w:tplc="893C34AC">
      <w:numFmt w:val="bullet"/>
      <w:lvlText w:val=""/>
      <w:lvlJc w:val="left"/>
      <w:pPr>
        <w:ind w:left="434" w:hanging="329"/>
      </w:pPr>
      <w:rPr>
        <w:rFonts w:ascii="Symbol" w:eastAsia="Symbol" w:hAnsi="Symbol" w:cs="Symbol" w:hint="default"/>
        <w:b w:val="0"/>
        <w:bCs w:val="0"/>
        <w:i w:val="0"/>
        <w:iCs w:val="0"/>
        <w:spacing w:val="0"/>
        <w:w w:val="100"/>
        <w:sz w:val="22"/>
        <w:szCs w:val="22"/>
        <w:lang w:val="en-US" w:eastAsia="en-US" w:bidi="ar-SA"/>
      </w:rPr>
    </w:lvl>
    <w:lvl w:ilvl="1" w:tplc="0E1CB7B2">
      <w:numFmt w:val="bullet"/>
      <w:lvlText w:val="•"/>
      <w:lvlJc w:val="left"/>
      <w:pPr>
        <w:ind w:left="933" w:hanging="329"/>
      </w:pPr>
      <w:rPr>
        <w:rFonts w:hint="default"/>
        <w:lang w:val="en-US" w:eastAsia="en-US" w:bidi="ar-SA"/>
      </w:rPr>
    </w:lvl>
    <w:lvl w:ilvl="2" w:tplc="C322604A">
      <w:numFmt w:val="bullet"/>
      <w:lvlText w:val="•"/>
      <w:lvlJc w:val="left"/>
      <w:pPr>
        <w:ind w:left="1427" w:hanging="329"/>
      </w:pPr>
      <w:rPr>
        <w:rFonts w:hint="default"/>
        <w:lang w:val="en-US" w:eastAsia="en-US" w:bidi="ar-SA"/>
      </w:rPr>
    </w:lvl>
    <w:lvl w:ilvl="3" w:tplc="5CEEB154">
      <w:numFmt w:val="bullet"/>
      <w:lvlText w:val="•"/>
      <w:lvlJc w:val="left"/>
      <w:pPr>
        <w:ind w:left="1920" w:hanging="329"/>
      </w:pPr>
      <w:rPr>
        <w:rFonts w:hint="default"/>
        <w:lang w:val="en-US" w:eastAsia="en-US" w:bidi="ar-SA"/>
      </w:rPr>
    </w:lvl>
    <w:lvl w:ilvl="4" w:tplc="560EA93C">
      <w:numFmt w:val="bullet"/>
      <w:lvlText w:val="•"/>
      <w:lvlJc w:val="left"/>
      <w:pPr>
        <w:ind w:left="2414" w:hanging="329"/>
      </w:pPr>
      <w:rPr>
        <w:rFonts w:hint="default"/>
        <w:lang w:val="en-US" w:eastAsia="en-US" w:bidi="ar-SA"/>
      </w:rPr>
    </w:lvl>
    <w:lvl w:ilvl="5" w:tplc="FD2AF338">
      <w:numFmt w:val="bullet"/>
      <w:lvlText w:val="•"/>
      <w:lvlJc w:val="left"/>
      <w:pPr>
        <w:ind w:left="2908" w:hanging="329"/>
      </w:pPr>
      <w:rPr>
        <w:rFonts w:hint="default"/>
        <w:lang w:val="en-US" w:eastAsia="en-US" w:bidi="ar-SA"/>
      </w:rPr>
    </w:lvl>
    <w:lvl w:ilvl="6" w:tplc="536237FA">
      <w:numFmt w:val="bullet"/>
      <w:lvlText w:val="•"/>
      <w:lvlJc w:val="left"/>
      <w:pPr>
        <w:ind w:left="3401" w:hanging="329"/>
      </w:pPr>
      <w:rPr>
        <w:rFonts w:hint="default"/>
        <w:lang w:val="en-US" w:eastAsia="en-US" w:bidi="ar-SA"/>
      </w:rPr>
    </w:lvl>
    <w:lvl w:ilvl="7" w:tplc="DF74141C">
      <w:numFmt w:val="bullet"/>
      <w:lvlText w:val="•"/>
      <w:lvlJc w:val="left"/>
      <w:pPr>
        <w:ind w:left="3895" w:hanging="329"/>
      </w:pPr>
      <w:rPr>
        <w:rFonts w:hint="default"/>
        <w:lang w:val="en-US" w:eastAsia="en-US" w:bidi="ar-SA"/>
      </w:rPr>
    </w:lvl>
    <w:lvl w:ilvl="8" w:tplc="DDB02264">
      <w:numFmt w:val="bullet"/>
      <w:lvlText w:val="•"/>
      <w:lvlJc w:val="left"/>
      <w:pPr>
        <w:ind w:left="4388" w:hanging="329"/>
      </w:pPr>
      <w:rPr>
        <w:rFonts w:hint="default"/>
        <w:lang w:val="en-US" w:eastAsia="en-US" w:bidi="ar-SA"/>
      </w:rPr>
    </w:lvl>
  </w:abstractNum>
  <w:abstractNum w:abstractNumId="34" w15:restartNumberingAfterBreak="0">
    <w:nsid w:val="67D52864"/>
    <w:multiLevelType w:val="hybridMultilevel"/>
    <w:tmpl w:val="9DD44E88"/>
    <w:lvl w:ilvl="0" w:tplc="47CA6B0A">
      <w:numFmt w:val="bullet"/>
      <w:lvlText w:val=""/>
      <w:lvlJc w:val="left"/>
      <w:pPr>
        <w:ind w:left="434" w:hanging="329"/>
      </w:pPr>
      <w:rPr>
        <w:rFonts w:ascii="Symbol" w:eastAsia="Symbol" w:hAnsi="Symbol" w:cs="Symbol" w:hint="default"/>
        <w:b w:val="0"/>
        <w:bCs w:val="0"/>
        <w:i w:val="0"/>
        <w:iCs w:val="0"/>
        <w:spacing w:val="0"/>
        <w:w w:val="100"/>
        <w:sz w:val="22"/>
        <w:szCs w:val="22"/>
        <w:lang w:val="en-US" w:eastAsia="en-US" w:bidi="ar-SA"/>
      </w:rPr>
    </w:lvl>
    <w:lvl w:ilvl="1" w:tplc="D326DDAA">
      <w:numFmt w:val="bullet"/>
      <w:lvlText w:val="•"/>
      <w:lvlJc w:val="left"/>
      <w:pPr>
        <w:ind w:left="933" w:hanging="329"/>
      </w:pPr>
      <w:rPr>
        <w:rFonts w:hint="default"/>
        <w:lang w:val="en-US" w:eastAsia="en-US" w:bidi="ar-SA"/>
      </w:rPr>
    </w:lvl>
    <w:lvl w:ilvl="2" w:tplc="57F2723A">
      <w:numFmt w:val="bullet"/>
      <w:lvlText w:val="•"/>
      <w:lvlJc w:val="left"/>
      <w:pPr>
        <w:ind w:left="1427" w:hanging="329"/>
      </w:pPr>
      <w:rPr>
        <w:rFonts w:hint="default"/>
        <w:lang w:val="en-US" w:eastAsia="en-US" w:bidi="ar-SA"/>
      </w:rPr>
    </w:lvl>
    <w:lvl w:ilvl="3" w:tplc="7B90B77A">
      <w:numFmt w:val="bullet"/>
      <w:lvlText w:val="•"/>
      <w:lvlJc w:val="left"/>
      <w:pPr>
        <w:ind w:left="1920" w:hanging="329"/>
      </w:pPr>
      <w:rPr>
        <w:rFonts w:hint="default"/>
        <w:lang w:val="en-US" w:eastAsia="en-US" w:bidi="ar-SA"/>
      </w:rPr>
    </w:lvl>
    <w:lvl w:ilvl="4" w:tplc="737AA9F0">
      <w:numFmt w:val="bullet"/>
      <w:lvlText w:val="•"/>
      <w:lvlJc w:val="left"/>
      <w:pPr>
        <w:ind w:left="2414" w:hanging="329"/>
      </w:pPr>
      <w:rPr>
        <w:rFonts w:hint="default"/>
        <w:lang w:val="en-US" w:eastAsia="en-US" w:bidi="ar-SA"/>
      </w:rPr>
    </w:lvl>
    <w:lvl w:ilvl="5" w:tplc="058077FC">
      <w:numFmt w:val="bullet"/>
      <w:lvlText w:val="•"/>
      <w:lvlJc w:val="left"/>
      <w:pPr>
        <w:ind w:left="2908" w:hanging="329"/>
      </w:pPr>
      <w:rPr>
        <w:rFonts w:hint="default"/>
        <w:lang w:val="en-US" w:eastAsia="en-US" w:bidi="ar-SA"/>
      </w:rPr>
    </w:lvl>
    <w:lvl w:ilvl="6" w:tplc="80B66548">
      <w:numFmt w:val="bullet"/>
      <w:lvlText w:val="•"/>
      <w:lvlJc w:val="left"/>
      <w:pPr>
        <w:ind w:left="3401" w:hanging="329"/>
      </w:pPr>
      <w:rPr>
        <w:rFonts w:hint="default"/>
        <w:lang w:val="en-US" w:eastAsia="en-US" w:bidi="ar-SA"/>
      </w:rPr>
    </w:lvl>
    <w:lvl w:ilvl="7" w:tplc="F820899E">
      <w:numFmt w:val="bullet"/>
      <w:lvlText w:val="•"/>
      <w:lvlJc w:val="left"/>
      <w:pPr>
        <w:ind w:left="3895" w:hanging="329"/>
      </w:pPr>
      <w:rPr>
        <w:rFonts w:hint="default"/>
        <w:lang w:val="en-US" w:eastAsia="en-US" w:bidi="ar-SA"/>
      </w:rPr>
    </w:lvl>
    <w:lvl w:ilvl="8" w:tplc="0F78EED6">
      <w:numFmt w:val="bullet"/>
      <w:lvlText w:val="•"/>
      <w:lvlJc w:val="left"/>
      <w:pPr>
        <w:ind w:left="4388" w:hanging="329"/>
      </w:pPr>
      <w:rPr>
        <w:rFonts w:hint="default"/>
        <w:lang w:val="en-US" w:eastAsia="en-US" w:bidi="ar-SA"/>
      </w:rPr>
    </w:lvl>
  </w:abstractNum>
  <w:abstractNum w:abstractNumId="35" w15:restartNumberingAfterBreak="0">
    <w:nsid w:val="69B171DA"/>
    <w:multiLevelType w:val="hybridMultilevel"/>
    <w:tmpl w:val="1A5E06EC"/>
    <w:lvl w:ilvl="0" w:tplc="FC945620">
      <w:numFmt w:val="bullet"/>
      <w:lvlText w:val=""/>
      <w:lvlJc w:val="left"/>
      <w:pPr>
        <w:ind w:left="540" w:hanging="433"/>
      </w:pPr>
      <w:rPr>
        <w:rFonts w:ascii="Symbol" w:eastAsia="Symbol" w:hAnsi="Symbol" w:cs="Symbol" w:hint="default"/>
        <w:b w:val="0"/>
        <w:bCs w:val="0"/>
        <w:i w:val="0"/>
        <w:iCs w:val="0"/>
        <w:spacing w:val="0"/>
        <w:w w:val="100"/>
        <w:sz w:val="22"/>
        <w:szCs w:val="22"/>
        <w:lang w:val="en-US" w:eastAsia="en-US" w:bidi="ar-SA"/>
      </w:rPr>
    </w:lvl>
    <w:lvl w:ilvl="1" w:tplc="609CDC16">
      <w:numFmt w:val="bullet"/>
      <w:lvlText w:val="•"/>
      <w:lvlJc w:val="left"/>
      <w:pPr>
        <w:ind w:left="1090" w:hanging="433"/>
      </w:pPr>
      <w:rPr>
        <w:rFonts w:hint="default"/>
        <w:lang w:val="en-US" w:eastAsia="en-US" w:bidi="ar-SA"/>
      </w:rPr>
    </w:lvl>
    <w:lvl w:ilvl="2" w:tplc="C3F88B7C">
      <w:numFmt w:val="bullet"/>
      <w:lvlText w:val="•"/>
      <w:lvlJc w:val="left"/>
      <w:pPr>
        <w:ind w:left="1641" w:hanging="433"/>
      </w:pPr>
      <w:rPr>
        <w:rFonts w:hint="default"/>
        <w:lang w:val="en-US" w:eastAsia="en-US" w:bidi="ar-SA"/>
      </w:rPr>
    </w:lvl>
    <w:lvl w:ilvl="3" w:tplc="898C4FF6">
      <w:numFmt w:val="bullet"/>
      <w:lvlText w:val="•"/>
      <w:lvlJc w:val="left"/>
      <w:pPr>
        <w:ind w:left="2191" w:hanging="433"/>
      </w:pPr>
      <w:rPr>
        <w:rFonts w:hint="default"/>
        <w:lang w:val="en-US" w:eastAsia="en-US" w:bidi="ar-SA"/>
      </w:rPr>
    </w:lvl>
    <w:lvl w:ilvl="4" w:tplc="EDAEE9B0">
      <w:numFmt w:val="bullet"/>
      <w:lvlText w:val="•"/>
      <w:lvlJc w:val="left"/>
      <w:pPr>
        <w:ind w:left="2742" w:hanging="433"/>
      </w:pPr>
      <w:rPr>
        <w:rFonts w:hint="default"/>
        <w:lang w:val="en-US" w:eastAsia="en-US" w:bidi="ar-SA"/>
      </w:rPr>
    </w:lvl>
    <w:lvl w:ilvl="5" w:tplc="81C4D04A">
      <w:numFmt w:val="bullet"/>
      <w:lvlText w:val="•"/>
      <w:lvlJc w:val="left"/>
      <w:pPr>
        <w:ind w:left="3293" w:hanging="433"/>
      </w:pPr>
      <w:rPr>
        <w:rFonts w:hint="default"/>
        <w:lang w:val="en-US" w:eastAsia="en-US" w:bidi="ar-SA"/>
      </w:rPr>
    </w:lvl>
    <w:lvl w:ilvl="6" w:tplc="68169792">
      <w:numFmt w:val="bullet"/>
      <w:lvlText w:val="•"/>
      <w:lvlJc w:val="left"/>
      <w:pPr>
        <w:ind w:left="3843" w:hanging="433"/>
      </w:pPr>
      <w:rPr>
        <w:rFonts w:hint="default"/>
        <w:lang w:val="en-US" w:eastAsia="en-US" w:bidi="ar-SA"/>
      </w:rPr>
    </w:lvl>
    <w:lvl w:ilvl="7" w:tplc="5D6A0848">
      <w:numFmt w:val="bullet"/>
      <w:lvlText w:val="•"/>
      <w:lvlJc w:val="left"/>
      <w:pPr>
        <w:ind w:left="4394" w:hanging="433"/>
      </w:pPr>
      <w:rPr>
        <w:rFonts w:hint="default"/>
        <w:lang w:val="en-US" w:eastAsia="en-US" w:bidi="ar-SA"/>
      </w:rPr>
    </w:lvl>
    <w:lvl w:ilvl="8" w:tplc="1FF8C464">
      <w:numFmt w:val="bullet"/>
      <w:lvlText w:val="•"/>
      <w:lvlJc w:val="left"/>
      <w:pPr>
        <w:ind w:left="4944" w:hanging="433"/>
      </w:pPr>
      <w:rPr>
        <w:rFonts w:hint="default"/>
        <w:lang w:val="en-US" w:eastAsia="en-US" w:bidi="ar-SA"/>
      </w:rPr>
    </w:lvl>
  </w:abstractNum>
  <w:abstractNum w:abstractNumId="36" w15:restartNumberingAfterBreak="0">
    <w:nsid w:val="69C87563"/>
    <w:multiLevelType w:val="hybridMultilevel"/>
    <w:tmpl w:val="3FBC96FE"/>
    <w:lvl w:ilvl="0" w:tplc="27B000FE">
      <w:numFmt w:val="bullet"/>
      <w:lvlText w:val=""/>
      <w:lvlJc w:val="left"/>
      <w:pPr>
        <w:ind w:left="540" w:hanging="433"/>
      </w:pPr>
      <w:rPr>
        <w:rFonts w:ascii="Symbol" w:eastAsia="Symbol" w:hAnsi="Symbol" w:cs="Symbol" w:hint="default"/>
        <w:b w:val="0"/>
        <w:bCs w:val="0"/>
        <w:i w:val="0"/>
        <w:iCs w:val="0"/>
        <w:spacing w:val="0"/>
        <w:w w:val="100"/>
        <w:sz w:val="22"/>
        <w:szCs w:val="22"/>
        <w:lang w:val="en-US" w:eastAsia="en-US" w:bidi="ar-SA"/>
      </w:rPr>
    </w:lvl>
    <w:lvl w:ilvl="1" w:tplc="7BD2A36A">
      <w:numFmt w:val="bullet"/>
      <w:lvlText w:val="•"/>
      <w:lvlJc w:val="left"/>
      <w:pPr>
        <w:ind w:left="1090" w:hanging="433"/>
      </w:pPr>
      <w:rPr>
        <w:rFonts w:hint="default"/>
        <w:lang w:val="en-US" w:eastAsia="en-US" w:bidi="ar-SA"/>
      </w:rPr>
    </w:lvl>
    <w:lvl w:ilvl="2" w:tplc="CC8C99C0">
      <w:numFmt w:val="bullet"/>
      <w:lvlText w:val="•"/>
      <w:lvlJc w:val="left"/>
      <w:pPr>
        <w:ind w:left="1641" w:hanging="433"/>
      </w:pPr>
      <w:rPr>
        <w:rFonts w:hint="default"/>
        <w:lang w:val="en-US" w:eastAsia="en-US" w:bidi="ar-SA"/>
      </w:rPr>
    </w:lvl>
    <w:lvl w:ilvl="3" w:tplc="0554C88C">
      <w:numFmt w:val="bullet"/>
      <w:lvlText w:val="•"/>
      <w:lvlJc w:val="left"/>
      <w:pPr>
        <w:ind w:left="2191" w:hanging="433"/>
      </w:pPr>
      <w:rPr>
        <w:rFonts w:hint="default"/>
        <w:lang w:val="en-US" w:eastAsia="en-US" w:bidi="ar-SA"/>
      </w:rPr>
    </w:lvl>
    <w:lvl w:ilvl="4" w:tplc="3B60627A">
      <w:numFmt w:val="bullet"/>
      <w:lvlText w:val="•"/>
      <w:lvlJc w:val="left"/>
      <w:pPr>
        <w:ind w:left="2742" w:hanging="433"/>
      </w:pPr>
      <w:rPr>
        <w:rFonts w:hint="default"/>
        <w:lang w:val="en-US" w:eastAsia="en-US" w:bidi="ar-SA"/>
      </w:rPr>
    </w:lvl>
    <w:lvl w:ilvl="5" w:tplc="42E8528A">
      <w:numFmt w:val="bullet"/>
      <w:lvlText w:val="•"/>
      <w:lvlJc w:val="left"/>
      <w:pPr>
        <w:ind w:left="3293" w:hanging="433"/>
      </w:pPr>
      <w:rPr>
        <w:rFonts w:hint="default"/>
        <w:lang w:val="en-US" w:eastAsia="en-US" w:bidi="ar-SA"/>
      </w:rPr>
    </w:lvl>
    <w:lvl w:ilvl="6" w:tplc="E0A6C5AA">
      <w:numFmt w:val="bullet"/>
      <w:lvlText w:val="•"/>
      <w:lvlJc w:val="left"/>
      <w:pPr>
        <w:ind w:left="3843" w:hanging="433"/>
      </w:pPr>
      <w:rPr>
        <w:rFonts w:hint="default"/>
        <w:lang w:val="en-US" w:eastAsia="en-US" w:bidi="ar-SA"/>
      </w:rPr>
    </w:lvl>
    <w:lvl w:ilvl="7" w:tplc="829C16B4">
      <w:numFmt w:val="bullet"/>
      <w:lvlText w:val="•"/>
      <w:lvlJc w:val="left"/>
      <w:pPr>
        <w:ind w:left="4394" w:hanging="433"/>
      </w:pPr>
      <w:rPr>
        <w:rFonts w:hint="default"/>
        <w:lang w:val="en-US" w:eastAsia="en-US" w:bidi="ar-SA"/>
      </w:rPr>
    </w:lvl>
    <w:lvl w:ilvl="8" w:tplc="58B2F80E">
      <w:numFmt w:val="bullet"/>
      <w:lvlText w:val="•"/>
      <w:lvlJc w:val="left"/>
      <w:pPr>
        <w:ind w:left="4944" w:hanging="433"/>
      </w:pPr>
      <w:rPr>
        <w:rFonts w:hint="default"/>
        <w:lang w:val="en-US" w:eastAsia="en-US" w:bidi="ar-SA"/>
      </w:rPr>
    </w:lvl>
  </w:abstractNum>
  <w:abstractNum w:abstractNumId="37" w15:restartNumberingAfterBreak="0">
    <w:nsid w:val="6AD076CD"/>
    <w:multiLevelType w:val="hybridMultilevel"/>
    <w:tmpl w:val="BE264F52"/>
    <w:lvl w:ilvl="0" w:tplc="602E2D52">
      <w:numFmt w:val="bullet"/>
      <w:lvlText w:val=""/>
      <w:lvlJc w:val="left"/>
      <w:pPr>
        <w:ind w:left="480" w:hanging="360"/>
      </w:pPr>
      <w:rPr>
        <w:rFonts w:ascii="Symbol" w:eastAsia="Symbol" w:hAnsi="Symbol" w:cs="Symbol" w:hint="default"/>
        <w:b w:val="0"/>
        <w:bCs w:val="0"/>
        <w:i w:val="0"/>
        <w:iCs w:val="0"/>
        <w:spacing w:val="0"/>
        <w:w w:val="100"/>
        <w:sz w:val="22"/>
        <w:szCs w:val="22"/>
        <w:lang w:val="en-US" w:eastAsia="en-US" w:bidi="ar-SA"/>
      </w:rPr>
    </w:lvl>
    <w:lvl w:ilvl="1" w:tplc="2620FB1E">
      <w:numFmt w:val="bullet"/>
      <w:lvlText w:val="•"/>
      <w:lvlJc w:val="left"/>
      <w:pPr>
        <w:ind w:left="1492" w:hanging="360"/>
      </w:pPr>
      <w:rPr>
        <w:rFonts w:hint="default"/>
        <w:lang w:val="en-US" w:eastAsia="en-US" w:bidi="ar-SA"/>
      </w:rPr>
    </w:lvl>
    <w:lvl w:ilvl="2" w:tplc="496AF618">
      <w:numFmt w:val="bullet"/>
      <w:lvlText w:val="•"/>
      <w:lvlJc w:val="left"/>
      <w:pPr>
        <w:ind w:left="2505" w:hanging="360"/>
      </w:pPr>
      <w:rPr>
        <w:rFonts w:hint="default"/>
        <w:lang w:val="en-US" w:eastAsia="en-US" w:bidi="ar-SA"/>
      </w:rPr>
    </w:lvl>
    <w:lvl w:ilvl="3" w:tplc="816A22A2">
      <w:numFmt w:val="bullet"/>
      <w:lvlText w:val="•"/>
      <w:lvlJc w:val="left"/>
      <w:pPr>
        <w:ind w:left="3517" w:hanging="360"/>
      </w:pPr>
      <w:rPr>
        <w:rFonts w:hint="default"/>
        <w:lang w:val="en-US" w:eastAsia="en-US" w:bidi="ar-SA"/>
      </w:rPr>
    </w:lvl>
    <w:lvl w:ilvl="4" w:tplc="08B0AAC2">
      <w:numFmt w:val="bullet"/>
      <w:lvlText w:val="•"/>
      <w:lvlJc w:val="left"/>
      <w:pPr>
        <w:ind w:left="4530" w:hanging="360"/>
      </w:pPr>
      <w:rPr>
        <w:rFonts w:hint="default"/>
        <w:lang w:val="en-US" w:eastAsia="en-US" w:bidi="ar-SA"/>
      </w:rPr>
    </w:lvl>
    <w:lvl w:ilvl="5" w:tplc="8126192A">
      <w:numFmt w:val="bullet"/>
      <w:lvlText w:val="•"/>
      <w:lvlJc w:val="left"/>
      <w:pPr>
        <w:ind w:left="5543" w:hanging="360"/>
      </w:pPr>
      <w:rPr>
        <w:rFonts w:hint="default"/>
        <w:lang w:val="en-US" w:eastAsia="en-US" w:bidi="ar-SA"/>
      </w:rPr>
    </w:lvl>
    <w:lvl w:ilvl="6" w:tplc="C91A75D8">
      <w:numFmt w:val="bullet"/>
      <w:lvlText w:val="•"/>
      <w:lvlJc w:val="left"/>
      <w:pPr>
        <w:ind w:left="6555" w:hanging="360"/>
      </w:pPr>
      <w:rPr>
        <w:rFonts w:hint="default"/>
        <w:lang w:val="en-US" w:eastAsia="en-US" w:bidi="ar-SA"/>
      </w:rPr>
    </w:lvl>
    <w:lvl w:ilvl="7" w:tplc="3A5AF43E">
      <w:numFmt w:val="bullet"/>
      <w:lvlText w:val="•"/>
      <w:lvlJc w:val="left"/>
      <w:pPr>
        <w:ind w:left="7568" w:hanging="360"/>
      </w:pPr>
      <w:rPr>
        <w:rFonts w:hint="default"/>
        <w:lang w:val="en-US" w:eastAsia="en-US" w:bidi="ar-SA"/>
      </w:rPr>
    </w:lvl>
    <w:lvl w:ilvl="8" w:tplc="92AC602A">
      <w:numFmt w:val="bullet"/>
      <w:lvlText w:val="•"/>
      <w:lvlJc w:val="left"/>
      <w:pPr>
        <w:ind w:left="8581" w:hanging="360"/>
      </w:pPr>
      <w:rPr>
        <w:rFonts w:hint="default"/>
        <w:lang w:val="en-US" w:eastAsia="en-US" w:bidi="ar-SA"/>
      </w:rPr>
    </w:lvl>
  </w:abstractNum>
  <w:abstractNum w:abstractNumId="38" w15:restartNumberingAfterBreak="0">
    <w:nsid w:val="6B347419"/>
    <w:multiLevelType w:val="hybridMultilevel"/>
    <w:tmpl w:val="5A060AC6"/>
    <w:lvl w:ilvl="0" w:tplc="B0B8F09E">
      <w:numFmt w:val="bullet"/>
      <w:lvlText w:val=""/>
      <w:lvlJc w:val="left"/>
      <w:pPr>
        <w:ind w:left="434" w:hanging="329"/>
      </w:pPr>
      <w:rPr>
        <w:rFonts w:ascii="Symbol" w:eastAsia="Symbol" w:hAnsi="Symbol" w:cs="Symbol" w:hint="default"/>
        <w:b w:val="0"/>
        <w:bCs w:val="0"/>
        <w:i w:val="0"/>
        <w:iCs w:val="0"/>
        <w:spacing w:val="0"/>
        <w:w w:val="100"/>
        <w:sz w:val="22"/>
        <w:szCs w:val="22"/>
        <w:lang w:val="en-US" w:eastAsia="en-US" w:bidi="ar-SA"/>
      </w:rPr>
    </w:lvl>
    <w:lvl w:ilvl="1" w:tplc="9CFC0B7C">
      <w:numFmt w:val="bullet"/>
      <w:lvlText w:val="•"/>
      <w:lvlJc w:val="left"/>
      <w:pPr>
        <w:ind w:left="933" w:hanging="329"/>
      </w:pPr>
      <w:rPr>
        <w:rFonts w:hint="default"/>
        <w:lang w:val="en-US" w:eastAsia="en-US" w:bidi="ar-SA"/>
      </w:rPr>
    </w:lvl>
    <w:lvl w:ilvl="2" w:tplc="D43A3ABC">
      <w:numFmt w:val="bullet"/>
      <w:lvlText w:val="•"/>
      <w:lvlJc w:val="left"/>
      <w:pPr>
        <w:ind w:left="1427" w:hanging="329"/>
      </w:pPr>
      <w:rPr>
        <w:rFonts w:hint="default"/>
        <w:lang w:val="en-US" w:eastAsia="en-US" w:bidi="ar-SA"/>
      </w:rPr>
    </w:lvl>
    <w:lvl w:ilvl="3" w:tplc="BA84EFE2">
      <w:numFmt w:val="bullet"/>
      <w:lvlText w:val="•"/>
      <w:lvlJc w:val="left"/>
      <w:pPr>
        <w:ind w:left="1920" w:hanging="329"/>
      </w:pPr>
      <w:rPr>
        <w:rFonts w:hint="default"/>
        <w:lang w:val="en-US" w:eastAsia="en-US" w:bidi="ar-SA"/>
      </w:rPr>
    </w:lvl>
    <w:lvl w:ilvl="4" w:tplc="35C63908">
      <w:numFmt w:val="bullet"/>
      <w:lvlText w:val="•"/>
      <w:lvlJc w:val="left"/>
      <w:pPr>
        <w:ind w:left="2414" w:hanging="329"/>
      </w:pPr>
      <w:rPr>
        <w:rFonts w:hint="default"/>
        <w:lang w:val="en-US" w:eastAsia="en-US" w:bidi="ar-SA"/>
      </w:rPr>
    </w:lvl>
    <w:lvl w:ilvl="5" w:tplc="63B6A478">
      <w:numFmt w:val="bullet"/>
      <w:lvlText w:val="•"/>
      <w:lvlJc w:val="left"/>
      <w:pPr>
        <w:ind w:left="2908" w:hanging="329"/>
      </w:pPr>
      <w:rPr>
        <w:rFonts w:hint="default"/>
        <w:lang w:val="en-US" w:eastAsia="en-US" w:bidi="ar-SA"/>
      </w:rPr>
    </w:lvl>
    <w:lvl w:ilvl="6" w:tplc="030C311C">
      <w:numFmt w:val="bullet"/>
      <w:lvlText w:val="•"/>
      <w:lvlJc w:val="left"/>
      <w:pPr>
        <w:ind w:left="3401" w:hanging="329"/>
      </w:pPr>
      <w:rPr>
        <w:rFonts w:hint="default"/>
        <w:lang w:val="en-US" w:eastAsia="en-US" w:bidi="ar-SA"/>
      </w:rPr>
    </w:lvl>
    <w:lvl w:ilvl="7" w:tplc="45BCCBFA">
      <w:numFmt w:val="bullet"/>
      <w:lvlText w:val="•"/>
      <w:lvlJc w:val="left"/>
      <w:pPr>
        <w:ind w:left="3895" w:hanging="329"/>
      </w:pPr>
      <w:rPr>
        <w:rFonts w:hint="default"/>
        <w:lang w:val="en-US" w:eastAsia="en-US" w:bidi="ar-SA"/>
      </w:rPr>
    </w:lvl>
    <w:lvl w:ilvl="8" w:tplc="C1B0F8EE">
      <w:numFmt w:val="bullet"/>
      <w:lvlText w:val="•"/>
      <w:lvlJc w:val="left"/>
      <w:pPr>
        <w:ind w:left="4388" w:hanging="329"/>
      </w:pPr>
      <w:rPr>
        <w:rFonts w:hint="default"/>
        <w:lang w:val="en-US" w:eastAsia="en-US" w:bidi="ar-SA"/>
      </w:rPr>
    </w:lvl>
  </w:abstractNum>
  <w:abstractNum w:abstractNumId="39" w15:restartNumberingAfterBreak="0">
    <w:nsid w:val="6CA13A0B"/>
    <w:multiLevelType w:val="hybridMultilevel"/>
    <w:tmpl w:val="E77E850E"/>
    <w:lvl w:ilvl="0" w:tplc="674EB016">
      <w:numFmt w:val="bullet"/>
      <w:lvlText w:val=""/>
      <w:lvlJc w:val="left"/>
      <w:pPr>
        <w:ind w:left="397" w:hanging="292"/>
      </w:pPr>
      <w:rPr>
        <w:rFonts w:ascii="Symbol" w:eastAsia="Symbol" w:hAnsi="Symbol" w:cs="Symbol" w:hint="default"/>
        <w:b w:val="0"/>
        <w:bCs w:val="0"/>
        <w:i w:val="0"/>
        <w:iCs w:val="0"/>
        <w:spacing w:val="0"/>
        <w:w w:val="100"/>
        <w:sz w:val="22"/>
        <w:szCs w:val="22"/>
        <w:lang w:val="en-US" w:eastAsia="en-US" w:bidi="ar-SA"/>
      </w:rPr>
    </w:lvl>
    <w:lvl w:ilvl="1" w:tplc="F3E2E286">
      <w:numFmt w:val="bullet"/>
      <w:lvlText w:val="•"/>
      <w:lvlJc w:val="left"/>
      <w:pPr>
        <w:ind w:left="1090" w:hanging="433"/>
      </w:pPr>
      <w:rPr>
        <w:rFonts w:hint="default"/>
        <w:lang w:val="en-US" w:eastAsia="en-US" w:bidi="ar-SA"/>
      </w:rPr>
    </w:lvl>
    <w:lvl w:ilvl="2" w:tplc="A8E86B26">
      <w:numFmt w:val="bullet"/>
      <w:lvlText w:val="•"/>
      <w:lvlJc w:val="left"/>
      <w:pPr>
        <w:ind w:left="1641" w:hanging="433"/>
      </w:pPr>
      <w:rPr>
        <w:rFonts w:hint="default"/>
        <w:lang w:val="en-US" w:eastAsia="en-US" w:bidi="ar-SA"/>
      </w:rPr>
    </w:lvl>
    <w:lvl w:ilvl="3" w:tplc="2CB80FC4">
      <w:numFmt w:val="bullet"/>
      <w:lvlText w:val="•"/>
      <w:lvlJc w:val="left"/>
      <w:pPr>
        <w:ind w:left="2191" w:hanging="433"/>
      </w:pPr>
      <w:rPr>
        <w:rFonts w:hint="default"/>
        <w:lang w:val="en-US" w:eastAsia="en-US" w:bidi="ar-SA"/>
      </w:rPr>
    </w:lvl>
    <w:lvl w:ilvl="4" w:tplc="38EC1EA0">
      <w:numFmt w:val="bullet"/>
      <w:lvlText w:val="•"/>
      <w:lvlJc w:val="left"/>
      <w:pPr>
        <w:ind w:left="2742" w:hanging="433"/>
      </w:pPr>
      <w:rPr>
        <w:rFonts w:hint="default"/>
        <w:lang w:val="en-US" w:eastAsia="en-US" w:bidi="ar-SA"/>
      </w:rPr>
    </w:lvl>
    <w:lvl w:ilvl="5" w:tplc="279A8A40">
      <w:numFmt w:val="bullet"/>
      <w:lvlText w:val="•"/>
      <w:lvlJc w:val="left"/>
      <w:pPr>
        <w:ind w:left="3293" w:hanging="433"/>
      </w:pPr>
      <w:rPr>
        <w:rFonts w:hint="default"/>
        <w:lang w:val="en-US" w:eastAsia="en-US" w:bidi="ar-SA"/>
      </w:rPr>
    </w:lvl>
    <w:lvl w:ilvl="6" w:tplc="34305BE2">
      <w:numFmt w:val="bullet"/>
      <w:lvlText w:val="•"/>
      <w:lvlJc w:val="left"/>
      <w:pPr>
        <w:ind w:left="3843" w:hanging="433"/>
      </w:pPr>
      <w:rPr>
        <w:rFonts w:hint="default"/>
        <w:lang w:val="en-US" w:eastAsia="en-US" w:bidi="ar-SA"/>
      </w:rPr>
    </w:lvl>
    <w:lvl w:ilvl="7" w:tplc="532E8EA0">
      <w:numFmt w:val="bullet"/>
      <w:lvlText w:val="•"/>
      <w:lvlJc w:val="left"/>
      <w:pPr>
        <w:ind w:left="4394" w:hanging="433"/>
      </w:pPr>
      <w:rPr>
        <w:rFonts w:hint="default"/>
        <w:lang w:val="en-US" w:eastAsia="en-US" w:bidi="ar-SA"/>
      </w:rPr>
    </w:lvl>
    <w:lvl w:ilvl="8" w:tplc="335CE06A">
      <w:numFmt w:val="bullet"/>
      <w:lvlText w:val="•"/>
      <w:lvlJc w:val="left"/>
      <w:pPr>
        <w:ind w:left="4944" w:hanging="433"/>
      </w:pPr>
      <w:rPr>
        <w:rFonts w:hint="default"/>
        <w:lang w:val="en-US" w:eastAsia="en-US" w:bidi="ar-SA"/>
      </w:rPr>
    </w:lvl>
  </w:abstractNum>
  <w:abstractNum w:abstractNumId="40" w15:restartNumberingAfterBreak="0">
    <w:nsid w:val="71313B4B"/>
    <w:multiLevelType w:val="hybridMultilevel"/>
    <w:tmpl w:val="9B382376"/>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476214"/>
    <w:multiLevelType w:val="hybridMultilevel"/>
    <w:tmpl w:val="D576BAA8"/>
    <w:lvl w:ilvl="0" w:tplc="E376A518">
      <w:numFmt w:val="bullet"/>
      <w:lvlText w:val=""/>
      <w:lvlJc w:val="left"/>
      <w:pPr>
        <w:ind w:left="540" w:hanging="433"/>
      </w:pPr>
      <w:rPr>
        <w:rFonts w:ascii="Symbol" w:eastAsia="Symbol" w:hAnsi="Symbol" w:cs="Symbol" w:hint="default"/>
        <w:b w:val="0"/>
        <w:bCs w:val="0"/>
        <w:i w:val="0"/>
        <w:iCs w:val="0"/>
        <w:spacing w:val="0"/>
        <w:w w:val="100"/>
        <w:sz w:val="22"/>
        <w:szCs w:val="22"/>
        <w:lang w:val="en-US" w:eastAsia="en-US" w:bidi="ar-SA"/>
      </w:rPr>
    </w:lvl>
    <w:lvl w:ilvl="1" w:tplc="08005B5C">
      <w:numFmt w:val="bullet"/>
      <w:lvlText w:val="•"/>
      <w:lvlJc w:val="left"/>
      <w:pPr>
        <w:ind w:left="1090" w:hanging="433"/>
      </w:pPr>
      <w:rPr>
        <w:rFonts w:hint="default"/>
        <w:lang w:val="en-US" w:eastAsia="en-US" w:bidi="ar-SA"/>
      </w:rPr>
    </w:lvl>
    <w:lvl w:ilvl="2" w:tplc="49243E18">
      <w:numFmt w:val="bullet"/>
      <w:lvlText w:val="•"/>
      <w:lvlJc w:val="left"/>
      <w:pPr>
        <w:ind w:left="1641" w:hanging="433"/>
      </w:pPr>
      <w:rPr>
        <w:rFonts w:hint="default"/>
        <w:lang w:val="en-US" w:eastAsia="en-US" w:bidi="ar-SA"/>
      </w:rPr>
    </w:lvl>
    <w:lvl w:ilvl="3" w:tplc="7EC8516A">
      <w:numFmt w:val="bullet"/>
      <w:lvlText w:val="•"/>
      <w:lvlJc w:val="left"/>
      <w:pPr>
        <w:ind w:left="2191" w:hanging="433"/>
      </w:pPr>
      <w:rPr>
        <w:rFonts w:hint="default"/>
        <w:lang w:val="en-US" w:eastAsia="en-US" w:bidi="ar-SA"/>
      </w:rPr>
    </w:lvl>
    <w:lvl w:ilvl="4" w:tplc="BBE4ACEC">
      <w:numFmt w:val="bullet"/>
      <w:lvlText w:val="•"/>
      <w:lvlJc w:val="left"/>
      <w:pPr>
        <w:ind w:left="2742" w:hanging="433"/>
      </w:pPr>
      <w:rPr>
        <w:rFonts w:hint="default"/>
        <w:lang w:val="en-US" w:eastAsia="en-US" w:bidi="ar-SA"/>
      </w:rPr>
    </w:lvl>
    <w:lvl w:ilvl="5" w:tplc="8728A1EE">
      <w:numFmt w:val="bullet"/>
      <w:lvlText w:val="•"/>
      <w:lvlJc w:val="left"/>
      <w:pPr>
        <w:ind w:left="3293" w:hanging="433"/>
      </w:pPr>
      <w:rPr>
        <w:rFonts w:hint="default"/>
        <w:lang w:val="en-US" w:eastAsia="en-US" w:bidi="ar-SA"/>
      </w:rPr>
    </w:lvl>
    <w:lvl w:ilvl="6" w:tplc="BF6073FC">
      <w:numFmt w:val="bullet"/>
      <w:lvlText w:val="•"/>
      <w:lvlJc w:val="left"/>
      <w:pPr>
        <w:ind w:left="3843" w:hanging="433"/>
      </w:pPr>
      <w:rPr>
        <w:rFonts w:hint="default"/>
        <w:lang w:val="en-US" w:eastAsia="en-US" w:bidi="ar-SA"/>
      </w:rPr>
    </w:lvl>
    <w:lvl w:ilvl="7" w:tplc="1CD8059A">
      <w:numFmt w:val="bullet"/>
      <w:lvlText w:val="•"/>
      <w:lvlJc w:val="left"/>
      <w:pPr>
        <w:ind w:left="4394" w:hanging="433"/>
      </w:pPr>
      <w:rPr>
        <w:rFonts w:hint="default"/>
        <w:lang w:val="en-US" w:eastAsia="en-US" w:bidi="ar-SA"/>
      </w:rPr>
    </w:lvl>
    <w:lvl w:ilvl="8" w:tplc="21E492CE">
      <w:numFmt w:val="bullet"/>
      <w:lvlText w:val="•"/>
      <w:lvlJc w:val="left"/>
      <w:pPr>
        <w:ind w:left="4944" w:hanging="433"/>
      </w:pPr>
      <w:rPr>
        <w:rFonts w:hint="default"/>
        <w:lang w:val="en-US" w:eastAsia="en-US" w:bidi="ar-SA"/>
      </w:rPr>
    </w:lvl>
  </w:abstractNum>
  <w:num w:numId="1" w16cid:durableId="2113620655">
    <w:abstractNumId w:val="2"/>
  </w:num>
  <w:num w:numId="2" w16cid:durableId="1710298992">
    <w:abstractNumId w:val="18"/>
  </w:num>
  <w:num w:numId="3" w16cid:durableId="1939562263">
    <w:abstractNumId w:val="41"/>
  </w:num>
  <w:num w:numId="4" w16cid:durableId="2020305796">
    <w:abstractNumId w:val="17"/>
  </w:num>
  <w:num w:numId="5" w16cid:durableId="231741938">
    <w:abstractNumId w:val="35"/>
  </w:num>
  <w:num w:numId="6" w16cid:durableId="644358667">
    <w:abstractNumId w:val="33"/>
  </w:num>
  <w:num w:numId="7" w16cid:durableId="1807769636">
    <w:abstractNumId w:val="36"/>
  </w:num>
  <w:num w:numId="8" w16cid:durableId="1180316307">
    <w:abstractNumId w:val="38"/>
  </w:num>
  <w:num w:numId="9" w16cid:durableId="463158511">
    <w:abstractNumId w:val="12"/>
  </w:num>
  <w:num w:numId="10" w16cid:durableId="517740342">
    <w:abstractNumId w:val="5"/>
  </w:num>
  <w:num w:numId="11" w16cid:durableId="278146513">
    <w:abstractNumId w:val="0"/>
  </w:num>
  <w:num w:numId="12" w16cid:durableId="884096661">
    <w:abstractNumId w:val="34"/>
  </w:num>
  <w:num w:numId="13" w16cid:durableId="391586614">
    <w:abstractNumId w:val="14"/>
  </w:num>
  <w:num w:numId="14" w16cid:durableId="664477612">
    <w:abstractNumId w:val="28"/>
  </w:num>
  <w:num w:numId="15" w16cid:durableId="763499795">
    <w:abstractNumId w:val="4"/>
  </w:num>
  <w:num w:numId="16" w16cid:durableId="1400861214">
    <w:abstractNumId w:val="13"/>
  </w:num>
  <w:num w:numId="17" w16cid:durableId="932277219">
    <w:abstractNumId w:val="37"/>
  </w:num>
  <w:num w:numId="18" w16cid:durableId="22828498">
    <w:abstractNumId w:val="29"/>
  </w:num>
  <w:num w:numId="19" w16cid:durableId="1984889079">
    <w:abstractNumId w:val="3"/>
  </w:num>
  <w:num w:numId="20" w16cid:durableId="949748928">
    <w:abstractNumId w:val="30"/>
  </w:num>
  <w:num w:numId="21" w16cid:durableId="1708213196">
    <w:abstractNumId w:val="16"/>
  </w:num>
  <w:num w:numId="22" w16cid:durableId="1408990229">
    <w:abstractNumId w:val="1"/>
  </w:num>
  <w:num w:numId="23" w16cid:durableId="214046366">
    <w:abstractNumId w:val="9"/>
  </w:num>
  <w:num w:numId="24" w16cid:durableId="391779535">
    <w:abstractNumId w:val="8"/>
  </w:num>
  <w:num w:numId="25" w16cid:durableId="609512773">
    <w:abstractNumId w:val="20"/>
  </w:num>
  <w:num w:numId="26" w16cid:durableId="792790171">
    <w:abstractNumId w:val="25"/>
  </w:num>
  <w:num w:numId="27" w16cid:durableId="260573890">
    <w:abstractNumId w:val="21"/>
  </w:num>
  <w:num w:numId="28" w16cid:durableId="488984058">
    <w:abstractNumId w:val="39"/>
  </w:num>
  <w:num w:numId="29" w16cid:durableId="1446078818">
    <w:abstractNumId w:val="22"/>
  </w:num>
  <w:num w:numId="30" w16cid:durableId="2039546375">
    <w:abstractNumId w:val="11"/>
  </w:num>
  <w:num w:numId="31" w16cid:durableId="2142528317">
    <w:abstractNumId w:val="10"/>
  </w:num>
  <w:num w:numId="32" w16cid:durableId="1157528876">
    <w:abstractNumId w:val="40"/>
  </w:num>
  <w:num w:numId="33" w16cid:durableId="1080911704">
    <w:abstractNumId w:val="27"/>
  </w:num>
  <w:num w:numId="34" w16cid:durableId="1872188728">
    <w:abstractNumId w:val="31"/>
  </w:num>
  <w:num w:numId="35" w16cid:durableId="1041133836">
    <w:abstractNumId w:val="23"/>
  </w:num>
  <w:num w:numId="36" w16cid:durableId="390734081">
    <w:abstractNumId w:val="32"/>
  </w:num>
  <w:num w:numId="37" w16cid:durableId="2056393236">
    <w:abstractNumId w:val="6"/>
  </w:num>
  <w:num w:numId="38" w16cid:durableId="1733964884">
    <w:abstractNumId w:val="26"/>
  </w:num>
  <w:num w:numId="39" w16cid:durableId="874390242">
    <w:abstractNumId w:val="7"/>
  </w:num>
  <w:num w:numId="40" w16cid:durableId="439304713">
    <w:abstractNumId w:val="15"/>
  </w:num>
  <w:num w:numId="41" w16cid:durableId="1916043092">
    <w:abstractNumId w:val="24"/>
  </w:num>
  <w:num w:numId="42" w16cid:durableId="11625014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E2"/>
    <w:rsid w:val="000056D5"/>
    <w:rsid w:val="000102A3"/>
    <w:rsid w:val="00016A52"/>
    <w:rsid w:val="00024A28"/>
    <w:rsid w:val="00036341"/>
    <w:rsid w:val="000372C0"/>
    <w:rsid w:val="00037DA3"/>
    <w:rsid w:val="00057680"/>
    <w:rsid w:val="0007066C"/>
    <w:rsid w:val="0008680F"/>
    <w:rsid w:val="000A0BDC"/>
    <w:rsid w:val="000E1B2F"/>
    <w:rsid w:val="000F0803"/>
    <w:rsid w:val="0010402C"/>
    <w:rsid w:val="00104871"/>
    <w:rsid w:val="00106461"/>
    <w:rsid w:val="0011248A"/>
    <w:rsid w:val="00131F00"/>
    <w:rsid w:val="00142AF8"/>
    <w:rsid w:val="00153841"/>
    <w:rsid w:val="001543C0"/>
    <w:rsid w:val="00177B5C"/>
    <w:rsid w:val="001830B0"/>
    <w:rsid w:val="00194F53"/>
    <w:rsid w:val="001A025D"/>
    <w:rsid w:val="001A395A"/>
    <w:rsid w:val="001B0608"/>
    <w:rsid w:val="001B221E"/>
    <w:rsid w:val="001B42F1"/>
    <w:rsid w:val="001B5530"/>
    <w:rsid w:val="001C0B24"/>
    <w:rsid w:val="001E31D8"/>
    <w:rsid w:val="001E630A"/>
    <w:rsid w:val="00210D22"/>
    <w:rsid w:val="00215FA2"/>
    <w:rsid w:val="002212C1"/>
    <w:rsid w:val="00231CDB"/>
    <w:rsid w:val="00236C31"/>
    <w:rsid w:val="00237350"/>
    <w:rsid w:val="00240939"/>
    <w:rsid w:val="00244F41"/>
    <w:rsid w:val="002560D8"/>
    <w:rsid w:val="00267FD2"/>
    <w:rsid w:val="002703A7"/>
    <w:rsid w:val="002B1860"/>
    <w:rsid w:val="002B62C3"/>
    <w:rsid w:val="002B6BDA"/>
    <w:rsid w:val="002C563E"/>
    <w:rsid w:val="002C630B"/>
    <w:rsid w:val="002C6318"/>
    <w:rsid w:val="002D3985"/>
    <w:rsid w:val="002D45E7"/>
    <w:rsid w:val="002D7F66"/>
    <w:rsid w:val="002F2DED"/>
    <w:rsid w:val="00301EF0"/>
    <w:rsid w:val="00320C91"/>
    <w:rsid w:val="00324E50"/>
    <w:rsid w:val="00326882"/>
    <w:rsid w:val="0033511B"/>
    <w:rsid w:val="003402B8"/>
    <w:rsid w:val="00352353"/>
    <w:rsid w:val="00357ACD"/>
    <w:rsid w:val="003648D8"/>
    <w:rsid w:val="00366972"/>
    <w:rsid w:val="003716C7"/>
    <w:rsid w:val="003805BD"/>
    <w:rsid w:val="003A307E"/>
    <w:rsid w:val="003F4AB0"/>
    <w:rsid w:val="0040106E"/>
    <w:rsid w:val="004019C9"/>
    <w:rsid w:val="0040657B"/>
    <w:rsid w:val="004122B2"/>
    <w:rsid w:val="004146EC"/>
    <w:rsid w:val="00430620"/>
    <w:rsid w:val="004355EA"/>
    <w:rsid w:val="00462D6B"/>
    <w:rsid w:val="00471DD5"/>
    <w:rsid w:val="004801EC"/>
    <w:rsid w:val="0049180D"/>
    <w:rsid w:val="004A3EE8"/>
    <w:rsid w:val="004B3E00"/>
    <w:rsid w:val="00500E78"/>
    <w:rsid w:val="00513016"/>
    <w:rsid w:val="00522961"/>
    <w:rsid w:val="005239B4"/>
    <w:rsid w:val="005452D7"/>
    <w:rsid w:val="0056220D"/>
    <w:rsid w:val="00571577"/>
    <w:rsid w:val="005807E5"/>
    <w:rsid w:val="00586B34"/>
    <w:rsid w:val="00592353"/>
    <w:rsid w:val="0059316D"/>
    <w:rsid w:val="00594306"/>
    <w:rsid w:val="00596C4B"/>
    <w:rsid w:val="005A4D27"/>
    <w:rsid w:val="005A74F4"/>
    <w:rsid w:val="005A78F3"/>
    <w:rsid w:val="005B11E2"/>
    <w:rsid w:val="005B46DF"/>
    <w:rsid w:val="005D62D0"/>
    <w:rsid w:val="005E6058"/>
    <w:rsid w:val="005F2F1C"/>
    <w:rsid w:val="00601135"/>
    <w:rsid w:val="006062D5"/>
    <w:rsid w:val="00616E34"/>
    <w:rsid w:val="00621550"/>
    <w:rsid w:val="00621EE1"/>
    <w:rsid w:val="00622F16"/>
    <w:rsid w:val="00631C6F"/>
    <w:rsid w:val="006343C9"/>
    <w:rsid w:val="006354C2"/>
    <w:rsid w:val="006472CA"/>
    <w:rsid w:val="0066244A"/>
    <w:rsid w:val="00664263"/>
    <w:rsid w:val="0066437A"/>
    <w:rsid w:val="00664AB2"/>
    <w:rsid w:val="00666FF8"/>
    <w:rsid w:val="00667CBD"/>
    <w:rsid w:val="00672AC1"/>
    <w:rsid w:val="00673902"/>
    <w:rsid w:val="00693541"/>
    <w:rsid w:val="00696571"/>
    <w:rsid w:val="006B1DD5"/>
    <w:rsid w:val="006C2D1C"/>
    <w:rsid w:val="006D4F47"/>
    <w:rsid w:val="006E4974"/>
    <w:rsid w:val="006E6D5F"/>
    <w:rsid w:val="007016C2"/>
    <w:rsid w:val="00703FDB"/>
    <w:rsid w:val="00704877"/>
    <w:rsid w:val="00713480"/>
    <w:rsid w:val="0072038C"/>
    <w:rsid w:val="00722FA7"/>
    <w:rsid w:val="007348E4"/>
    <w:rsid w:val="00750CC2"/>
    <w:rsid w:val="00755681"/>
    <w:rsid w:val="00764E58"/>
    <w:rsid w:val="007735FF"/>
    <w:rsid w:val="00775F12"/>
    <w:rsid w:val="007967B6"/>
    <w:rsid w:val="007A58FC"/>
    <w:rsid w:val="007B1DF2"/>
    <w:rsid w:val="007B6ABD"/>
    <w:rsid w:val="007C349F"/>
    <w:rsid w:val="007C6CFA"/>
    <w:rsid w:val="007D048E"/>
    <w:rsid w:val="007F3522"/>
    <w:rsid w:val="007F6FED"/>
    <w:rsid w:val="00817EBC"/>
    <w:rsid w:val="00826461"/>
    <w:rsid w:val="008276F7"/>
    <w:rsid w:val="0084692D"/>
    <w:rsid w:val="008555BB"/>
    <w:rsid w:val="008655E5"/>
    <w:rsid w:val="00870D2E"/>
    <w:rsid w:val="00875A8D"/>
    <w:rsid w:val="00893092"/>
    <w:rsid w:val="0089724D"/>
    <w:rsid w:val="008A4B72"/>
    <w:rsid w:val="008A5EB4"/>
    <w:rsid w:val="008B1803"/>
    <w:rsid w:val="008B6ACE"/>
    <w:rsid w:val="008D5D8C"/>
    <w:rsid w:val="008D6C89"/>
    <w:rsid w:val="008D7715"/>
    <w:rsid w:val="008E7A4C"/>
    <w:rsid w:val="008F46E8"/>
    <w:rsid w:val="00901F28"/>
    <w:rsid w:val="00906D5E"/>
    <w:rsid w:val="0095366F"/>
    <w:rsid w:val="00954167"/>
    <w:rsid w:val="00956889"/>
    <w:rsid w:val="00961A98"/>
    <w:rsid w:val="00962299"/>
    <w:rsid w:val="00972036"/>
    <w:rsid w:val="009801D6"/>
    <w:rsid w:val="00985B53"/>
    <w:rsid w:val="00992D31"/>
    <w:rsid w:val="0099745A"/>
    <w:rsid w:val="009A12AF"/>
    <w:rsid w:val="009A156C"/>
    <w:rsid w:val="009A31A2"/>
    <w:rsid w:val="009B23D1"/>
    <w:rsid w:val="009B2760"/>
    <w:rsid w:val="009B7712"/>
    <w:rsid w:val="009C343D"/>
    <w:rsid w:val="009C7FDD"/>
    <w:rsid w:val="009D1DD2"/>
    <w:rsid w:val="009D6959"/>
    <w:rsid w:val="009F0009"/>
    <w:rsid w:val="00A13B19"/>
    <w:rsid w:val="00A140D5"/>
    <w:rsid w:val="00A277F0"/>
    <w:rsid w:val="00A6392B"/>
    <w:rsid w:val="00A70046"/>
    <w:rsid w:val="00A87F60"/>
    <w:rsid w:val="00A925A5"/>
    <w:rsid w:val="00A94B16"/>
    <w:rsid w:val="00AB4D31"/>
    <w:rsid w:val="00AD184E"/>
    <w:rsid w:val="00B1741D"/>
    <w:rsid w:val="00B176F5"/>
    <w:rsid w:val="00B3524F"/>
    <w:rsid w:val="00B36668"/>
    <w:rsid w:val="00B6341E"/>
    <w:rsid w:val="00B8189B"/>
    <w:rsid w:val="00B83C0C"/>
    <w:rsid w:val="00B92176"/>
    <w:rsid w:val="00B938B5"/>
    <w:rsid w:val="00B93E68"/>
    <w:rsid w:val="00BA245E"/>
    <w:rsid w:val="00BA6CB6"/>
    <w:rsid w:val="00BC2F2F"/>
    <w:rsid w:val="00BC7D23"/>
    <w:rsid w:val="00BD1FDA"/>
    <w:rsid w:val="00BD4FAA"/>
    <w:rsid w:val="00BE46CB"/>
    <w:rsid w:val="00BF0D82"/>
    <w:rsid w:val="00BF2746"/>
    <w:rsid w:val="00C03B46"/>
    <w:rsid w:val="00C03DA3"/>
    <w:rsid w:val="00C3022B"/>
    <w:rsid w:val="00C3558E"/>
    <w:rsid w:val="00C42F47"/>
    <w:rsid w:val="00C518E1"/>
    <w:rsid w:val="00C66020"/>
    <w:rsid w:val="00C67436"/>
    <w:rsid w:val="00C7478B"/>
    <w:rsid w:val="00C82D0B"/>
    <w:rsid w:val="00C9798F"/>
    <w:rsid w:val="00CA5BFD"/>
    <w:rsid w:val="00CC14D7"/>
    <w:rsid w:val="00CC1634"/>
    <w:rsid w:val="00CC233E"/>
    <w:rsid w:val="00CC71D1"/>
    <w:rsid w:val="00CD5B60"/>
    <w:rsid w:val="00CF6862"/>
    <w:rsid w:val="00D24776"/>
    <w:rsid w:val="00D312A9"/>
    <w:rsid w:val="00D32A5E"/>
    <w:rsid w:val="00D3703B"/>
    <w:rsid w:val="00D46CD9"/>
    <w:rsid w:val="00D94562"/>
    <w:rsid w:val="00DA4950"/>
    <w:rsid w:val="00DA7616"/>
    <w:rsid w:val="00DB0960"/>
    <w:rsid w:val="00DB1AEF"/>
    <w:rsid w:val="00E11E2C"/>
    <w:rsid w:val="00E169A1"/>
    <w:rsid w:val="00E40027"/>
    <w:rsid w:val="00E4493C"/>
    <w:rsid w:val="00E600D4"/>
    <w:rsid w:val="00E66B24"/>
    <w:rsid w:val="00E723E3"/>
    <w:rsid w:val="00E746A5"/>
    <w:rsid w:val="00EB6868"/>
    <w:rsid w:val="00EC24B2"/>
    <w:rsid w:val="00EC4C25"/>
    <w:rsid w:val="00EC5251"/>
    <w:rsid w:val="00EC7821"/>
    <w:rsid w:val="00EE3AFC"/>
    <w:rsid w:val="00EF1F35"/>
    <w:rsid w:val="00EF29B6"/>
    <w:rsid w:val="00EF5050"/>
    <w:rsid w:val="00F1345C"/>
    <w:rsid w:val="00F16721"/>
    <w:rsid w:val="00F206D6"/>
    <w:rsid w:val="00F20A3B"/>
    <w:rsid w:val="00F20C3A"/>
    <w:rsid w:val="00F355E4"/>
    <w:rsid w:val="00F452DB"/>
    <w:rsid w:val="00F5018E"/>
    <w:rsid w:val="00F641E3"/>
    <w:rsid w:val="00F83A55"/>
    <w:rsid w:val="00F875BA"/>
    <w:rsid w:val="00F94923"/>
    <w:rsid w:val="00FA4FC7"/>
    <w:rsid w:val="00FB3282"/>
    <w:rsid w:val="00FB4F83"/>
    <w:rsid w:val="00FB61B7"/>
    <w:rsid w:val="00FC0A91"/>
    <w:rsid w:val="00FC1655"/>
    <w:rsid w:val="00FD1614"/>
    <w:rsid w:val="00FE707C"/>
    <w:rsid w:val="00FE7B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A47DD5"/>
  <w15:docId w15:val="{9CB01D0A-7578-4DC9-BADA-B63EC081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F1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05"/>
      <w:ind w:left="120"/>
    </w:pPr>
    <w:rPr>
      <w:b/>
      <w:bCs/>
      <w:sz w:val="36"/>
      <w:szCs w:val="36"/>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ind w:left="540"/>
    </w:pPr>
  </w:style>
  <w:style w:type="paragraph" w:styleId="Header">
    <w:name w:val="header"/>
    <w:basedOn w:val="Normal"/>
    <w:link w:val="HeaderChar"/>
    <w:uiPriority w:val="99"/>
    <w:unhideWhenUsed/>
    <w:rsid w:val="006062D5"/>
    <w:pPr>
      <w:tabs>
        <w:tab w:val="center" w:pos="4513"/>
        <w:tab w:val="right" w:pos="9026"/>
      </w:tabs>
    </w:pPr>
  </w:style>
  <w:style w:type="character" w:customStyle="1" w:styleId="HeaderChar">
    <w:name w:val="Header Char"/>
    <w:basedOn w:val="DefaultParagraphFont"/>
    <w:link w:val="Header"/>
    <w:uiPriority w:val="99"/>
    <w:rsid w:val="006062D5"/>
    <w:rPr>
      <w:rFonts w:ascii="Calibri" w:eastAsia="Calibri" w:hAnsi="Calibri" w:cs="Calibri"/>
    </w:rPr>
  </w:style>
  <w:style w:type="paragraph" w:styleId="Footer">
    <w:name w:val="footer"/>
    <w:basedOn w:val="Normal"/>
    <w:link w:val="FooterChar"/>
    <w:uiPriority w:val="99"/>
    <w:unhideWhenUsed/>
    <w:rsid w:val="006062D5"/>
    <w:pPr>
      <w:tabs>
        <w:tab w:val="center" w:pos="4513"/>
        <w:tab w:val="right" w:pos="9026"/>
      </w:tabs>
    </w:pPr>
  </w:style>
  <w:style w:type="character" w:customStyle="1" w:styleId="FooterChar">
    <w:name w:val="Footer Char"/>
    <w:basedOn w:val="DefaultParagraphFont"/>
    <w:link w:val="Footer"/>
    <w:uiPriority w:val="99"/>
    <w:rsid w:val="006062D5"/>
    <w:rPr>
      <w:rFonts w:ascii="Calibri" w:eastAsia="Calibri" w:hAnsi="Calibri" w:cs="Calibri"/>
    </w:rPr>
  </w:style>
  <w:style w:type="paragraph" w:styleId="NoSpacing">
    <w:name w:val="No Spacing"/>
    <w:uiPriority w:val="1"/>
    <w:qFormat/>
    <w:rsid w:val="00D94562"/>
    <w:rPr>
      <w:rFonts w:ascii="Calibri" w:eastAsia="Calibri" w:hAnsi="Calibri" w:cs="Calibri"/>
    </w:rPr>
  </w:style>
  <w:style w:type="character" w:styleId="Hyperlink">
    <w:name w:val="Hyperlink"/>
    <w:basedOn w:val="DefaultParagraphFont"/>
    <w:uiPriority w:val="99"/>
    <w:unhideWhenUsed/>
    <w:rsid w:val="006472CA"/>
    <w:rPr>
      <w:color w:val="0000FF" w:themeColor="hyperlink"/>
      <w:u w:val="single"/>
    </w:rPr>
  </w:style>
  <w:style w:type="character" w:styleId="UnresolvedMention">
    <w:name w:val="Unresolved Mention"/>
    <w:basedOn w:val="DefaultParagraphFont"/>
    <w:uiPriority w:val="99"/>
    <w:semiHidden/>
    <w:unhideWhenUsed/>
    <w:rsid w:val="006472CA"/>
    <w:rPr>
      <w:color w:val="605E5C"/>
      <w:shd w:val="clear" w:color="auto" w:fill="E1DFDD"/>
    </w:rPr>
  </w:style>
  <w:style w:type="table" w:styleId="TableGrid">
    <w:name w:val="Table Grid"/>
    <w:basedOn w:val="TableNormal"/>
    <w:uiPriority w:val="39"/>
    <w:rsid w:val="00F50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F2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7A4C"/>
    <w:rPr>
      <w:sz w:val="16"/>
      <w:szCs w:val="16"/>
    </w:rPr>
  </w:style>
  <w:style w:type="paragraph" w:styleId="CommentText">
    <w:name w:val="annotation text"/>
    <w:basedOn w:val="Normal"/>
    <w:link w:val="CommentTextChar"/>
    <w:uiPriority w:val="99"/>
    <w:semiHidden/>
    <w:unhideWhenUsed/>
    <w:rsid w:val="008E7A4C"/>
    <w:rPr>
      <w:sz w:val="20"/>
      <w:szCs w:val="20"/>
    </w:rPr>
  </w:style>
  <w:style w:type="character" w:customStyle="1" w:styleId="CommentTextChar">
    <w:name w:val="Comment Text Char"/>
    <w:basedOn w:val="DefaultParagraphFont"/>
    <w:link w:val="CommentText"/>
    <w:uiPriority w:val="99"/>
    <w:semiHidden/>
    <w:rsid w:val="008E7A4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E7A4C"/>
    <w:rPr>
      <w:b/>
      <w:bCs/>
    </w:rPr>
  </w:style>
  <w:style w:type="character" w:customStyle="1" w:styleId="CommentSubjectChar">
    <w:name w:val="Comment Subject Char"/>
    <w:basedOn w:val="CommentTextChar"/>
    <w:link w:val="CommentSubject"/>
    <w:uiPriority w:val="99"/>
    <w:semiHidden/>
    <w:rsid w:val="008E7A4C"/>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F875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426484">
      <w:bodyDiv w:val="1"/>
      <w:marLeft w:val="0"/>
      <w:marRight w:val="0"/>
      <w:marTop w:val="0"/>
      <w:marBottom w:val="0"/>
      <w:divBdr>
        <w:top w:val="none" w:sz="0" w:space="0" w:color="auto"/>
        <w:left w:val="none" w:sz="0" w:space="0" w:color="auto"/>
        <w:bottom w:val="none" w:sz="0" w:space="0" w:color="auto"/>
        <w:right w:val="none" w:sz="0" w:space="0" w:color="auto"/>
      </w:divBdr>
    </w:div>
    <w:div w:id="2123456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www.qld.gov.au/youth/be-involved-have-your-say/youth-programs/duke-of-ed/duke-of-ed-run/volunteering-opportunities/duke-of-ed-become-adventurous-journey-supervisor/duke-of-ed-adventurous-journey-qualifications" TargetMode="External"/><Relationship Id="rId3" Type="http://schemas.openxmlformats.org/officeDocument/2006/relationships/styles" Target="styles.xml"/><Relationship Id="rId21" Type="http://schemas.openxmlformats.org/officeDocument/2006/relationships/hyperlink" Target="https://dukeofed.com.au/resource/handboo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qld.gov.au/law/laws-regulated-industries-and-accountability/queensland-laws-and-regulations/regulated-industries-and-licensing/blue-card-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ukeofed.com.au/resource/handbook/" TargetMode="External"/><Relationship Id="rId23" Type="http://schemas.openxmlformats.org/officeDocument/2006/relationships/theme" Target="theme/theme1.xml"/><Relationship Id="rId10" Type="http://schemas.openxmlformats.org/officeDocument/2006/relationships/hyperlink" Target="https://dukeofed.com.au/resource/handbook/" TargetMode="External"/><Relationship Id="rId19" Type="http://schemas.openxmlformats.org/officeDocument/2006/relationships/hyperlink" Target="https://dukeofed.com.au/resource/handbook/" TargetMode="External"/><Relationship Id="rId4" Type="http://schemas.openxmlformats.org/officeDocument/2006/relationships/settings" Target="settings.xml"/><Relationship Id="rId9" Type="http://schemas.openxmlformats.org/officeDocument/2006/relationships/hyperlink" Target="https://dukeofed.com.au/wp-content/uploads/2021/05/Australian-Award-Handbook-2020-v2-.pdf" TargetMode="External"/><Relationship Id="rId14" Type="http://schemas.openxmlformats.org/officeDocument/2006/relationships/hyperlink" Target="https://www.qld.gov.au/law/laws-regulated-industries-and-accountability/queensland-laws-and-regulations/regulated-industries-and-licensing/blue-card-servic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dukesaward.qld.gov.au/" TargetMode="External"/><Relationship Id="rId2" Type="http://schemas.openxmlformats.org/officeDocument/2006/relationships/hyperlink" Target="http://www.dukesaward.qld.gov.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www.dukesaward.qld.gov.au/" TargetMode="External"/><Relationship Id="rId2" Type="http://schemas.openxmlformats.org/officeDocument/2006/relationships/hyperlink" Target="http://www.dukesaward.qld.gov.au/"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1FBCA-549D-4A1B-8430-ACCBE85F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7</Pages>
  <Words>1905</Words>
  <Characters>10864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Adventurous Journey Supervision Policy</vt:lpstr>
    </vt:vector>
  </TitlesOfParts>
  <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Adventurous Journey Supervision Policy</dc:title>
  <dc:subject>Youth programs</dc:subject>
  <dc:creator>Queensland Government</dc:creator>
  <cp:keywords>Adventurous Journey, AJ, Duke of Ed, Bridge, Supervisor</cp:keywords>
  <cp:lastModifiedBy>Kerry Huang</cp:lastModifiedBy>
  <cp:revision>38</cp:revision>
  <cp:lastPrinted>2024-02-14T02:11:00Z</cp:lastPrinted>
  <dcterms:created xsi:type="dcterms:W3CDTF">2024-02-06T02:33:00Z</dcterms:created>
  <dcterms:modified xsi:type="dcterms:W3CDTF">2024-03-27T05:47:00Z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Microsoft® Word 2019</vt:lpwstr>
  </property>
  <property fmtid="{D5CDD505-2E9C-101B-9397-08002B2CF9AE}" pid="4" name="LastSaved">
    <vt:filetime>2023-11-14T00:00:00Z</vt:filetime>
  </property>
  <property fmtid="{D5CDD505-2E9C-101B-9397-08002B2CF9AE}" pid="5" name="Producer">
    <vt:lpwstr>Microsoft® Word 2019</vt:lpwstr>
  </property>
</Properties>
</file>