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EAC9" w14:textId="10D2E75A" w:rsidR="001C78C2" w:rsidRDefault="00BF7BD0" w:rsidP="00F220F6">
      <w:pPr>
        <w:pStyle w:val="Header"/>
        <w:jc w:val="both"/>
        <w:rPr>
          <w:rFonts w:ascii="Arial" w:hAnsi="Arial" w:cs="Arial"/>
          <w:iCs/>
          <w:sz w:val="24"/>
          <w:szCs w:val="24"/>
        </w:rPr>
      </w:pPr>
      <w:r w:rsidRPr="00E208FB">
        <w:rPr>
          <w:noProof/>
        </w:rPr>
        <w:drawing>
          <wp:anchor distT="0" distB="0" distL="114300" distR="114300" simplePos="0" relativeHeight="251659264" behindDoc="1" locked="0" layoutInCell="1" allowOverlap="1" wp14:anchorId="52D9E441" wp14:editId="378A306F">
            <wp:simplePos x="0" y="0"/>
            <wp:positionH relativeFrom="page">
              <wp:posOffset>-250360</wp:posOffset>
            </wp:positionH>
            <wp:positionV relativeFrom="paragraph">
              <wp:posOffset>-2008842</wp:posOffset>
            </wp:positionV>
            <wp:extent cx="1384159" cy="1470189"/>
            <wp:effectExtent l="0" t="0" r="698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59" cy="147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0F6">
        <w:rPr>
          <w:rFonts w:ascii="Arial" w:hAnsi="Arial" w:cs="Arial"/>
          <w:iCs/>
          <w:sz w:val="24"/>
          <w:szCs w:val="24"/>
        </w:rPr>
        <w:t>R</w:t>
      </w:r>
      <w:r w:rsidR="001C78C2" w:rsidRPr="00BB3086">
        <w:rPr>
          <w:rFonts w:ascii="Arial" w:hAnsi="Arial" w:cs="Arial"/>
          <w:iCs/>
          <w:sz w:val="24"/>
          <w:szCs w:val="24"/>
        </w:rPr>
        <w:t xml:space="preserve">equests from practitioners for approval to provide additional counselling and psychological care, beyond the initial 20 hours, are considered on a case-by-case basis. Requests require confirmation by the practitioner that the below criteria have been met.     </w:t>
      </w:r>
    </w:p>
    <w:p w14:paraId="33A90EB9" w14:textId="77777777" w:rsidR="00F220F6" w:rsidRPr="00BB3086" w:rsidRDefault="00F220F6" w:rsidP="00F220F6">
      <w:pPr>
        <w:pStyle w:val="Header"/>
        <w:jc w:val="both"/>
        <w:rPr>
          <w:rFonts w:ascii="Arial" w:hAnsi="Arial" w:cs="Arial"/>
          <w:iCs/>
          <w:sz w:val="24"/>
          <w:szCs w:val="24"/>
        </w:rPr>
      </w:pPr>
    </w:p>
    <w:p w14:paraId="3AF7074C" w14:textId="77777777" w:rsidR="001C78C2" w:rsidRPr="00BB3086" w:rsidRDefault="001C78C2" w:rsidP="001C78C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B3086">
        <w:rPr>
          <w:rFonts w:ascii="Arial" w:hAnsi="Arial" w:cs="Arial"/>
          <w:sz w:val="24"/>
          <w:szCs w:val="24"/>
        </w:rPr>
        <w:t xml:space="preserve">In supporting this request, I confirm: </w:t>
      </w:r>
    </w:p>
    <w:p w14:paraId="31DFC620" w14:textId="2DA72729" w:rsidR="001C78C2" w:rsidRPr="00BB3086" w:rsidRDefault="00F96C8E" w:rsidP="001C78C2">
      <w:p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1784229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61D08">
            <w:rPr>
              <w:rStyle w:val="Emphasis"/>
              <w:rFonts w:ascii="MS Gothic" w:eastAsia="MS Gothic" w:hAnsi="MS Gothic" w:cs="Arial" w:hint="eastAsia"/>
              <w:i w:val="0"/>
              <w:sz w:val="24"/>
              <w:szCs w:val="24"/>
            </w:rPr>
            <w:t>☐</w:t>
          </w:r>
        </w:sdtContent>
      </w:sdt>
      <w:r w:rsidR="001C78C2" w:rsidRPr="00BB3086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1C78C2" w:rsidRPr="00BB3086">
        <w:rPr>
          <w:rFonts w:ascii="Arial" w:hAnsi="Arial" w:cs="Arial"/>
          <w:sz w:val="24"/>
          <w:szCs w:val="24"/>
        </w:rPr>
        <w:t xml:space="preserve">I have undertaken a review of the counselling support already provided in collaboration with the person and identified benefits achieved.  </w:t>
      </w:r>
    </w:p>
    <w:p w14:paraId="70C09975" w14:textId="77777777" w:rsidR="001C78C2" w:rsidRPr="00BB3086" w:rsidRDefault="00F96C8E" w:rsidP="001C78C2">
      <w:pPr>
        <w:spacing w:after="24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56546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C78C2" w:rsidRPr="00BB3086">
            <w:rPr>
              <w:rStyle w:val="Emphasis"/>
              <w:rFonts w:ascii="Segoe UI Symbol" w:eastAsia="MS Gothic" w:hAnsi="Segoe UI Symbol" w:cs="Segoe UI Symbol"/>
              <w:i w:val="0"/>
              <w:sz w:val="24"/>
              <w:szCs w:val="24"/>
            </w:rPr>
            <w:t>☐</w:t>
          </w:r>
        </w:sdtContent>
      </w:sdt>
      <w:r w:rsidR="001C78C2" w:rsidRPr="00BB3086">
        <w:rPr>
          <w:rStyle w:val="Emphasis"/>
          <w:rFonts w:ascii="Arial" w:hAnsi="Arial" w:cs="Arial"/>
          <w:sz w:val="24"/>
          <w:szCs w:val="24"/>
        </w:rPr>
        <w:tab/>
      </w:r>
      <w:r w:rsidR="001C78C2" w:rsidRPr="00BB3086">
        <w:rPr>
          <w:rFonts w:ascii="Arial" w:hAnsi="Arial" w:cs="Arial"/>
          <w:sz w:val="24"/>
          <w:szCs w:val="24"/>
        </w:rPr>
        <w:t>A comprehensive assessment has been conducted in collaboration with the person to identify current difficulties and impacts of institutional child sexual abuse to be addressed.</w:t>
      </w:r>
    </w:p>
    <w:tbl>
      <w:tblPr>
        <w:tblStyle w:val="TableGrid"/>
        <w:tblpPr w:leftFromText="180" w:rightFromText="180" w:vertAnchor="text" w:horzAnchor="margin" w:tblpY="966"/>
        <w:tblW w:w="9178" w:type="dxa"/>
        <w:tblLook w:val="04A0" w:firstRow="1" w:lastRow="0" w:firstColumn="1" w:lastColumn="0" w:noHBand="0" w:noVBand="1"/>
      </w:tblPr>
      <w:tblGrid>
        <w:gridCol w:w="4607"/>
        <w:gridCol w:w="4571"/>
      </w:tblGrid>
      <w:tr w:rsidR="00BB3086" w:rsidRPr="001C78C2" w14:paraId="5A3FDE77" w14:textId="77777777" w:rsidTr="00561D08">
        <w:trPr>
          <w:cantSplit/>
          <w:trHeight w:val="431"/>
        </w:trPr>
        <w:tc>
          <w:tcPr>
            <w:tcW w:w="4607" w:type="dxa"/>
          </w:tcPr>
          <w:p w14:paraId="7154B477" w14:textId="77777777" w:rsidR="00BB3086" w:rsidRPr="00BB3086" w:rsidRDefault="00BB3086" w:rsidP="00BB3086">
            <w:pPr>
              <w:spacing w:before="240" w:after="240" w:line="276" w:lineRule="auto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t xml:space="preserve">Counselling and psychological care provider name and ABN </w:t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softHyphen/>
            </w:r>
          </w:p>
        </w:tc>
        <w:tc>
          <w:tcPr>
            <w:tcW w:w="4571" w:type="dxa"/>
          </w:tcPr>
          <w:p w14:paraId="599C3F93" w14:textId="77777777" w:rsidR="00BB3086" w:rsidRPr="001C78C2" w:rsidRDefault="00BB3086" w:rsidP="00BB3086">
            <w:pPr>
              <w:spacing w:after="240" w:line="276" w:lineRule="auto"/>
              <w:rPr>
                <w:rStyle w:val="Emphasis"/>
                <w:color w:val="156082" w:themeColor="accent1"/>
                <w:sz w:val="22"/>
                <w:szCs w:val="22"/>
                <w:lang w:val="en-AU"/>
              </w:rPr>
            </w:pPr>
          </w:p>
        </w:tc>
      </w:tr>
      <w:tr w:rsidR="00BB3086" w:rsidRPr="001C78C2" w14:paraId="142C27C8" w14:textId="77777777" w:rsidTr="00561D08">
        <w:trPr>
          <w:cantSplit/>
          <w:trHeight w:val="322"/>
        </w:trPr>
        <w:tc>
          <w:tcPr>
            <w:tcW w:w="4607" w:type="dxa"/>
          </w:tcPr>
          <w:p w14:paraId="5F4662EE" w14:textId="77777777" w:rsidR="00BB3086" w:rsidRPr="00BB3086" w:rsidRDefault="00BB3086" w:rsidP="00BB3086">
            <w:pPr>
              <w:spacing w:before="240" w:after="240" w:line="276" w:lineRule="auto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t>Unique Redress ID to which the request relates</w:t>
            </w:r>
          </w:p>
        </w:tc>
        <w:tc>
          <w:tcPr>
            <w:tcW w:w="4571" w:type="dxa"/>
          </w:tcPr>
          <w:p w14:paraId="2A4E2D4A" w14:textId="77777777" w:rsidR="00BB3086" w:rsidRPr="001C78C2" w:rsidRDefault="00BB3086" w:rsidP="00BB3086">
            <w:pPr>
              <w:spacing w:after="240" w:line="276" w:lineRule="auto"/>
              <w:rPr>
                <w:rStyle w:val="Emphasis"/>
                <w:color w:val="156082" w:themeColor="accent1"/>
                <w:sz w:val="22"/>
                <w:szCs w:val="22"/>
                <w:lang w:val="en-AU"/>
              </w:rPr>
            </w:pPr>
          </w:p>
        </w:tc>
      </w:tr>
      <w:tr w:rsidR="00BB3086" w:rsidRPr="001C78C2" w14:paraId="6E14485C" w14:textId="77777777" w:rsidTr="00561D08">
        <w:trPr>
          <w:cantSplit/>
          <w:trHeight w:val="316"/>
        </w:trPr>
        <w:tc>
          <w:tcPr>
            <w:tcW w:w="4607" w:type="dxa"/>
          </w:tcPr>
          <w:p w14:paraId="7CFEEA76" w14:textId="77777777" w:rsidR="00BB3086" w:rsidRPr="00BB3086" w:rsidRDefault="00BB3086" w:rsidP="00BB3086">
            <w:pPr>
              <w:spacing w:before="240" w:after="240" w:line="276" w:lineRule="auto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BB3086">
              <w:rPr>
                <w:rStyle w:val="Emphasis"/>
                <w:rFonts w:ascii="Arial" w:hAnsi="Arial" w:cs="Arial"/>
                <w:i w:val="0"/>
                <w:iCs w:val="0"/>
                <w:lang w:val="en-AU"/>
              </w:rPr>
              <w:t>Number of additional CPC hours requested</w:t>
            </w:r>
          </w:p>
        </w:tc>
        <w:tc>
          <w:tcPr>
            <w:tcW w:w="4571" w:type="dxa"/>
          </w:tcPr>
          <w:p w14:paraId="5A75A3A8" w14:textId="77777777" w:rsidR="00BB3086" w:rsidRPr="001C78C2" w:rsidRDefault="00BB3086" w:rsidP="00BB3086">
            <w:pPr>
              <w:spacing w:after="240" w:line="276" w:lineRule="auto"/>
              <w:rPr>
                <w:rStyle w:val="Emphasis"/>
                <w:color w:val="156082" w:themeColor="accent1"/>
                <w:sz w:val="22"/>
                <w:szCs w:val="22"/>
                <w:lang w:val="en-AU"/>
              </w:rPr>
            </w:pPr>
          </w:p>
        </w:tc>
      </w:tr>
    </w:tbl>
    <w:p w14:paraId="27CC038F" w14:textId="77777777" w:rsidR="001C78C2" w:rsidRPr="00F17675" w:rsidRDefault="00F96C8E" w:rsidP="001C78C2">
      <w:pPr>
        <w:spacing w:after="480" w:line="240" w:lineRule="auto"/>
        <w:ind w:left="284" w:hanging="284"/>
        <w:jc w:val="both"/>
      </w:pPr>
      <w:sdt>
        <w:sdtPr>
          <w:rPr>
            <w:rStyle w:val="Emphasis"/>
            <w:rFonts w:ascii="Arial" w:hAnsi="Arial" w:cs="Arial"/>
            <w:i w:val="0"/>
            <w:sz w:val="24"/>
            <w:szCs w:val="24"/>
          </w:rPr>
          <w:id w:val="2005316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1C78C2" w:rsidRPr="00BB3086">
            <w:rPr>
              <w:rStyle w:val="Emphasis"/>
              <w:rFonts w:ascii="Segoe UI Symbol" w:eastAsia="MS Gothic" w:hAnsi="Segoe UI Symbol" w:cs="Segoe UI Symbol"/>
              <w:i w:val="0"/>
              <w:sz w:val="24"/>
              <w:szCs w:val="24"/>
            </w:rPr>
            <w:t>☐</w:t>
          </w:r>
        </w:sdtContent>
      </w:sdt>
      <w:r w:rsidR="001C78C2" w:rsidRPr="00BB3086">
        <w:rPr>
          <w:rStyle w:val="Emphasis"/>
          <w:rFonts w:ascii="Arial" w:hAnsi="Arial" w:cs="Arial"/>
          <w:sz w:val="24"/>
          <w:szCs w:val="24"/>
        </w:rPr>
        <w:t xml:space="preserve"> </w:t>
      </w:r>
      <w:r w:rsidR="001C78C2" w:rsidRPr="00BB3086">
        <w:rPr>
          <w:rStyle w:val="Emphasis"/>
          <w:rFonts w:ascii="Arial" w:hAnsi="Arial" w:cs="Arial"/>
          <w:i w:val="0"/>
          <w:iCs w:val="0"/>
          <w:sz w:val="24"/>
          <w:szCs w:val="24"/>
        </w:rPr>
        <w:t>A documented detailed counselling plan, identifying areas of focus and therapeutic</w:t>
      </w:r>
      <w:r w:rsidR="001C78C2" w:rsidRPr="00BB3086">
        <w:rPr>
          <w:rStyle w:val="Emphasis"/>
          <w:rFonts w:ascii="Arial" w:hAnsi="Arial" w:cs="Arial"/>
          <w:sz w:val="24"/>
          <w:szCs w:val="24"/>
        </w:rPr>
        <w:t xml:space="preserve"> </w:t>
      </w:r>
      <w:r w:rsidR="001C78C2" w:rsidRPr="00BB3086">
        <w:rPr>
          <w:rStyle w:val="Emphasis"/>
          <w:rFonts w:ascii="Arial" w:hAnsi="Arial" w:cs="Arial"/>
          <w:i w:val="0"/>
          <w:iCs w:val="0"/>
          <w:sz w:val="24"/>
          <w:szCs w:val="24"/>
        </w:rPr>
        <w:t>support to be provided, has been developed and agreed on in collaboration with the person</w:t>
      </w:r>
      <w:r w:rsidR="001C78C2" w:rsidRPr="00BB3086">
        <w:rPr>
          <w:rFonts w:ascii="Arial" w:hAnsi="Arial" w:cs="Arial"/>
          <w:i/>
          <w:iCs/>
          <w:sz w:val="24"/>
          <w:szCs w:val="24"/>
        </w:rPr>
        <w:t>.</w:t>
      </w:r>
    </w:p>
    <w:p w14:paraId="4B18E2CF" w14:textId="77777777" w:rsidR="001C78C2" w:rsidRPr="001C78C2" w:rsidRDefault="001C78C2" w:rsidP="00BB3086">
      <w:pPr>
        <w:spacing w:after="0" w:line="240" w:lineRule="auto"/>
        <w:rPr>
          <w:b/>
          <w:bCs/>
        </w:rPr>
      </w:pPr>
    </w:p>
    <w:p w14:paraId="0F20CE92" w14:textId="4C940187" w:rsidR="001C78C2" w:rsidRDefault="001C78C2" w:rsidP="00561D08">
      <w:pPr>
        <w:pStyle w:val="Heading3"/>
        <w:rPr>
          <w:b w:val="0"/>
        </w:rPr>
      </w:pPr>
      <w:r w:rsidRPr="00BB3086">
        <w:t>Verified by the counselling and psychological care practitioner.</w:t>
      </w:r>
    </w:p>
    <w:p w14:paraId="71FDDA7A" w14:textId="77777777" w:rsidR="00F17675" w:rsidRPr="00BB3086" w:rsidRDefault="00F17675" w:rsidP="00BB308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6D8B515" w14:textId="5DF42527" w:rsidR="001C78C2" w:rsidRPr="00BB3086" w:rsidRDefault="001C78C2" w:rsidP="001C78C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B3086">
        <w:rPr>
          <w:rFonts w:ascii="Arial" w:hAnsi="Arial" w:cs="Arial"/>
          <w:sz w:val="24"/>
          <w:szCs w:val="24"/>
        </w:rPr>
        <w:t xml:space="preserve">Signature _______________________   </w:t>
      </w:r>
      <w:r w:rsidRPr="00BB3086">
        <w:rPr>
          <w:rFonts w:ascii="Arial" w:hAnsi="Arial" w:cs="Arial"/>
          <w:sz w:val="24"/>
          <w:szCs w:val="24"/>
        </w:rPr>
        <w:tab/>
        <w:t>Date: __________________</w:t>
      </w:r>
    </w:p>
    <w:p w14:paraId="22A7E5EF" w14:textId="77777777" w:rsidR="001C78C2" w:rsidRPr="00561D08" w:rsidRDefault="001C78C2" w:rsidP="001A28BE">
      <w:pPr>
        <w:pStyle w:val="Heading3"/>
        <w:rPr>
          <w:i/>
          <w:iCs/>
        </w:rPr>
      </w:pPr>
      <w:r w:rsidRPr="00561D08">
        <w:t xml:space="preserve">Verified by the person receiving the counselling or psychological care. </w:t>
      </w:r>
    </w:p>
    <w:p w14:paraId="37B2146D" w14:textId="048F8C18" w:rsidR="001C78C2" w:rsidRPr="00BB3086" w:rsidRDefault="001C78C2" w:rsidP="001C78C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561D08">
        <w:rPr>
          <w:rFonts w:ascii="Arial" w:hAnsi="Arial" w:cs="Arial"/>
          <w:sz w:val="20"/>
          <w:szCs w:val="20"/>
        </w:rPr>
        <w:t xml:space="preserve">I confirm that the practitioner has completed the above </w:t>
      </w:r>
      <w:proofErr w:type="gramStart"/>
      <w:r w:rsidRPr="00561D08">
        <w:rPr>
          <w:rFonts w:ascii="Arial" w:hAnsi="Arial" w:cs="Arial"/>
          <w:sz w:val="20"/>
          <w:szCs w:val="20"/>
        </w:rPr>
        <w:t>requirements</w:t>
      </w:r>
      <w:proofErr w:type="gramEnd"/>
      <w:r w:rsidRPr="00561D08">
        <w:rPr>
          <w:rFonts w:ascii="Arial" w:hAnsi="Arial" w:cs="Arial"/>
          <w:sz w:val="20"/>
          <w:szCs w:val="20"/>
        </w:rPr>
        <w:t xml:space="preserve"> and I agree with the request for additional hours</w:t>
      </w:r>
      <w:r w:rsidRPr="00BB3086">
        <w:rPr>
          <w:rFonts w:ascii="Arial" w:hAnsi="Arial" w:cs="Arial"/>
          <w:sz w:val="24"/>
          <w:szCs w:val="24"/>
        </w:rPr>
        <w:t xml:space="preserve">.   </w:t>
      </w:r>
    </w:p>
    <w:p w14:paraId="45C66354" w14:textId="77777777" w:rsidR="001C78C2" w:rsidRPr="00BB3086" w:rsidRDefault="001C78C2" w:rsidP="001C78C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BB3086">
        <w:rPr>
          <w:rFonts w:ascii="Arial" w:hAnsi="Arial" w:cs="Arial"/>
          <w:sz w:val="24"/>
          <w:szCs w:val="24"/>
        </w:rPr>
        <w:t xml:space="preserve">Signature ______________________ </w:t>
      </w:r>
      <w:r w:rsidRPr="00BB3086">
        <w:rPr>
          <w:rFonts w:ascii="Arial" w:hAnsi="Arial" w:cs="Arial"/>
          <w:sz w:val="24"/>
          <w:szCs w:val="24"/>
        </w:rPr>
        <w:tab/>
      </w:r>
      <w:r w:rsidRPr="00BB3086">
        <w:rPr>
          <w:rFonts w:ascii="Arial" w:hAnsi="Arial" w:cs="Arial"/>
          <w:sz w:val="24"/>
          <w:szCs w:val="24"/>
        </w:rPr>
        <w:tab/>
        <w:t xml:space="preserve">Date: __________________ </w:t>
      </w:r>
      <w:r w:rsidRPr="00BB3086">
        <w:rPr>
          <w:rFonts w:ascii="Arial" w:hAnsi="Arial" w:cs="Arial"/>
          <w:sz w:val="24"/>
          <w:szCs w:val="24"/>
        </w:rPr>
        <w:tab/>
      </w:r>
    </w:p>
    <w:p w14:paraId="21EE45E6" w14:textId="784FFDBE" w:rsidR="001C78C2" w:rsidRPr="00F220F6" w:rsidRDefault="001C78C2" w:rsidP="001C78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20F6">
        <w:rPr>
          <w:rFonts w:ascii="Arial" w:hAnsi="Arial" w:cs="Arial"/>
          <w:sz w:val="20"/>
          <w:szCs w:val="20"/>
        </w:rPr>
        <w:t>Please email this request to</w:t>
      </w:r>
      <w:r w:rsidR="00561D0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220F6">
          <w:rPr>
            <w:rStyle w:val="Hyperlink"/>
            <w:rFonts w:ascii="Arial" w:hAnsi="Arial" w:cs="Arial"/>
            <w:sz w:val="20"/>
            <w:szCs w:val="20"/>
          </w:rPr>
          <w:t>redresscounselling@dcssds.qld.gov.au</w:t>
        </w:r>
      </w:hyperlink>
    </w:p>
    <w:p w14:paraId="63F6CDB4" w14:textId="7C3B888B" w:rsidR="001C78C2" w:rsidRPr="00F220F6" w:rsidRDefault="001C78C2" w:rsidP="001C78C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20F6">
        <w:rPr>
          <w:rFonts w:ascii="Arial" w:hAnsi="Arial" w:cs="Arial"/>
          <w:i/>
          <w:sz w:val="20"/>
          <w:szCs w:val="20"/>
        </w:rPr>
        <w:t>The outcome of this request will be provided by reply email.</w:t>
      </w:r>
    </w:p>
    <w:sectPr w:rsidR="001C78C2" w:rsidRPr="00F220F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EFB8" w14:textId="77777777" w:rsidR="00BF7BD0" w:rsidRDefault="00BF7BD0" w:rsidP="00BF7BD0">
      <w:pPr>
        <w:spacing w:after="0" w:line="240" w:lineRule="auto"/>
      </w:pPr>
      <w:r>
        <w:separator/>
      </w:r>
    </w:p>
  </w:endnote>
  <w:endnote w:type="continuationSeparator" w:id="0">
    <w:p w14:paraId="7A5B2AC5" w14:textId="77777777" w:rsidR="00BF7BD0" w:rsidRDefault="00BF7BD0" w:rsidP="00BF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958" w14:textId="5211EBCF" w:rsidR="001C78C2" w:rsidRDefault="001C78C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04D8D" wp14:editId="5D6F6CA4">
          <wp:simplePos x="0" y="0"/>
          <wp:positionH relativeFrom="page">
            <wp:align>right</wp:align>
          </wp:positionH>
          <wp:positionV relativeFrom="paragraph">
            <wp:posOffset>-432518</wp:posOffset>
          </wp:positionV>
          <wp:extent cx="7603629" cy="1215277"/>
          <wp:effectExtent l="0" t="0" r="0" b="4445"/>
          <wp:wrapNone/>
          <wp:docPr id="420935264" name="Picture 420935264" descr="Decorative footer with Queensland Government Coat of Arms.  Also known as the 'crest'.   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footer with Queensland Government Coat of Arms.  Also known as the 'crest'.   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9" cy="121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EF68" w14:textId="77777777" w:rsidR="001C78C2" w:rsidRDefault="001C7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D200" w14:textId="77777777" w:rsidR="00BF7BD0" w:rsidRDefault="00BF7BD0" w:rsidP="00BF7BD0">
      <w:pPr>
        <w:spacing w:after="0" w:line="240" w:lineRule="auto"/>
      </w:pPr>
      <w:r>
        <w:separator/>
      </w:r>
    </w:p>
  </w:footnote>
  <w:footnote w:type="continuationSeparator" w:id="0">
    <w:p w14:paraId="0DE8C649" w14:textId="77777777" w:rsidR="00BF7BD0" w:rsidRDefault="00BF7BD0" w:rsidP="00BF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BB8B" w14:textId="6B9F549A" w:rsidR="00F17675" w:rsidRDefault="00F17675" w:rsidP="00F17675">
    <w:pPr>
      <w:pStyle w:val="Heading1"/>
      <w:jc w:val="center"/>
    </w:pPr>
    <w:r>
      <w:t>National Redress Scheme in Queensland</w:t>
    </w:r>
  </w:p>
  <w:p w14:paraId="53F739F0" w14:textId="4E767D69" w:rsidR="00F17675" w:rsidRPr="00F17675" w:rsidRDefault="00F17675" w:rsidP="00F17675">
    <w:pPr>
      <w:jc w:val="center"/>
    </w:pPr>
    <w:r>
      <w:rPr>
        <w:rStyle w:val="Heading2Char"/>
      </w:rPr>
      <w:t>Pr</w:t>
    </w:r>
    <w:r w:rsidRPr="00F17675">
      <w:rPr>
        <w:rStyle w:val="Heading2Char"/>
      </w:rPr>
      <w:t>actitioner request for approval of additional hours of Counselling and Psychological Care (CPC) Services</w:t>
    </w:r>
  </w:p>
  <w:p w14:paraId="44B92364" w14:textId="77777777" w:rsidR="00F17675" w:rsidRPr="00F17675" w:rsidRDefault="00F17675" w:rsidP="00F176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D0"/>
    <w:rsid w:val="000E3B76"/>
    <w:rsid w:val="001A28BE"/>
    <w:rsid w:val="001C78C2"/>
    <w:rsid w:val="00232158"/>
    <w:rsid w:val="003E4B6B"/>
    <w:rsid w:val="00561D08"/>
    <w:rsid w:val="00596601"/>
    <w:rsid w:val="005B093F"/>
    <w:rsid w:val="00714889"/>
    <w:rsid w:val="0073014E"/>
    <w:rsid w:val="00736D16"/>
    <w:rsid w:val="0078508A"/>
    <w:rsid w:val="00833EA8"/>
    <w:rsid w:val="00A55840"/>
    <w:rsid w:val="00AF7766"/>
    <w:rsid w:val="00B31BB9"/>
    <w:rsid w:val="00B55DE5"/>
    <w:rsid w:val="00B90C4F"/>
    <w:rsid w:val="00BB3086"/>
    <w:rsid w:val="00BB4412"/>
    <w:rsid w:val="00BF7BD0"/>
    <w:rsid w:val="00D56424"/>
    <w:rsid w:val="00D9154B"/>
    <w:rsid w:val="00DC0D2A"/>
    <w:rsid w:val="00EA5DB5"/>
    <w:rsid w:val="00EF1B34"/>
    <w:rsid w:val="00F17675"/>
    <w:rsid w:val="00F220F6"/>
    <w:rsid w:val="00F24F16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205058"/>
  <w15:chartTrackingRefBased/>
  <w15:docId w15:val="{7E13F2A7-4F18-4951-AB4F-6E812D1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01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01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EA8"/>
    <w:pPr>
      <w:keepNext/>
      <w:keepLines/>
      <w:spacing w:before="160" w:after="80"/>
      <w:outlineLvl w:val="2"/>
    </w:pPr>
    <w:rPr>
      <w:rFonts w:ascii="Arial" w:eastAsiaTheme="majorEastAsia" w:hAnsi="Arial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D08"/>
    <w:pPr>
      <w:keepNext/>
      <w:keepLines/>
      <w:spacing w:before="80" w:after="40"/>
      <w:outlineLvl w:val="3"/>
    </w:pPr>
    <w:rPr>
      <w:rFonts w:ascii="Arial" w:eastAsiaTheme="majorEastAsia" w:hAnsi="Arial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01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660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EA8"/>
    <w:rPr>
      <w:rFonts w:ascii="Arial" w:eastAsiaTheme="majorEastAsia" w:hAnsi="Arial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1D08"/>
    <w:rPr>
      <w:rFonts w:ascii="Arial" w:eastAsiaTheme="majorEastAsia" w:hAnsi="Arial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D0"/>
  </w:style>
  <w:style w:type="paragraph" w:styleId="Footer">
    <w:name w:val="footer"/>
    <w:basedOn w:val="Normal"/>
    <w:link w:val="FooterChar"/>
    <w:uiPriority w:val="99"/>
    <w:unhideWhenUsed/>
    <w:rsid w:val="00BF7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D0"/>
  </w:style>
  <w:style w:type="character" w:styleId="Emphasis">
    <w:name w:val="Emphasis"/>
    <w:basedOn w:val="DefaultParagraphFont"/>
    <w:uiPriority w:val="20"/>
    <w:qFormat/>
    <w:rsid w:val="001C78C2"/>
    <w:rPr>
      <w:i/>
      <w:iCs/>
    </w:rPr>
  </w:style>
  <w:style w:type="table" w:styleId="TableGrid">
    <w:name w:val="Table Grid"/>
    <w:basedOn w:val="TableNormal"/>
    <w:uiPriority w:val="59"/>
    <w:rsid w:val="001C78C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resscounselling@dcssds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8B11-F182-496D-9FCB-C3BB570FD1C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CPC Additional Hours Form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DFSDSCS CPC Additional Hours Form</dc:title>
  <dc:subject/>
  <dc:creator>Queensland Government</dc:creator>
  <cp:keywords>national;redress;scheme;qld;counselling;psychological;care;additional;hours;form</cp:keywords>
  <dc:description/>
  <cp:lastModifiedBy>Michelle McCarron</cp:lastModifiedBy>
  <cp:revision>2</cp:revision>
  <dcterms:created xsi:type="dcterms:W3CDTF">2025-04-03T02:42:00Z</dcterms:created>
  <dcterms:modified xsi:type="dcterms:W3CDTF">2025-04-03T02:42:00Z</dcterms:modified>
</cp:coreProperties>
</file>