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324"/>
        <w:tblW w:w="1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6"/>
      </w:tblGrid>
      <w:tr w:rsidR="004E3A14" w:rsidRPr="006F50C5" w14:paraId="5C3001A5" w14:textId="77777777" w:rsidTr="004E3A14">
        <w:tc>
          <w:tcPr>
            <w:tcW w:w="12126" w:type="dxa"/>
          </w:tcPr>
          <w:p w14:paraId="60A2AF68" w14:textId="36E90B60" w:rsidR="004E3A14" w:rsidRPr="006F50C5" w:rsidRDefault="004E3A14" w:rsidP="004E3A14">
            <w:pPr>
              <w:jc w:val="center"/>
              <w:rPr>
                <w:rFonts w:ascii="Arial" w:hAnsi="Arial" w:cs="Arial"/>
                <w:b/>
                <w:bCs/>
                <w:sz w:val="36"/>
                <w:szCs w:val="36"/>
              </w:rPr>
            </w:pPr>
            <w:r>
              <w:rPr>
                <w:rFonts w:ascii="Arial" w:hAnsi="Arial" w:cs="Arial"/>
                <w:b/>
                <w:bCs/>
                <w:sz w:val="36"/>
                <w:szCs w:val="36"/>
              </w:rPr>
              <w:t>PREPARE FOR ISOLATION</w:t>
            </w:r>
          </w:p>
        </w:tc>
      </w:tr>
      <w:tr w:rsidR="004E3A14" w:rsidRPr="006F50C5" w14:paraId="1F839E23" w14:textId="77777777" w:rsidTr="004E3A14">
        <w:tc>
          <w:tcPr>
            <w:tcW w:w="12126" w:type="dxa"/>
          </w:tcPr>
          <w:p w14:paraId="38BC011E" w14:textId="77777777" w:rsidR="004E3A14" w:rsidRPr="006F50C5" w:rsidRDefault="004E3A14" w:rsidP="004E3A14">
            <w:pPr>
              <w:ind w:right="-226"/>
              <w:jc w:val="center"/>
              <w:rPr>
                <w:rFonts w:ascii="Arial" w:hAnsi="Arial" w:cs="Arial"/>
                <w:b/>
                <w:bCs/>
                <w:sz w:val="18"/>
                <w:szCs w:val="18"/>
              </w:rPr>
            </w:pPr>
          </w:p>
        </w:tc>
      </w:tr>
      <w:tr w:rsidR="004E3A14" w:rsidRPr="006F50C5" w14:paraId="69C97BB5" w14:textId="77777777" w:rsidTr="004E3A14">
        <w:tc>
          <w:tcPr>
            <w:tcW w:w="12126" w:type="dxa"/>
          </w:tcPr>
          <w:p w14:paraId="17566E13" w14:textId="1CD58ECB" w:rsidR="004E3A14" w:rsidRPr="006F50C5" w:rsidRDefault="004E3A14" w:rsidP="004E3A14">
            <w:pPr>
              <w:jc w:val="center"/>
              <w:rPr>
                <w:rFonts w:ascii="Arial" w:hAnsi="Arial" w:cs="Arial"/>
                <w:b/>
                <w:bCs/>
                <w:sz w:val="36"/>
                <w:szCs w:val="36"/>
              </w:rPr>
            </w:pPr>
            <w:r w:rsidRPr="003668B7">
              <w:rPr>
                <w:rFonts w:ascii="Arial" w:hAnsi="Arial" w:cs="Arial"/>
                <w:b/>
                <w:bCs/>
                <w:color w:val="FFFFFF" w:themeColor="background1"/>
                <w:sz w:val="36"/>
                <w:szCs w:val="36"/>
              </w:rPr>
              <w:t xml:space="preserve">[Location] </w:t>
            </w:r>
          </w:p>
        </w:tc>
      </w:tr>
      <w:tr w:rsidR="004E3A14" w:rsidRPr="006F50C5" w14:paraId="7F31B7C3" w14:textId="77777777" w:rsidTr="004E3A14">
        <w:tc>
          <w:tcPr>
            <w:tcW w:w="12126" w:type="dxa"/>
          </w:tcPr>
          <w:p w14:paraId="719BC06B" w14:textId="03123945" w:rsidR="004E3A14" w:rsidRPr="006F50C5" w:rsidRDefault="004E3A14" w:rsidP="004E3A14">
            <w:pPr>
              <w:jc w:val="center"/>
              <w:rPr>
                <w:rFonts w:ascii="Arial" w:hAnsi="Arial" w:cs="Arial"/>
                <w:b/>
                <w:bCs/>
                <w:sz w:val="36"/>
                <w:szCs w:val="36"/>
              </w:rPr>
            </w:pPr>
            <w:r>
              <w:rPr>
                <w:rFonts w:ascii="Arial" w:hAnsi="Arial" w:cs="Arial"/>
                <w:b/>
                <w:bCs/>
                <w:sz w:val="36"/>
                <w:szCs w:val="36"/>
              </w:rPr>
              <w:t>Tropical Cyclone</w:t>
            </w:r>
            <w:r w:rsidRPr="006F50C5">
              <w:rPr>
                <w:rFonts w:ascii="Arial" w:hAnsi="Arial" w:cs="Arial"/>
                <w:b/>
                <w:bCs/>
                <w:sz w:val="36"/>
                <w:szCs w:val="36"/>
              </w:rPr>
              <w:t xml:space="preserve"> </w:t>
            </w:r>
            <w:r w:rsidR="0097570E">
              <w:rPr>
                <w:rFonts w:ascii="Arial" w:hAnsi="Arial" w:cs="Arial"/>
                <w:b/>
                <w:bCs/>
                <w:color w:val="FFFFFF" w:themeColor="background1"/>
                <w:sz w:val="36"/>
                <w:szCs w:val="36"/>
              </w:rPr>
              <w:t>[</w:t>
            </w:r>
            <w:r w:rsidRPr="003668B7">
              <w:rPr>
                <w:rFonts w:ascii="Arial" w:hAnsi="Arial" w:cs="Arial"/>
                <w:b/>
                <w:bCs/>
                <w:color w:val="FFFFFF" w:themeColor="background1"/>
                <w:sz w:val="36"/>
                <w:szCs w:val="36"/>
              </w:rPr>
              <w:t>Name</w:t>
            </w:r>
            <w:r w:rsidR="0097570E">
              <w:rPr>
                <w:rFonts w:ascii="Arial" w:hAnsi="Arial" w:cs="Arial"/>
                <w:b/>
                <w:bCs/>
                <w:color w:val="FFFFFF" w:themeColor="background1"/>
                <w:sz w:val="36"/>
                <w:szCs w:val="36"/>
              </w:rPr>
              <w:t>]</w:t>
            </w:r>
          </w:p>
        </w:tc>
      </w:tr>
    </w:tbl>
    <w:p w14:paraId="6C1E487E" w14:textId="47D3C2A2" w:rsidR="00391112" w:rsidRPr="001C4CBC" w:rsidRDefault="004E3A14" w:rsidP="000D4288">
      <w:pPr>
        <w:pStyle w:val="paragraph"/>
        <w:spacing w:before="0" w:beforeAutospacing="0" w:after="0" w:afterAutospacing="0"/>
        <w:textAlignment w:val="baseline"/>
        <w:rPr>
          <w:rFonts w:ascii="Arial" w:hAnsi="Arial" w:cs="Arial"/>
          <w:b/>
          <w:sz w:val="22"/>
          <w:szCs w:val="22"/>
        </w:rPr>
      </w:pPr>
      <w:r>
        <w:rPr>
          <w:rFonts w:ascii="Arial" w:hAnsi="Arial" w:cs="Arial"/>
          <w:noProof/>
          <w:sz w:val="20"/>
          <w:szCs w:val="20"/>
        </w:rPr>
        <w:drawing>
          <wp:anchor distT="0" distB="0" distL="114300" distR="114300" simplePos="0" relativeHeight="251658240" behindDoc="1" locked="0" layoutInCell="1" allowOverlap="1" wp14:anchorId="3163AD73" wp14:editId="6D7F21BF">
            <wp:simplePos x="0" y="0"/>
            <wp:positionH relativeFrom="page">
              <wp:align>left</wp:align>
            </wp:positionH>
            <wp:positionV relativeFrom="paragraph">
              <wp:posOffset>-636661</wp:posOffset>
            </wp:positionV>
            <wp:extent cx="7644765" cy="14554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44765" cy="1455420"/>
                    </a:xfrm>
                    <a:prstGeom prst="rect">
                      <a:avLst/>
                    </a:prstGeom>
                  </pic:spPr>
                </pic:pic>
              </a:graphicData>
            </a:graphic>
            <wp14:sizeRelH relativeFrom="page">
              <wp14:pctWidth>0</wp14:pctWidth>
            </wp14:sizeRelH>
            <wp14:sizeRelV relativeFrom="page">
              <wp14:pctHeight>0</wp14:pctHeight>
            </wp14:sizeRelV>
          </wp:anchor>
        </w:drawing>
      </w:r>
    </w:p>
    <w:p w14:paraId="42507351" w14:textId="77777777" w:rsidR="009A2D81" w:rsidRPr="006B0D0F" w:rsidRDefault="009A2D81" w:rsidP="009A2D81">
      <w:pPr>
        <w:pStyle w:val="paragraph"/>
        <w:spacing w:before="0" w:beforeAutospacing="0" w:after="0" w:afterAutospacing="0"/>
        <w:textAlignment w:val="baseline"/>
        <w:rPr>
          <w:rStyle w:val="eop"/>
          <w:rFonts w:ascii="Arial" w:hAnsi="Arial" w:cs="Arial"/>
          <w:color w:val="FF0000"/>
          <w:sz w:val="20"/>
          <w:szCs w:val="20"/>
        </w:rPr>
      </w:pPr>
      <w:r w:rsidRPr="006B0D0F">
        <w:rPr>
          <w:rFonts w:ascii="Arial" w:hAnsi="Arial" w:cs="Arial"/>
          <w:b/>
          <w:sz w:val="20"/>
          <w:szCs w:val="20"/>
        </w:rPr>
        <w:t>Issued</w:t>
      </w:r>
      <w:r w:rsidRPr="006B0D0F">
        <w:rPr>
          <w:rStyle w:val="normaltextrun"/>
          <w:rFonts w:ascii="Arial" w:hAnsi="Arial" w:cs="Arial"/>
          <w:b/>
          <w:bCs/>
          <w:sz w:val="20"/>
          <w:szCs w:val="20"/>
        </w:rPr>
        <w:t>:</w:t>
      </w:r>
      <w:r w:rsidRPr="006B0D0F">
        <w:rPr>
          <w:rStyle w:val="normaltextrun"/>
          <w:rFonts w:ascii="Arial" w:hAnsi="Arial" w:cs="Arial"/>
          <w:sz w:val="20"/>
          <w:szCs w:val="20"/>
        </w:rPr>
        <w:t xml:space="preserve"> </w:t>
      </w:r>
      <w:r w:rsidRPr="006B0D0F">
        <w:rPr>
          <w:rStyle w:val="normaltextrun"/>
          <w:rFonts w:ascii="Arial" w:hAnsi="Arial" w:cs="Arial"/>
          <w:color w:val="FF0000"/>
          <w:sz w:val="20"/>
          <w:szCs w:val="20"/>
        </w:rPr>
        <w:t>[time, day, date, year] </w:t>
      </w:r>
      <w:r w:rsidRPr="006B0D0F">
        <w:rPr>
          <w:rStyle w:val="eop"/>
          <w:rFonts w:ascii="Arial" w:hAnsi="Arial" w:cs="Arial"/>
          <w:color w:val="FF0000"/>
          <w:sz w:val="20"/>
          <w:szCs w:val="20"/>
        </w:rPr>
        <w:t> </w:t>
      </w:r>
    </w:p>
    <w:p w14:paraId="2364C132" w14:textId="77777777" w:rsidR="009A2D81" w:rsidRPr="006B0D0F" w:rsidRDefault="009A2D81" w:rsidP="009A2D81">
      <w:pPr>
        <w:pStyle w:val="paragraph"/>
        <w:spacing w:before="0" w:beforeAutospacing="0" w:after="0" w:afterAutospacing="0"/>
        <w:textAlignment w:val="baseline"/>
        <w:rPr>
          <w:rFonts w:ascii="Arial" w:hAnsi="Arial" w:cs="Arial"/>
          <w:sz w:val="20"/>
          <w:szCs w:val="20"/>
        </w:rPr>
      </w:pPr>
      <w:r w:rsidRPr="006B0D0F">
        <w:rPr>
          <w:rStyle w:val="normaltextrun"/>
          <w:rFonts w:ascii="Arial" w:hAnsi="Arial" w:cs="Arial"/>
          <w:b/>
          <w:sz w:val="20"/>
          <w:szCs w:val="20"/>
        </w:rPr>
        <w:t>Next update:</w:t>
      </w:r>
      <w:r w:rsidRPr="006B0D0F">
        <w:rPr>
          <w:rStyle w:val="normaltextrun"/>
          <w:rFonts w:ascii="Arial" w:hAnsi="Arial" w:cs="Arial"/>
          <w:sz w:val="20"/>
          <w:szCs w:val="20"/>
        </w:rPr>
        <w:t xml:space="preserve"> </w:t>
      </w:r>
      <w:r w:rsidRPr="006B0D0F">
        <w:rPr>
          <w:rStyle w:val="normaltextrun"/>
          <w:rFonts w:ascii="Arial" w:hAnsi="Arial" w:cs="Arial"/>
          <w:color w:val="FF0000"/>
          <w:sz w:val="20"/>
          <w:szCs w:val="20"/>
        </w:rPr>
        <w:t>[time, day, date, year] </w:t>
      </w:r>
      <w:r w:rsidRPr="006B0D0F">
        <w:rPr>
          <w:rStyle w:val="normaltextrun"/>
          <w:rFonts w:ascii="Arial" w:hAnsi="Arial" w:cs="Arial"/>
          <w:sz w:val="20"/>
          <w:szCs w:val="20"/>
        </w:rPr>
        <w:t>or as the situation changes</w:t>
      </w:r>
      <w:r w:rsidRPr="006B0D0F">
        <w:rPr>
          <w:rStyle w:val="eop"/>
          <w:rFonts w:ascii="Arial" w:hAnsi="Arial" w:cs="Arial"/>
          <w:sz w:val="20"/>
          <w:szCs w:val="20"/>
          <w:lang w:val="en-US"/>
        </w:rPr>
        <w:t>.</w:t>
      </w:r>
    </w:p>
    <w:p w14:paraId="6B545BAD" w14:textId="77777777" w:rsidR="009A2D81" w:rsidRPr="006B0D0F" w:rsidRDefault="009A2D81" w:rsidP="009A2D81">
      <w:pPr>
        <w:spacing w:after="0"/>
        <w:rPr>
          <w:rFonts w:ascii="Arial" w:hAnsi="Arial" w:cs="Arial"/>
          <w:color w:val="FF0000"/>
          <w:sz w:val="20"/>
          <w:szCs w:val="20"/>
        </w:rPr>
      </w:pPr>
    </w:p>
    <w:p w14:paraId="1E4DE4C0" w14:textId="77777777" w:rsidR="009A2D81" w:rsidRPr="006B0D0F" w:rsidRDefault="009A2D81" w:rsidP="009A2D81">
      <w:pPr>
        <w:spacing w:after="0"/>
        <w:rPr>
          <w:rFonts w:ascii="Arial" w:hAnsi="Arial" w:cs="Arial"/>
          <w:sz w:val="20"/>
          <w:szCs w:val="20"/>
        </w:rPr>
      </w:pPr>
      <w:r w:rsidRPr="006B0D0F">
        <w:rPr>
          <w:rFonts w:ascii="Arial" w:hAnsi="Arial" w:cs="Arial"/>
          <w:color w:val="FF0000"/>
          <w:sz w:val="20"/>
          <w:szCs w:val="20"/>
        </w:rPr>
        <w:t xml:space="preserve"> [Insert issuing agency] </w:t>
      </w:r>
      <w:r w:rsidRPr="006B0D0F">
        <w:rPr>
          <w:rFonts w:ascii="Arial" w:hAnsi="Arial" w:cs="Arial"/>
          <w:sz w:val="20"/>
          <w:szCs w:val="20"/>
        </w:rPr>
        <w:t>advises people in the following area(s):</w:t>
      </w:r>
    </w:p>
    <w:p w14:paraId="2D4D589E" w14:textId="77777777" w:rsidR="009A2D81" w:rsidRPr="006B0D0F" w:rsidRDefault="009A2D81" w:rsidP="009A2D81">
      <w:pPr>
        <w:pStyle w:val="ListParagraph"/>
        <w:numPr>
          <w:ilvl w:val="0"/>
          <w:numId w:val="8"/>
        </w:numPr>
        <w:spacing w:after="0" w:line="240" w:lineRule="auto"/>
        <w:rPr>
          <w:rFonts w:ascii="Arial" w:hAnsi="Arial" w:cs="Arial"/>
          <w:color w:val="FF0000"/>
          <w:sz w:val="20"/>
          <w:szCs w:val="20"/>
        </w:rPr>
      </w:pPr>
      <w:r w:rsidRPr="006B0D0F">
        <w:rPr>
          <w:rFonts w:ascii="Arial" w:hAnsi="Arial" w:cs="Arial"/>
          <w:color w:val="FF0000"/>
          <w:sz w:val="20"/>
          <w:szCs w:val="20"/>
        </w:rPr>
        <w:t>[Add location(s) here]</w:t>
      </w:r>
    </w:p>
    <w:p w14:paraId="0B4D6817" w14:textId="77777777" w:rsidR="009A2D81" w:rsidRPr="006B0D0F" w:rsidRDefault="009A2D81" w:rsidP="009A2D81">
      <w:pPr>
        <w:spacing w:after="0"/>
        <w:rPr>
          <w:rFonts w:ascii="Arial" w:hAnsi="Arial" w:cs="Arial"/>
          <w:sz w:val="20"/>
          <w:szCs w:val="20"/>
        </w:rPr>
      </w:pPr>
    </w:p>
    <w:p w14:paraId="339EE0CB" w14:textId="77777777" w:rsidR="009A2D81" w:rsidRPr="006B0D0F" w:rsidRDefault="009A2D81" w:rsidP="009A2D81">
      <w:pPr>
        <w:spacing w:after="0"/>
        <w:rPr>
          <w:rFonts w:ascii="Arial" w:hAnsi="Arial" w:cs="Arial"/>
          <w:sz w:val="20"/>
          <w:szCs w:val="20"/>
        </w:rPr>
      </w:pPr>
      <w:r w:rsidRPr="006B0D0F">
        <w:rPr>
          <w:rFonts w:ascii="Arial" w:hAnsi="Arial" w:cs="Arial"/>
          <w:sz w:val="20"/>
          <w:szCs w:val="20"/>
        </w:rPr>
        <w:t xml:space="preserve">to </w:t>
      </w:r>
      <w:r w:rsidRPr="006B0D0F">
        <w:rPr>
          <w:rFonts w:ascii="Arial" w:hAnsi="Arial" w:cs="Arial"/>
          <w:b/>
          <w:bCs/>
          <w:sz w:val="20"/>
          <w:szCs w:val="20"/>
        </w:rPr>
        <w:t xml:space="preserve">PREPARE FOR ISOLATION </w:t>
      </w:r>
      <w:r w:rsidRPr="006B0D0F">
        <w:rPr>
          <w:rFonts w:ascii="Arial" w:hAnsi="Arial" w:cs="Arial"/>
          <w:sz w:val="20"/>
          <w:szCs w:val="20"/>
        </w:rPr>
        <w:t>due to</w:t>
      </w:r>
      <w:r w:rsidRPr="006B0D0F">
        <w:rPr>
          <w:rFonts w:ascii="Arial" w:hAnsi="Arial" w:cs="Arial"/>
          <w:b/>
          <w:bCs/>
          <w:sz w:val="20"/>
          <w:szCs w:val="20"/>
        </w:rPr>
        <w:t xml:space="preserve"> </w:t>
      </w:r>
      <w:r w:rsidRPr="006B0D0F">
        <w:rPr>
          <w:rFonts w:ascii="Arial" w:hAnsi="Arial" w:cs="Arial"/>
          <w:sz w:val="20"/>
          <w:szCs w:val="20"/>
        </w:rPr>
        <w:t xml:space="preserve">Tropical Cyclone </w:t>
      </w:r>
      <w:r w:rsidRPr="006B0D0F">
        <w:rPr>
          <w:rFonts w:ascii="Arial" w:hAnsi="Arial" w:cs="Arial"/>
          <w:color w:val="FF0000"/>
          <w:sz w:val="20"/>
          <w:szCs w:val="20"/>
        </w:rPr>
        <w:t xml:space="preserve">[Name] </w:t>
      </w:r>
      <w:r w:rsidRPr="006B0D0F">
        <w:rPr>
          <w:rFonts w:ascii="Arial" w:hAnsi="Arial" w:cs="Arial"/>
          <w:sz w:val="20"/>
          <w:szCs w:val="20"/>
        </w:rPr>
        <w:t xml:space="preserve">that is </w:t>
      </w:r>
      <w:r w:rsidRPr="006B0D0F">
        <w:rPr>
          <w:rFonts w:ascii="Arial" w:hAnsi="Arial" w:cs="Arial"/>
          <w:color w:val="FF0000"/>
          <w:sz w:val="20"/>
          <w:szCs w:val="20"/>
        </w:rPr>
        <w:t>[forming off / stationary off / moving [slowly or quickly] towards]</w:t>
      </w:r>
      <w:r w:rsidRPr="006B0D0F">
        <w:rPr>
          <w:rFonts w:ascii="Arial" w:hAnsi="Arial" w:cs="Arial"/>
          <w:sz w:val="20"/>
          <w:szCs w:val="20"/>
        </w:rPr>
        <w:t xml:space="preserve"> the Queensland coast.</w:t>
      </w:r>
    </w:p>
    <w:p w14:paraId="7122AC8D" w14:textId="77777777" w:rsidR="009A2D81" w:rsidRPr="006B0D0F" w:rsidRDefault="009A2D81" w:rsidP="009A2D81">
      <w:pPr>
        <w:spacing w:after="0"/>
        <w:rPr>
          <w:rFonts w:ascii="Arial" w:hAnsi="Arial" w:cs="Arial"/>
          <w:b/>
          <w:bCs/>
          <w:sz w:val="20"/>
          <w:szCs w:val="20"/>
        </w:rPr>
      </w:pPr>
    </w:p>
    <w:p w14:paraId="2C7DD0E4" w14:textId="77777777" w:rsidR="00CF084C" w:rsidRDefault="00CF084C" w:rsidP="00CF084C">
      <w:pPr>
        <w:spacing w:after="0"/>
        <w:rPr>
          <w:rFonts w:ascii="Arial" w:hAnsi="Arial" w:cs="Arial"/>
          <w:b/>
          <w:sz w:val="20"/>
          <w:szCs w:val="20"/>
        </w:rPr>
      </w:pPr>
      <w:r w:rsidRPr="005C7953">
        <w:rPr>
          <w:rFonts w:ascii="Arial" w:hAnsi="Arial" w:cs="Arial"/>
          <w:b/>
          <w:sz w:val="20"/>
          <w:szCs w:val="20"/>
        </w:rPr>
        <w:t>For non-life-threatening flood and storm emergency assistance, contact SES on 132500, 132500.qld.gov.au, or the SES Assistance Qld app on Android or iOS. In a life-threatening situation, call Triple Zero (000) immediately.</w:t>
      </w:r>
    </w:p>
    <w:p w14:paraId="46C6C58E" w14:textId="77777777" w:rsidR="009A2D81" w:rsidRPr="006B0D0F" w:rsidRDefault="009A2D81" w:rsidP="009A2D81">
      <w:pPr>
        <w:spacing w:after="0"/>
        <w:rPr>
          <w:rFonts w:ascii="Arial" w:hAnsi="Arial" w:cs="Arial"/>
          <w:sz w:val="20"/>
          <w:szCs w:val="20"/>
        </w:rPr>
      </w:pPr>
    </w:p>
    <w:p w14:paraId="5295AA42" w14:textId="77777777" w:rsidR="009A2D81" w:rsidRPr="006B0D0F" w:rsidRDefault="009A2D81" w:rsidP="009A2D81">
      <w:pPr>
        <w:spacing w:after="0"/>
        <w:rPr>
          <w:rFonts w:ascii="Arial" w:hAnsi="Arial" w:cs="Arial"/>
          <w:b/>
          <w:sz w:val="20"/>
          <w:szCs w:val="20"/>
        </w:rPr>
      </w:pPr>
      <w:r w:rsidRPr="006B0D0F">
        <w:rPr>
          <w:rFonts w:ascii="Arial" w:hAnsi="Arial" w:cs="Arial"/>
          <w:b/>
          <w:sz w:val="20"/>
          <w:szCs w:val="20"/>
        </w:rPr>
        <w:t>What are we expecting?</w:t>
      </w:r>
    </w:p>
    <w:p w14:paraId="52B17F5D" w14:textId="77777777" w:rsidR="009A2D81" w:rsidRPr="006B0D0F" w:rsidRDefault="009A2D81" w:rsidP="009A2D81">
      <w:pPr>
        <w:spacing w:after="0"/>
        <w:rPr>
          <w:rStyle w:val="normaltextrun"/>
          <w:rFonts w:ascii="Arial" w:hAnsi="Arial" w:cs="Arial"/>
          <w:color w:val="FF0000"/>
          <w:sz w:val="20"/>
          <w:szCs w:val="20"/>
        </w:rPr>
      </w:pPr>
      <w:r w:rsidRPr="006B0D0F">
        <w:rPr>
          <w:rStyle w:val="normaltextrun"/>
          <w:rFonts w:ascii="Arial" w:hAnsi="Arial" w:cs="Arial"/>
          <w:sz w:val="20"/>
          <w:szCs w:val="20"/>
        </w:rPr>
        <w:t>The Bureau of Meteorology ad</w:t>
      </w:r>
      <w:r w:rsidRPr="00B312C9">
        <w:rPr>
          <w:rStyle w:val="normaltextrun"/>
          <w:rFonts w:ascii="Arial" w:hAnsi="Arial" w:cs="Arial"/>
          <w:sz w:val="20"/>
          <w:szCs w:val="20"/>
        </w:rPr>
        <w:t xml:space="preserve">vises </w:t>
      </w:r>
      <w:r w:rsidRPr="00B312C9">
        <w:rPr>
          <w:rStyle w:val="normaltextrun"/>
          <w:rFonts w:ascii="Arial" w:hAnsi="Arial" w:cs="Arial"/>
          <w:color w:val="FF0000"/>
          <w:sz w:val="20"/>
          <w:szCs w:val="20"/>
        </w:rPr>
        <w:t>[insert BOM prediction here, including time/when it’s expected to hit/track map].</w:t>
      </w:r>
    </w:p>
    <w:p w14:paraId="7E70075F" w14:textId="77777777" w:rsidR="009A2D81" w:rsidRPr="006B0D0F" w:rsidRDefault="009A2D81" w:rsidP="009A2D81">
      <w:pPr>
        <w:spacing w:after="0"/>
        <w:rPr>
          <w:rFonts w:ascii="Arial" w:hAnsi="Arial" w:cs="Arial"/>
          <w:color w:val="00B0F0"/>
          <w:sz w:val="20"/>
          <w:szCs w:val="20"/>
        </w:rPr>
      </w:pPr>
    </w:p>
    <w:p w14:paraId="2AD7B9A1" w14:textId="77777777" w:rsidR="009A2D81" w:rsidRPr="006B0D0F" w:rsidRDefault="009A2D81" w:rsidP="009A2D81">
      <w:pPr>
        <w:spacing w:after="0"/>
        <w:rPr>
          <w:rFonts w:ascii="Arial" w:hAnsi="Arial" w:cs="Arial"/>
          <w:color w:val="00B0F0"/>
          <w:sz w:val="20"/>
          <w:szCs w:val="20"/>
        </w:rPr>
      </w:pPr>
      <w:r w:rsidRPr="006B0D0F">
        <w:rPr>
          <w:rFonts w:ascii="Arial" w:hAnsi="Arial" w:cs="Arial"/>
          <w:color w:val="00B0F0"/>
          <w:sz w:val="20"/>
          <w:szCs w:val="20"/>
        </w:rPr>
        <w:t xml:space="preserve">Dangerous winds and heavy rain from Tropical Cyclone </w:t>
      </w:r>
      <w:r w:rsidRPr="006B0D0F">
        <w:rPr>
          <w:rFonts w:ascii="Arial" w:hAnsi="Arial" w:cs="Arial"/>
          <w:color w:val="FF0000"/>
          <w:sz w:val="20"/>
          <w:szCs w:val="20"/>
        </w:rPr>
        <w:t>[Name] [is causing / may cause]</w:t>
      </w:r>
      <w:r w:rsidRPr="006B0D0F">
        <w:rPr>
          <w:rFonts w:ascii="Arial" w:hAnsi="Arial" w:cs="Arial"/>
          <w:sz w:val="20"/>
          <w:szCs w:val="20"/>
        </w:rPr>
        <w:t xml:space="preserve"> </w:t>
      </w:r>
      <w:r w:rsidRPr="006B0D0F">
        <w:rPr>
          <w:rFonts w:ascii="Arial" w:hAnsi="Arial" w:cs="Arial"/>
          <w:color w:val="FF0000"/>
          <w:sz w:val="20"/>
          <w:szCs w:val="20"/>
        </w:rPr>
        <w:t>[major / significant]</w:t>
      </w:r>
      <w:r w:rsidRPr="006B0D0F">
        <w:rPr>
          <w:rFonts w:ascii="Arial" w:hAnsi="Arial" w:cs="Arial"/>
          <w:sz w:val="20"/>
          <w:szCs w:val="20"/>
        </w:rPr>
        <w:t xml:space="preserve"> </w:t>
      </w:r>
      <w:r w:rsidRPr="006B0D0F">
        <w:rPr>
          <w:rFonts w:ascii="Arial" w:hAnsi="Arial" w:cs="Arial"/>
          <w:color w:val="00B0F0"/>
          <w:sz w:val="20"/>
          <w:szCs w:val="20"/>
        </w:rPr>
        <w:t xml:space="preserve">damage around </w:t>
      </w:r>
      <w:r w:rsidRPr="006B0D0F">
        <w:rPr>
          <w:rFonts w:ascii="Arial" w:hAnsi="Arial" w:cs="Arial"/>
          <w:color w:val="FF0000"/>
          <w:sz w:val="20"/>
          <w:szCs w:val="20"/>
        </w:rPr>
        <w:t>[location]</w:t>
      </w:r>
      <w:r w:rsidRPr="006B0D0F">
        <w:rPr>
          <w:rFonts w:ascii="Arial" w:hAnsi="Arial" w:cs="Arial"/>
          <w:sz w:val="20"/>
          <w:szCs w:val="20"/>
        </w:rPr>
        <w:t xml:space="preserve">. </w:t>
      </w:r>
      <w:r w:rsidRPr="006B0D0F">
        <w:rPr>
          <w:rFonts w:ascii="Arial" w:hAnsi="Arial" w:cs="Arial"/>
          <w:color w:val="00B0F0"/>
          <w:sz w:val="20"/>
          <w:szCs w:val="20"/>
        </w:rPr>
        <w:t>This could cut off roads in and out for several [days / weeks].</w:t>
      </w:r>
    </w:p>
    <w:p w14:paraId="30F9218B" w14:textId="77777777" w:rsidR="009A2D81" w:rsidRPr="006B0D0F" w:rsidRDefault="009A2D81" w:rsidP="009A2D81">
      <w:pPr>
        <w:spacing w:after="0"/>
        <w:rPr>
          <w:rFonts w:ascii="Arial" w:hAnsi="Arial" w:cs="Arial"/>
          <w:b/>
          <w:sz w:val="20"/>
          <w:szCs w:val="20"/>
        </w:rPr>
      </w:pPr>
    </w:p>
    <w:p w14:paraId="608892FB" w14:textId="77777777" w:rsidR="009A2D81" w:rsidRPr="006B0D0F" w:rsidRDefault="009A2D81" w:rsidP="009A2D81">
      <w:pPr>
        <w:spacing w:after="0"/>
        <w:rPr>
          <w:rFonts w:ascii="Arial" w:hAnsi="Arial" w:cs="Arial"/>
          <w:b/>
          <w:sz w:val="20"/>
          <w:szCs w:val="20"/>
        </w:rPr>
      </w:pPr>
      <w:r w:rsidRPr="006B0D0F">
        <w:rPr>
          <w:rFonts w:ascii="Arial" w:hAnsi="Arial" w:cs="Arial"/>
          <w:b/>
          <w:sz w:val="20"/>
          <w:szCs w:val="20"/>
        </w:rPr>
        <w:t>What you need to do:</w:t>
      </w:r>
    </w:p>
    <w:p w14:paraId="727B9DF1" w14:textId="77777777" w:rsidR="009A2D81" w:rsidRPr="006B0D0F" w:rsidRDefault="009A2D81" w:rsidP="009A2D81">
      <w:pPr>
        <w:numPr>
          <w:ilvl w:val="0"/>
          <w:numId w:val="9"/>
        </w:numPr>
        <w:spacing w:after="0" w:line="240" w:lineRule="auto"/>
        <w:rPr>
          <w:rFonts w:ascii="Arial" w:hAnsi="Arial" w:cs="Arial"/>
          <w:sz w:val="20"/>
          <w:szCs w:val="20"/>
          <w:lang w:val="en-US"/>
        </w:rPr>
      </w:pPr>
      <w:r w:rsidRPr="006B0D0F">
        <w:rPr>
          <w:rFonts w:ascii="Arial" w:hAnsi="Arial" w:cs="Arial"/>
          <w:sz w:val="20"/>
          <w:szCs w:val="20"/>
          <w:lang w:val="en-US"/>
        </w:rPr>
        <w:t xml:space="preserve">You may be isolated for an extended period of time. Make sure you have essential supplies to last for at least three to five days, including food, drinking water, medications, pet food, and livestock feed. </w:t>
      </w:r>
    </w:p>
    <w:p w14:paraId="0B6722EF" w14:textId="77777777" w:rsidR="009A2D81" w:rsidRPr="006B0D0F" w:rsidRDefault="009A2D81" w:rsidP="009A2D81">
      <w:pPr>
        <w:pStyle w:val="ListParagraph"/>
        <w:numPr>
          <w:ilvl w:val="0"/>
          <w:numId w:val="9"/>
        </w:numPr>
        <w:spacing w:after="0" w:line="240" w:lineRule="auto"/>
        <w:rPr>
          <w:rFonts w:ascii="Arial" w:hAnsi="Arial" w:cs="Arial"/>
          <w:sz w:val="20"/>
          <w:szCs w:val="20"/>
          <w:lang w:val="en-US"/>
        </w:rPr>
      </w:pPr>
      <w:r w:rsidRPr="006B0D0F">
        <w:rPr>
          <w:rFonts w:ascii="Arial" w:hAnsi="Arial" w:cs="Arial"/>
          <w:sz w:val="20"/>
          <w:szCs w:val="20"/>
          <w:lang w:val="en-US"/>
        </w:rPr>
        <w:t>You may lose services like power, communications, water, sewerage, and gas.</w:t>
      </w:r>
    </w:p>
    <w:p w14:paraId="0EB3F262" w14:textId="77777777" w:rsidR="009A2D81" w:rsidRPr="006B0D0F" w:rsidRDefault="009A2D81" w:rsidP="009A2D81">
      <w:pPr>
        <w:pStyle w:val="ListParagraph"/>
        <w:numPr>
          <w:ilvl w:val="0"/>
          <w:numId w:val="9"/>
        </w:numPr>
        <w:spacing w:after="0" w:line="240" w:lineRule="auto"/>
        <w:rPr>
          <w:rFonts w:ascii="Arial" w:hAnsi="Arial" w:cs="Arial"/>
          <w:sz w:val="20"/>
          <w:szCs w:val="20"/>
          <w:lang w:val="en-US"/>
        </w:rPr>
      </w:pPr>
      <w:r w:rsidRPr="006B0D0F">
        <w:rPr>
          <w:rFonts w:ascii="Arial" w:hAnsi="Arial" w:cs="Arial"/>
          <w:sz w:val="20"/>
          <w:szCs w:val="20"/>
          <w:lang w:val="en-US"/>
        </w:rPr>
        <w:t xml:space="preserve">Charge all electronic devices including mobile phones and torches. </w:t>
      </w:r>
    </w:p>
    <w:p w14:paraId="28665EFD" w14:textId="77777777" w:rsidR="009A2D81" w:rsidRPr="006B0D0F" w:rsidRDefault="009A2D81" w:rsidP="009A2D81">
      <w:pPr>
        <w:pStyle w:val="ListParagraph"/>
        <w:numPr>
          <w:ilvl w:val="0"/>
          <w:numId w:val="9"/>
        </w:numPr>
        <w:spacing w:after="0" w:line="240" w:lineRule="auto"/>
        <w:rPr>
          <w:rFonts w:ascii="Arial" w:hAnsi="Arial" w:cs="Arial"/>
          <w:sz w:val="20"/>
          <w:szCs w:val="20"/>
          <w:lang w:val="en-US"/>
        </w:rPr>
      </w:pPr>
      <w:r w:rsidRPr="006B0D0F">
        <w:rPr>
          <w:rFonts w:ascii="Arial" w:hAnsi="Arial" w:cs="Arial"/>
          <w:sz w:val="20"/>
          <w:szCs w:val="20"/>
          <w:lang w:val="en-US"/>
        </w:rPr>
        <w:t xml:space="preserve">Boil and conserve water to use for bathing, cooking, and drinking. </w:t>
      </w:r>
    </w:p>
    <w:p w14:paraId="7A56CB06" w14:textId="77777777" w:rsidR="009A2D81" w:rsidRPr="006B0D0F" w:rsidRDefault="009A2D81" w:rsidP="009A2D81">
      <w:pPr>
        <w:pStyle w:val="ListParagraph"/>
        <w:numPr>
          <w:ilvl w:val="0"/>
          <w:numId w:val="9"/>
        </w:numPr>
        <w:spacing w:after="0" w:line="240" w:lineRule="auto"/>
        <w:rPr>
          <w:rFonts w:ascii="Arial" w:hAnsi="Arial" w:cs="Arial"/>
          <w:sz w:val="20"/>
          <w:szCs w:val="20"/>
          <w:lang w:val="en-US"/>
        </w:rPr>
      </w:pPr>
      <w:r w:rsidRPr="006B0D0F">
        <w:rPr>
          <w:rFonts w:ascii="Arial" w:hAnsi="Arial" w:cs="Arial"/>
          <w:sz w:val="20"/>
          <w:szCs w:val="20"/>
          <w:lang w:val="en-US"/>
        </w:rPr>
        <w:t>Stay away from creeks, rivers, and floodwater.</w:t>
      </w:r>
    </w:p>
    <w:p w14:paraId="6EB7B171" w14:textId="77777777" w:rsidR="009A2D81" w:rsidRPr="006B0D0F" w:rsidRDefault="009A2D81" w:rsidP="009A2D81">
      <w:pPr>
        <w:pStyle w:val="ListParagraph"/>
        <w:numPr>
          <w:ilvl w:val="0"/>
          <w:numId w:val="9"/>
        </w:numPr>
        <w:spacing w:after="0"/>
        <w:rPr>
          <w:rFonts w:ascii="Arial" w:hAnsi="Arial" w:cs="Arial"/>
          <w:b/>
          <w:bCs/>
          <w:sz w:val="20"/>
          <w:szCs w:val="20"/>
        </w:rPr>
      </w:pPr>
      <w:r w:rsidRPr="006B0D0F" w:rsidDel="00287145">
        <w:rPr>
          <w:rFonts w:ascii="Arial" w:hAnsi="Arial" w:cs="Arial"/>
          <w:sz w:val="20"/>
          <w:szCs w:val="20"/>
        </w:rPr>
        <w:t>Check your family, friends and neighbours know what to do. Help them if you can.</w:t>
      </w:r>
    </w:p>
    <w:p w14:paraId="181F3D74" w14:textId="77777777" w:rsidR="009A2D81" w:rsidRPr="006B0D0F" w:rsidRDefault="009A2D81" w:rsidP="009A2D81">
      <w:pPr>
        <w:spacing w:after="0"/>
        <w:rPr>
          <w:rStyle w:val="normaltextrun"/>
          <w:rFonts w:ascii="Arial" w:hAnsi="Arial" w:cs="Arial"/>
          <w:b/>
          <w:bCs/>
          <w:sz w:val="20"/>
          <w:szCs w:val="20"/>
        </w:rPr>
      </w:pPr>
    </w:p>
    <w:p w14:paraId="0185594C" w14:textId="77777777" w:rsidR="009A2D81" w:rsidRPr="006B0D0F" w:rsidRDefault="009A2D81" w:rsidP="009A2D81">
      <w:pPr>
        <w:pStyle w:val="paragraph"/>
        <w:spacing w:before="0" w:beforeAutospacing="0" w:after="0" w:afterAutospacing="0"/>
        <w:textAlignment w:val="baseline"/>
        <w:rPr>
          <w:rFonts w:ascii="Arial" w:hAnsi="Arial" w:cs="Arial"/>
          <w:sz w:val="20"/>
          <w:szCs w:val="20"/>
        </w:rPr>
      </w:pPr>
      <w:r w:rsidRPr="006B0D0F">
        <w:rPr>
          <w:rStyle w:val="normaltextrun"/>
          <w:rFonts w:ascii="Arial" w:hAnsi="Arial" w:cs="Arial"/>
          <w:b/>
          <w:bCs/>
          <w:sz w:val="20"/>
          <w:szCs w:val="20"/>
        </w:rPr>
        <w:t>If you find it hard to move quickly</w:t>
      </w:r>
      <w:r w:rsidRPr="006B0D0F">
        <w:rPr>
          <w:rStyle w:val="eop"/>
          <w:rFonts w:ascii="Arial" w:hAnsi="Arial" w:cs="Arial"/>
          <w:b/>
          <w:bCs/>
          <w:sz w:val="20"/>
          <w:szCs w:val="20"/>
        </w:rPr>
        <w:t> or have special or medical needs</w:t>
      </w:r>
      <w:r>
        <w:rPr>
          <w:rStyle w:val="eop"/>
          <w:rFonts w:ascii="Arial" w:hAnsi="Arial" w:cs="Arial"/>
          <w:b/>
          <w:bCs/>
          <w:sz w:val="20"/>
          <w:szCs w:val="20"/>
        </w:rPr>
        <w:t>:</w:t>
      </w:r>
    </w:p>
    <w:p w14:paraId="73BF5707" w14:textId="77777777" w:rsidR="009A2D81" w:rsidRPr="006B0D0F" w:rsidRDefault="009A2D81" w:rsidP="009A2D81">
      <w:pPr>
        <w:pStyle w:val="ListParagraph"/>
        <w:numPr>
          <w:ilvl w:val="0"/>
          <w:numId w:val="21"/>
        </w:numPr>
        <w:spacing w:after="0"/>
        <w:rPr>
          <w:rStyle w:val="normaltextrun"/>
          <w:rFonts w:ascii="Arial" w:hAnsi="Arial" w:cs="Arial"/>
          <w:sz w:val="20"/>
          <w:szCs w:val="20"/>
        </w:rPr>
      </w:pPr>
      <w:r w:rsidRPr="006B0D0F">
        <w:rPr>
          <w:rFonts w:ascii="Arial" w:hAnsi="Arial" w:cs="Arial"/>
          <w:sz w:val="20"/>
          <w:szCs w:val="20"/>
        </w:rPr>
        <w:t>Use your Person-Centred Emergency Plan (P-CEP) now if you have one.</w:t>
      </w:r>
      <w:r w:rsidRPr="006B0D0F">
        <w:rPr>
          <w:rStyle w:val="normaltextrun"/>
          <w:rFonts w:ascii="Arial" w:hAnsi="Arial" w:cs="Arial"/>
          <w:sz w:val="20"/>
          <w:szCs w:val="20"/>
        </w:rPr>
        <w:t xml:space="preserve"> </w:t>
      </w:r>
    </w:p>
    <w:p w14:paraId="0E7A9E02" w14:textId="77777777" w:rsidR="009A2D81" w:rsidRPr="006B0D0F" w:rsidRDefault="009A2D81" w:rsidP="009A2D81">
      <w:pPr>
        <w:pStyle w:val="ListParagraph"/>
        <w:numPr>
          <w:ilvl w:val="0"/>
          <w:numId w:val="21"/>
        </w:numPr>
        <w:spacing w:after="0"/>
        <w:rPr>
          <w:rStyle w:val="normaltextrun"/>
          <w:rFonts w:ascii="Arial" w:hAnsi="Arial" w:cs="Arial"/>
          <w:sz w:val="20"/>
          <w:szCs w:val="20"/>
        </w:rPr>
      </w:pPr>
      <w:r w:rsidRPr="006B0D0F">
        <w:rPr>
          <w:rStyle w:val="normaltextrun"/>
          <w:rFonts w:ascii="Arial" w:hAnsi="Arial" w:cs="Arial"/>
          <w:sz w:val="20"/>
          <w:szCs w:val="20"/>
        </w:rPr>
        <w:t>Make sure you have enough medicine for at least one week.</w:t>
      </w:r>
    </w:p>
    <w:p w14:paraId="110C787D" w14:textId="77777777" w:rsidR="009A2D81" w:rsidRPr="006B0D0F" w:rsidRDefault="009A2D81" w:rsidP="009A2D81">
      <w:pPr>
        <w:pStyle w:val="ListParagraph"/>
        <w:numPr>
          <w:ilvl w:val="0"/>
          <w:numId w:val="21"/>
        </w:numPr>
        <w:spacing w:after="0"/>
        <w:rPr>
          <w:rFonts w:ascii="Arial" w:hAnsi="Arial" w:cs="Arial"/>
          <w:sz w:val="20"/>
          <w:szCs w:val="20"/>
        </w:rPr>
      </w:pPr>
      <w:r w:rsidRPr="006B0D0F">
        <w:rPr>
          <w:rFonts w:ascii="Arial" w:hAnsi="Arial" w:cs="Arial"/>
          <w:sz w:val="20"/>
          <w:szCs w:val="20"/>
        </w:rPr>
        <w:t>If anyone in your house uses powered medical equipment, like a dialysis machine or ventilator, decide now where you will go in case you lose power.</w:t>
      </w:r>
    </w:p>
    <w:p w14:paraId="26770B02" w14:textId="77777777" w:rsidR="009A2D81" w:rsidRPr="006B0D0F" w:rsidRDefault="009A2D81" w:rsidP="009A2D81">
      <w:pPr>
        <w:pStyle w:val="ListParagraph"/>
        <w:numPr>
          <w:ilvl w:val="0"/>
          <w:numId w:val="21"/>
        </w:numPr>
        <w:spacing w:after="0"/>
        <w:rPr>
          <w:rStyle w:val="normaltextrun"/>
          <w:rFonts w:ascii="Arial" w:hAnsi="Arial" w:cs="Arial"/>
          <w:sz w:val="20"/>
          <w:szCs w:val="20"/>
        </w:rPr>
      </w:pPr>
      <w:r w:rsidRPr="006B0D0F">
        <w:rPr>
          <w:rStyle w:val="normaltextrun"/>
          <w:rFonts w:ascii="Arial" w:hAnsi="Arial" w:cs="Arial"/>
          <w:sz w:val="20"/>
          <w:szCs w:val="20"/>
        </w:rPr>
        <w:t>Call your support person or service to organise transport if you need to leave.</w:t>
      </w:r>
    </w:p>
    <w:p w14:paraId="3FEE1D06" w14:textId="77777777" w:rsidR="009A2D81" w:rsidRPr="006B0D0F" w:rsidRDefault="009A2D81" w:rsidP="009A2D81">
      <w:pPr>
        <w:pStyle w:val="ListParagraph"/>
        <w:numPr>
          <w:ilvl w:val="0"/>
          <w:numId w:val="21"/>
        </w:numPr>
        <w:spacing w:after="0"/>
        <w:rPr>
          <w:rFonts w:ascii="Arial" w:hAnsi="Arial" w:cs="Arial"/>
          <w:sz w:val="20"/>
          <w:szCs w:val="20"/>
        </w:rPr>
      </w:pPr>
      <w:r w:rsidRPr="006B0D0F">
        <w:rPr>
          <w:rStyle w:val="normaltextrun"/>
          <w:rFonts w:ascii="Arial" w:hAnsi="Arial" w:cs="Arial"/>
          <w:sz w:val="20"/>
          <w:szCs w:val="20"/>
        </w:rPr>
        <w:t>Leaving early is safer than waiting.</w:t>
      </w:r>
    </w:p>
    <w:p w14:paraId="2CDC4C18" w14:textId="77777777" w:rsidR="009A2D81" w:rsidRPr="00C11A30" w:rsidRDefault="009A2D81" w:rsidP="009A2D81">
      <w:pPr>
        <w:spacing w:after="0" w:line="240" w:lineRule="auto"/>
        <w:textAlignment w:val="baseline"/>
        <w:rPr>
          <w:rFonts w:ascii="Arial" w:eastAsia="Times New Roman" w:hAnsi="Arial" w:cs="Arial"/>
          <w:sz w:val="20"/>
          <w:szCs w:val="20"/>
          <w:lang w:eastAsia="en-AU"/>
        </w:rPr>
      </w:pPr>
    </w:p>
    <w:p w14:paraId="1A5FF130" w14:textId="77777777" w:rsidR="009A2D81" w:rsidRPr="00C11A30" w:rsidRDefault="009A2D81" w:rsidP="009A2D81">
      <w:pPr>
        <w:spacing w:after="0"/>
        <w:rPr>
          <w:rFonts w:ascii="Arial" w:hAnsi="Arial" w:cs="Arial"/>
          <w:b/>
          <w:sz w:val="20"/>
          <w:szCs w:val="20"/>
        </w:rPr>
      </w:pPr>
      <w:r w:rsidRPr="00C11A30">
        <w:rPr>
          <w:rFonts w:ascii="Arial" w:hAnsi="Arial" w:cs="Arial"/>
          <w:b/>
          <w:sz w:val="20"/>
          <w:szCs w:val="20"/>
        </w:rPr>
        <w:t>If you are a tourist, visitor, camper or caravanner:</w:t>
      </w:r>
    </w:p>
    <w:p w14:paraId="6DB48850" w14:textId="77777777" w:rsidR="009A2D81" w:rsidRPr="00C11A30" w:rsidRDefault="009A2D81" w:rsidP="009A2D81">
      <w:pPr>
        <w:pStyle w:val="ListParagraph"/>
        <w:numPr>
          <w:ilvl w:val="0"/>
          <w:numId w:val="18"/>
        </w:numPr>
        <w:spacing w:after="0"/>
        <w:rPr>
          <w:rFonts w:ascii="Arial" w:hAnsi="Arial" w:cs="Arial"/>
          <w:sz w:val="20"/>
          <w:szCs w:val="20"/>
        </w:rPr>
      </w:pPr>
      <w:r w:rsidRPr="00C11A30">
        <w:rPr>
          <w:rFonts w:ascii="Arial" w:hAnsi="Arial" w:cs="Arial"/>
          <w:sz w:val="20"/>
          <w:szCs w:val="20"/>
        </w:rPr>
        <w:t>Campers and caravanners should pack up now.</w:t>
      </w:r>
    </w:p>
    <w:p w14:paraId="41DE6903" w14:textId="77777777" w:rsidR="009A2D81" w:rsidRPr="00C11A30" w:rsidRDefault="009A2D81" w:rsidP="009A2D81">
      <w:pPr>
        <w:pStyle w:val="ListParagraph"/>
        <w:numPr>
          <w:ilvl w:val="0"/>
          <w:numId w:val="18"/>
        </w:numPr>
        <w:spacing w:after="0"/>
        <w:rPr>
          <w:rFonts w:ascii="Arial" w:hAnsi="Arial" w:cs="Arial"/>
          <w:sz w:val="20"/>
          <w:szCs w:val="20"/>
        </w:rPr>
      </w:pPr>
      <w:r w:rsidRPr="00C11A30">
        <w:rPr>
          <w:rFonts w:ascii="Arial" w:hAnsi="Arial" w:cs="Arial"/>
          <w:sz w:val="20"/>
          <w:szCs w:val="20"/>
        </w:rPr>
        <w:t>Visitors should move to an evacuation centre, registration point or assembly area.</w:t>
      </w:r>
    </w:p>
    <w:p w14:paraId="0C6F6CFD" w14:textId="77777777" w:rsidR="009A2D81" w:rsidRPr="00C11A30" w:rsidRDefault="009A2D81" w:rsidP="009A2D81">
      <w:pPr>
        <w:pStyle w:val="ListParagraph"/>
        <w:numPr>
          <w:ilvl w:val="0"/>
          <w:numId w:val="18"/>
        </w:numPr>
        <w:spacing w:after="0"/>
        <w:rPr>
          <w:rFonts w:ascii="Arial" w:hAnsi="Arial" w:cs="Arial"/>
          <w:sz w:val="20"/>
          <w:szCs w:val="20"/>
        </w:rPr>
      </w:pPr>
      <w:r w:rsidRPr="00C11A30">
        <w:rPr>
          <w:rFonts w:ascii="Arial" w:hAnsi="Arial" w:cs="Arial"/>
          <w:sz w:val="20"/>
          <w:szCs w:val="20"/>
        </w:rPr>
        <w:t xml:space="preserve">Airports and highways could close if the tropical cyclone gets closer. </w:t>
      </w:r>
    </w:p>
    <w:p w14:paraId="29B4D1AC" w14:textId="77777777" w:rsidR="009A2D81" w:rsidRPr="00C11A30" w:rsidRDefault="009A2D81" w:rsidP="009A2D81">
      <w:pPr>
        <w:pStyle w:val="ListParagraph"/>
        <w:numPr>
          <w:ilvl w:val="0"/>
          <w:numId w:val="18"/>
        </w:numPr>
        <w:spacing w:after="0"/>
        <w:rPr>
          <w:rFonts w:ascii="Arial" w:hAnsi="Arial" w:cs="Arial"/>
          <w:sz w:val="20"/>
          <w:szCs w:val="20"/>
        </w:rPr>
      </w:pPr>
      <w:r w:rsidRPr="00C11A30">
        <w:rPr>
          <w:rFonts w:ascii="Arial" w:hAnsi="Arial" w:cs="Arial"/>
          <w:sz w:val="20"/>
          <w:szCs w:val="20"/>
        </w:rPr>
        <w:t>If you choose to stay, ask accommodation staff where to shelter if the tropical cyclone hits.</w:t>
      </w:r>
    </w:p>
    <w:p w14:paraId="18DC69F6" w14:textId="77777777" w:rsidR="009A2D81" w:rsidRPr="006B0D0F" w:rsidRDefault="009A2D81" w:rsidP="009A2D81">
      <w:pPr>
        <w:spacing w:after="0" w:line="240" w:lineRule="auto"/>
        <w:textAlignment w:val="baseline"/>
        <w:rPr>
          <w:rFonts w:ascii="Arial" w:eastAsia="Times New Roman" w:hAnsi="Arial" w:cs="Arial"/>
          <w:sz w:val="20"/>
          <w:szCs w:val="20"/>
          <w:lang w:eastAsia="en-AU"/>
        </w:rPr>
      </w:pPr>
    </w:p>
    <w:p w14:paraId="5AD9B7DD" w14:textId="77777777" w:rsidR="009A2D81" w:rsidRPr="006B0D0F" w:rsidRDefault="009A2D81" w:rsidP="009A2D81">
      <w:pPr>
        <w:spacing w:after="0"/>
        <w:rPr>
          <w:rFonts w:ascii="Arial" w:hAnsi="Arial" w:cs="Arial"/>
          <w:b/>
          <w:sz w:val="20"/>
          <w:szCs w:val="20"/>
        </w:rPr>
      </w:pPr>
      <w:r w:rsidRPr="006B0D0F">
        <w:rPr>
          <w:rFonts w:ascii="Arial" w:hAnsi="Arial" w:cs="Arial"/>
          <w:b/>
          <w:sz w:val="20"/>
          <w:szCs w:val="20"/>
        </w:rPr>
        <w:t>For more information:</w:t>
      </w:r>
    </w:p>
    <w:p w14:paraId="6D6F8DA5" w14:textId="77777777" w:rsidR="009A2D81" w:rsidRPr="006B0D0F" w:rsidRDefault="009A2D81" w:rsidP="009A2D81">
      <w:pPr>
        <w:pStyle w:val="ListParagraph"/>
        <w:numPr>
          <w:ilvl w:val="0"/>
          <w:numId w:val="10"/>
        </w:numPr>
        <w:spacing w:after="0" w:line="240" w:lineRule="auto"/>
        <w:rPr>
          <w:rFonts w:ascii="Arial" w:hAnsi="Arial" w:cs="Arial"/>
          <w:sz w:val="20"/>
          <w:szCs w:val="20"/>
          <w:lang w:val="en-US"/>
        </w:rPr>
      </w:pPr>
      <w:r w:rsidRPr="006B0D0F">
        <w:rPr>
          <w:rFonts w:ascii="Arial" w:hAnsi="Arial" w:cs="Arial"/>
          <w:sz w:val="20"/>
          <w:szCs w:val="20"/>
          <w:lang w:val="en-US"/>
        </w:rPr>
        <w:t xml:space="preserve">Follow our local council disaster dashboard here </w:t>
      </w:r>
      <w:r w:rsidRPr="006B0D0F">
        <w:rPr>
          <w:rFonts w:ascii="Arial" w:hAnsi="Arial" w:cs="Arial"/>
          <w:color w:val="FF0000"/>
          <w:sz w:val="20"/>
          <w:szCs w:val="20"/>
          <w:lang w:val="en-US"/>
        </w:rPr>
        <w:t>[insert disaster dashboard link].</w:t>
      </w:r>
    </w:p>
    <w:p w14:paraId="6B99F683" w14:textId="77777777" w:rsidR="009A2D81" w:rsidRPr="006B0D0F" w:rsidRDefault="009A2D81" w:rsidP="009A2D81">
      <w:pPr>
        <w:pStyle w:val="ListParagraph"/>
        <w:numPr>
          <w:ilvl w:val="0"/>
          <w:numId w:val="10"/>
        </w:numPr>
        <w:spacing w:after="0" w:line="240" w:lineRule="auto"/>
        <w:rPr>
          <w:rFonts w:ascii="Arial" w:hAnsi="Arial" w:cs="Arial"/>
          <w:color w:val="FF0000"/>
          <w:sz w:val="20"/>
          <w:szCs w:val="20"/>
          <w:lang w:val="en-US"/>
        </w:rPr>
      </w:pPr>
      <w:r w:rsidRPr="006B0D0F">
        <w:rPr>
          <w:rFonts w:ascii="Arial" w:hAnsi="Arial" w:cs="Arial"/>
          <w:sz w:val="20"/>
          <w:szCs w:val="20"/>
        </w:rPr>
        <w:t xml:space="preserve">Listen to your local radio </w:t>
      </w:r>
      <w:r w:rsidRPr="006B0D0F">
        <w:rPr>
          <w:rFonts w:ascii="Arial" w:hAnsi="Arial" w:cs="Arial"/>
          <w:color w:val="FF0000"/>
          <w:sz w:val="20"/>
          <w:szCs w:val="20"/>
        </w:rPr>
        <w:t>[add ABC local radio or other station and frequency]</w:t>
      </w:r>
      <w:r w:rsidRPr="006B0D0F">
        <w:rPr>
          <w:rFonts w:ascii="Arial" w:hAnsi="Arial" w:cs="Arial"/>
          <w:color w:val="FF0000"/>
          <w:sz w:val="20"/>
          <w:szCs w:val="20"/>
          <w:lang w:val="en-US"/>
        </w:rPr>
        <w:t>.</w:t>
      </w:r>
    </w:p>
    <w:p w14:paraId="25B6845C" w14:textId="77777777" w:rsidR="00733382" w:rsidRPr="00601300" w:rsidRDefault="00733382" w:rsidP="00733382">
      <w:pPr>
        <w:pStyle w:val="ListParagraph"/>
        <w:numPr>
          <w:ilvl w:val="0"/>
          <w:numId w:val="10"/>
        </w:numPr>
        <w:spacing w:after="0" w:line="240" w:lineRule="auto"/>
        <w:rPr>
          <w:rFonts w:ascii="Arial" w:hAnsi="Arial" w:cs="Arial"/>
          <w:sz w:val="20"/>
          <w:szCs w:val="20"/>
          <w:lang w:val="en-US"/>
        </w:rPr>
      </w:pPr>
      <w:r w:rsidRPr="00601300">
        <w:rPr>
          <w:rFonts w:ascii="Arial" w:hAnsi="Arial" w:cs="Arial"/>
          <w:sz w:val="20"/>
          <w:szCs w:val="20"/>
          <w:lang w:val="en-US"/>
        </w:rPr>
        <w:t xml:space="preserve">For power outage information go to </w:t>
      </w:r>
      <w:hyperlink r:id="rId11" w:history="1">
        <w:r w:rsidRPr="00EA2BBD">
          <w:rPr>
            <w:rStyle w:val="Hyperlink"/>
            <w:rFonts w:ascii="Arial" w:hAnsi="Arial" w:cs="Arial"/>
            <w:sz w:val="20"/>
            <w:szCs w:val="20"/>
            <w:lang w:val="en-US"/>
          </w:rPr>
          <w:t>energex.com.au</w:t>
        </w:r>
      </w:hyperlink>
      <w:r w:rsidRPr="00601300">
        <w:rPr>
          <w:rFonts w:ascii="Arial" w:hAnsi="Arial" w:cs="Arial"/>
          <w:sz w:val="20"/>
          <w:szCs w:val="20"/>
          <w:lang w:val="en-US"/>
        </w:rPr>
        <w:t xml:space="preserve"> </w:t>
      </w:r>
      <w:r>
        <w:rPr>
          <w:rFonts w:ascii="Arial" w:hAnsi="Arial" w:cs="Arial"/>
          <w:sz w:val="20"/>
          <w:szCs w:val="20"/>
          <w:lang w:val="en-US"/>
        </w:rPr>
        <w:t>o</w:t>
      </w:r>
      <w:r w:rsidRPr="00601300">
        <w:rPr>
          <w:rFonts w:ascii="Arial" w:hAnsi="Arial" w:cs="Arial"/>
          <w:sz w:val="20"/>
          <w:szCs w:val="20"/>
          <w:lang w:val="en-US"/>
        </w:rPr>
        <w:t>r</w:t>
      </w:r>
      <w:r>
        <w:rPr>
          <w:rFonts w:ascii="Arial" w:hAnsi="Arial" w:cs="Arial"/>
          <w:sz w:val="20"/>
          <w:szCs w:val="20"/>
          <w:lang w:val="en-US"/>
        </w:rPr>
        <w:t xml:space="preserve"> </w:t>
      </w:r>
      <w:hyperlink r:id="rId12" w:history="1">
        <w:r w:rsidRPr="00716B59">
          <w:rPr>
            <w:rStyle w:val="Hyperlink"/>
            <w:rFonts w:ascii="Arial" w:hAnsi="Arial" w:cs="Arial"/>
            <w:sz w:val="20"/>
            <w:szCs w:val="20"/>
            <w:lang w:val="en-US"/>
          </w:rPr>
          <w:t>ergon.com.au/network</w:t>
        </w:r>
      </w:hyperlink>
      <w:r w:rsidRPr="00601300">
        <w:rPr>
          <w:rFonts w:ascii="Arial" w:hAnsi="Arial" w:cs="Arial"/>
          <w:sz w:val="20"/>
          <w:szCs w:val="20"/>
          <w:lang w:val="en-US"/>
        </w:rPr>
        <w:t xml:space="preserve"> </w:t>
      </w:r>
      <w:r w:rsidRPr="00601300">
        <w:rPr>
          <w:rFonts w:ascii="Arial" w:hAnsi="Arial" w:cs="Arial"/>
          <w:color w:val="FF0000"/>
          <w:sz w:val="20"/>
          <w:szCs w:val="20"/>
          <w:lang w:val="en-US"/>
        </w:rPr>
        <w:t>[select energy provider].</w:t>
      </w:r>
    </w:p>
    <w:p w14:paraId="7E326313" w14:textId="77777777" w:rsidR="009A2D81" w:rsidRPr="00601300" w:rsidRDefault="009A2D81" w:rsidP="009A2D81">
      <w:pPr>
        <w:pStyle w:val="ListParagraph"/>
        <w:numPr>
          <w:ilvl w:val="0"/>
          <w:numId w:val="10"/>
        </w:numPr>
        <w:spacing w:after="0" w:line="240" w:lineRule="auto"/>
        <w:rPr>
          <w:rFonts w:ascii="Arial" w:hAnsi="Arial" w:cs="Arial"/>
          <w:sz w:val="20"/>
          <w:szCs w:val="20"/>
          <w:lang w:val="en-US"/>
        </w:rPr>
      </w:pPr>
      <w:r w:rsidRPr="00601300">
        <w:rPr>
          <w:rFonts w:ascii="Arial" w:hAnsi="Arial" w:cs="Arial"/>
          <w:sz w:val="20"/>
          <w:szCs w:val="20"/>
          <w:lang w:val="en-US"/>
        </w:rPr>
        <w:t>Check the latest weather, warnings, rainfall, and river heights at</w:t>
      </w:r>
      <w:r>
        <w:rPr>
          <w:rFonts w:ascii="Arial" w:hAnsi="Arial" w:cs="Arial"/>
          <w:sz w:val="20"/>
          <w:szCs w:val="20"/>
          <w:lang w:val="en-US"/>
        </w:rPr>
        <w:t xml:space="preserve"> the</w:t>
      </w:r>
      <w:r w:rsidRPr="00601300">
        <w:rPr>
          <w:rFonts w:ascii="Arial" w:hAnsi="Arial" w:cs="Arial"/>
          <w:sz w:val="20"/>
          <w:szCs w:val="20"/>
          <w:lang w:val="en-US"/>
        </w:rPr>
        <w:t xml:space="preserve"> </w:t>
      </w:r>
      <w:hyperlink r:id="rId13" w:history="1">
        <w:r>
          <w:rPr>
            <w:rStyle w:val="Hyperlink"/>
            <w:rFonts w:ascii="Arial" w:hAnsi="Arial" w:cs="Arial"/>
            <w:sz w:val="20"/>
            <w:szCs w:val="20"/>
            <w:lang w:val="en-US"/>
          </w:rPr>
          <w:t>Bureau of Meteorology Queensland website.</w:t>
        </w:r>
      </w:hyperlink>
    </w:p>
    <w:p w14:paraId="6E0FDC51" w14:textId="77777777" w:rsidR="009A2D81" w:rsidRPr="00601300" w:rsidRDefault="009A2D81" w:rsidP="009A2D81">
      <w:pPr>
        <w:pStyle w:val="ListParagraph"/>
        <w:numPr>
          <w:ilvl w:val="0"/>
          <w:numId w:val="10"/>
        </w:numPr>
        <w:spacing w:after="0" w:line="240" w:lineRule="auto"/>
        <w:rPr>
          <w:rFonts w:ascii="Arial" w:hAnsi="Arial" w:cs="Arial"/>
          <w:sz w:val="20"/>
          <w:szCs w:val="20"/>
          <w:lang w:val="en-US"/>
        </w:rPr>
      </w:pPr>
      <w:r w:rsidRPr="00601300">
        <w:rPr>
          <w:rFonts w:ascii="Arial" w:hAnsi="Arial" w:cs="Arial"/>
          <w:sz w:val="20"/>
          <w:szCs w:val="20"/>
          <w:lang w:val="en-US"/>
        </w:rPr>
        <w:t>Check road closures at </w:t>
      </w:r>
      <w:r w:rsidRPr="00601300">
        <w:rPr>
          <w:rStyle w:val="Hyperlink"/>
          <w:rFonts w:ascii="Arial" w:hAnsi="Arial" w:cs="Arial"/>
          <w:sz w:val="20"/>
          <w:szCs w:val="20"/>
          <w:lang w:val="en-US"/>
        </w:rPr>
        <w:t xml:space="preserve">the </w:t>
      </w:r>
      <w:hyperlink r:id="rId14" w:history="1">
        <w:r w:rsidRPr="00601300">
          <w:rPr>
            <w:rStyle w:val="Hyperlink"/>
            <w:rFonts w:ascii="Arial" w:hAnsi="Arial" w:cs="Arial"/>
            <w:sz w:val="20"/>
            <w:szCs w:val="20"/>
            <w:lang w:val="en-US"/>
          </w:rPr>
          <w:t>QLD Traffic website</w:t>
        </w:r>
      </w:hyperlink>
      <w:r>
        <w:rPr>
          <w:rFonts w:ascii="Arial" w:hAnsi="Arial" w:cs="Arial"/>
          <w:sz w:val="20"/>
          <w:szCs w:val="20"/>
          <w:lang w:val="en-US"/>
        </w:rPr>
        <w:t xml:space="preserve"> o</w:t>
      </w:r>
      <w:r w:rsidRPr="00601300">
        <w:rPr>
          <w:rFonts w:ascii="Arial" w:hAnsi="Arial" w:cs="Arial"/>
          <w:sz w:val="20"/>
          <w:szCs w:val="20"/>
          <w:lang w:val="en-US"/>
        </w:rPr>
        <w:t>r for phone service call 13 19 40.</w:t>
      </w:r>
    </w:p>
    <w:p w14:paraId="7183F88C" w14:textId="77777777" w:rsidR="009A2D81" w:rsidRPr="000A2882" w:rsidRDefault="009A2D81" w:rsidP="009A2D81">
      <w:pPr>
        <w:pStyle w:val="ListParagraph"/>
        <w:numPr>
          <w:ilvl w:val="0"/>
          <w:numId w:val="10"/>
        </w:numPr>
        <w:spacing w:after="0" w:line="240" w:lineRule="auto"/>
        <w:rPr>
          <w:rFonts w:ascii="Arial" w:hAnsi="Arial" w:cs="Arial"/>
          <w:sz w:val="20"/>
          <w:szCs w:val="20"/>
          <w:lang w:val="en-US"/>
        </w:rPr>
      </w:pPr>
      <w:r w:rsidRPr="000A2882">
        <w:rPr>
          <w:rFonts w:ascii="Arial" w:hAnsi="Arial" w:cs="Arial"/>
          <w:sz w:val="20"/>
          <w:szCs w:val="20"/>
          <w:lang w:val="en-US"/>
        </w:rPr>
        <w:t>Check disruptions to public transport at</w:t>
      </w:r>
      <w:r>
        <w:rPr>
          <w:rFonts w:ascii="Arial" w:hAnsi="Arial" w:cs="Arial"/>
          <w:sz w:val="20"/>
          <w:szCs w:val="20"/>
          <w:lang w:val="en-US"/>
        </w:rPr>
        <w:t xml:space="preserve"> the</w:t>
      </w:r>
      <w:r w:rsidRPr="000A2882">
        <w:rPr>
          <w:rFonts w:ascii="Arial" w:hAnsi="Arial" w:cs="Arial"/>
          <w:sz w:val="20"/>
          <w:szCs w:val="20"/>
          <w:lang w:val="en-US"/>
        </w:rPr>
        <w:t xml:space="preserve"> </w:t>
      </w:r>
      <w:hyperlink r:id="rId15" w:history="1">
        <w:proofErr w:type="spellStart"/>
        <w:r w:rsidRPr="00696687">
          <w:rPr>
            <w:rStyle w:val="Hyperlink"/>
            <w:rFonts w:ascii="Arial" w:hAnsi="Arial" w:cs="Arial"/>
            <w:sz w:val="20"/>
            <w:szCs w:val="20"/>
            <w:lang w:val="en-US"/>
          </w:rPr>
          <w:t>Translink</w:t>
        </w:r>
        <w:proofErr w:type="spellEnd"/>
        <w:r w:rsidRPr="00696687">
          <w:rPr>
            <w:rStyle w:val="Hyperlink"/>
            <w:rFonts w:ascii="Arial" w:hAnsi="Arial" w:cs="Arial"/>
            <w:sz w:val="20"/>
            <w:szCs w:val="20"/>
            <w:lang w:val="en-US"/>
          </w:rPr>
          <w:t xml:space="preserve"> website</w:t>
        </w:r>
      </w:hyperlink>
      <w:r w:rsidRPr="000A2882">
        <w:rPr>
          <w:rFonts w:ascii="Arial" w:hAnsi="Arial" w:cs="Arial"/>
          <w:sz w:val="20"/>
          <w:szCs w:val="20"/>
          <w:lang w:val="en-US"/>
        </w:rPr>
        <w:t>.</w:t>
      </w:r>
    </w:p>
    <w:p w14:paraId="0B5BD5DD" w14:textId="388E333D" w:rsidR="007F51F8" w:rsidRPr="00DF4925" w:rsidRDefault="007F51F8" w:rsidP="009A2D81">
      <w:pPr>
        <w:pStyle w:val="paragraph"/>
        <w:spacing w:before="0" w:beforeAutospacing="0" w:after="0" w:afterAutospacing="0"/>
        <w:textAlignment w:val="baseline"/>
        <w:rPr>
          <w:rFonts w:ascii="Arial" w:hAnsi="Arial" w:cs="Arial"/>
          <w:b/>
          <w:sz w:val="20"/>
          <w:szCs w:val="20"/>
        </w:rPr>
      </w:pPr>
    </w:p>
    <w:sectPr w:rsidR="007F51F8" w:rsidRPr="00DF4925" w:rsidSect="00B267CA">
      <w:pgSz w:w="11906" w:h="16838"/>
      <w:pgMar w:top="1004" w:right="238" w:bottom="1440" w:left="2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07473" w14:textId="77777777" w:rsidR="003728F7" w:rsidRDefault="003728F7" w:rsidP="006F720D">
      <w:pPr>
        <w:spacing w:after="0" w:line="240" w:lineRule="auto"/>
      </w:pPr>
      <w:r>
        <w:separator/>
      </w:r>
    </w:p>
  </w:endnote>
  <w:endnote w:type="continuationSeparator" w:id="0">
    <w:p w14:paraId="64E6F1A1" w14:textId="77777777" w:rsidR="003728F7" w:rsidRDefault="003728F7" w:rsidP="006F720D">
      <w:pPr>
        <w:spacing w:after="0" w:line="240" w:lineRule="auto"/>
      </w:pPr>
      <w:r>
        <w:continuationSeparator/>
      </w:r>
    </w:p>
  </w:endnote>
  <w:endnote w:type="continuationNotice" w:id="1">
    <w:p w14:paraId="7D96AB2A" w14:textId="77777777" w:rsidR="003728F7" w:rsidRDefault="003728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DBB75" w14:textId="77777777" w:rsidR="003728F7" w:rsidRDefault="003728F7" w:rsidP="006F720D">
      <w:pPr>
        <w:spacing w:after="0" w:line="240" w:lineRule="auto"/>
      </w:pPr>
      <w:r>
        <w:separator/>
      </w:r>
    </w:p>
  </w:footnote>
  <w:footnote w:type="continuationSeparator" w:id="0">
    <w:p w14:paraId="61A1971A" w14:textId="77777777" w:rsidR="003728F7" w:rsidRDefault="003728F7" w:rsidP="006F720D">
      <w:pPr>
        <w:spacing w:after="0" w:line="240" w:lineRule="auto"/>
      </w:pPr>
      <w:r>
        <w:continuationSeparator/>
      </w:r>
    </w:p>
  </w:footnote>
  <w:footnote w:type="continuationNotice" w:id="1">
    <w:p w14:paraId="0C65973A" w14:textId="77777777" w:rsidR="003728F7" w:rsidRDefault="003728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5A9"/>
    <w:multiLevelType w:val="hybridMultilevel"/>
    <w:tmpl w:val="92487EF4"/>
    <w:lvl w:ilvl="0" w:tplc="6F9E899C">
      <w:start w:val="1"/>
      <w:numFmt w:val="bullet"/>
      <w:lvlText w:val=""/>
      <w:lvlJc w:val="left"/>
      <w:pPr>
        <w:ind w:left="3118" w:hanging="360"/>
      </w:pPr>
      <w:rPr>
        <w:rFonts w:ascii="Symbol" w:hAnsi="Symbol" w:hint="default"/>
      </w:rPr>
    </w:lvl>
    <w:lvl w:ilvl="1" w:tplc="A51218FE">
      <w:start w:val="1"/>
      <w:numFmt w:val="bullet"/>
      <w:lvlText w:val="o"/>
      <w:lvlJc w:val="left"/>
      <w:pPr>
        <w:ind w:left="3838" w:hanging="360"/>
      </w:pPr>
      <w:rPr>
        <w:rFonts w:ascii="Courier New" w:hAnsi="Courier New" w:cs="Courier New" w:hint="default"/>
      </w:rPr>
    </w:lvl>
    <w:lvl w:ilvl="2" w:tplc="26A019F2">
      <w:start w:val="1"/>
      <w:numFmt w:val="bullet"/>
      <w:lvlText w:val=""/>
      <w:lvlJc w:val="left"/>
      <w:pPr>
        <w:ind w:left="4558" w:hanging="360"/>
      </w:pPr>
      <w:rPr>
        <w:rFonts w:ascii="Wingdings" w:hAnsi="Wingdings" w:hint="default"/>
      </w:rPr>
    </w:lvl>
    <w:lvl w:ilvl="3" w:tplc="DE841698" w:tentative="1">
      <w:start w:val="1"/>
      <w:numFmt w:val="bullet"/>
      <w:lvlText w:val=""/>
      <w:lvlJc w:val="left"/>
      <w:pPr>
        <w:ind w:left="5278" w:hanging="360"/>
      </w:pPr>
      <w:rPr>
        <w:rFonts w:ascii="Symbol" w:hAnsi="Symbol" w:hint="default"/>
      </w:rPr>
    </w:lvl>
    <w:lvl w:ilvl="4" w:tplc="1C88DA6A" w:tentative="1">
      <w:start w:val="1"/>
      <w:numFmt w:val="bullet"/>
      <w:lvlText w:val="o"/>
      <w:lvlJc w:val="left"/>
      <w:pPr>
        <w:ind w:left="5998" w:hanging="360"/>
      </w:pPr>
      <w:rPr>
        <w:rFonts w:ascii="Courier New" w:hAnsi="Courier New" w:cs="Courier New" w:hint="default"/>
      </w:rPr>
    </w:lvl>
    <w:lvl w:ilvl="5" w:tplc="C88668B2" w:tentative="1">
      <w:start w:val="1"/>
      <w:numFmt w:val="bullet"/>
      <w:lvlText w:val=""/>
      <w:lvlJc w:val="left"/>
      <w:pPr>
        <w:ind w:left="6718" w:hanging="360"/>
      </w:pPr>
      <w:rPr>
        <w:rFonts w:ascii="Wingdings" w:hAnsi="Wingdings" w:hint="default"/>
      </w:rPr>
    </w:lvl>
    <w:lvl w:ilvl="6" w:tplc="D856E8D2" w:tentative="1">
      <w:start w:val="1"/>
      <w:numFmt w:val="bullet"/>
      <w:lvlText w:val=""/>
      <w:lvlJc w:val="left"/>
      <w:pPr>
        <w:ind w:left="7438" w:hanging="360"/>
      </w:pPr>
      <w:rPr>
        <w:rFonts w:ascii="Symbol" w:hAnsi="Symbol" w:hint="default"/>
      </w:rPr>
    </w:lvl>
    <w:lvl w:ilvl="7" w:tplc="6C7AF2F8" w:tentative="1">
      <w:start w:val="1"/>
      <w:numFmt w:val="bullet"/>
      <w:lvlText w:val="o"/>
      <w:lvlJc w:val="left"/>
      <w:pPr>
        <w:ind w:left="8158" w:hanging="360"/>
      </w:pPr>
      <w:rPr>
        <w:rFonts w:ascii="Courier New" w:hAnsi="Courier New" w:cs="Courier New" w:hint="default"/>
      </w:rPr>
    </w:lvl>
    <w:lvl w:ilvl="8" w:tplc="A4168FCE" w:tentative="1">
      <w:start w:val="1"/>
      <w:numFmt w:val="bullet"/>
      <w:lvlText w:val=""/>
      <w:lvlJc w:val="left"/>
      <w:pPr>
        <w:ind w:left="8878" w:hanging="360"/>
      </w:pPr>
      <w:rPr>
        <w:rFonts w:ascii="Wingdings" w:hAnsi="Wingdings" w:hint="default"/>
      </w:rPr>
    </w:lvl>
  </w:abstractNum>
  <w:abstractNum w:abstractNumId="1" w15:restartNumberingAfterBreak="0">
    <w:nsid w:val="07AA31E4"/>
    <w:multiLevelType w:val="hybridMultilevel"/>
    <w:tmpl w:val="80C80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042078"/>
    <w:multiLevelType w:val="hybridMultilevel"/>
    <w:tmpl w:val="1AEAEEA6"/>
    <w:lvl w:ilvl="0" w:tplc="31944F52">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B4FA0"/>
    <w:multiLevelType w:val="hybridMultilevel"/>
    <w:tmpl w:val="259E615C"/>
    <w:lvl w:ilvl="0" w:tplc="0C090001">
      <w:start w:val="1"/>
      <w:numFmt w:val="bullet"/>
      <w:lvlText w:val=""/>
      <w:lvlJc w:val="left"/>
      <w:pPr>
        <w:ind w:left="785" w:hanging="360"/>
      </w:pPr>
      <w:rPr>
        <w:rFonts w:ascii="Symbol" w:hAnsi="Symbol" w:hint="default"/>
        <w:color w:val="auto"/>
      </w:rPr>
    </w:lvl>
    <w:lvl w:ilvl="1" w:tplc="0C090003">
      <w:start w:val="1"/>
      <w:numFmt w:val="bullet"/>
      <w:lvlText w:val="o"/>
      <w:lvlJc w:val="left"/>
      <w:pPr>
        <w:ind w:left="1364" w:hanging="360"/>
      </w:pPr>
      <w:rPr>
        <w:rFonts w:ascii="Courier New" w:hAnsi="Courier New" w:cs="Courier New" w:hint="default"/>
        <w:color w:val="auto"/>
      </w:rPr>
    </w:lvl>
    <w:lvl w:ilvl="2" w:tplc="7F8ECF5E">
      <w:start w:val="1"/>
      <w:numFmt w:val="bullet"/>
      <w:lvlText w:val=""/>
      <w:lvlJc w:val="left"/>
      <w:pPr>
        <w:ind w:left="2084" w:hanging="360"/>
      </w:pPr>
      <w:rPr>
        <w:rFonts w:ascii="Wingdings" w:hAnsi="Wingdings" w:hint="default"/>
      </w:rPr>
    </w:lvl>
    <w:lvl w:ilvl="3" w:tplc="EDF8C398" w:tentative="1">
      <w:start w:val="1"/>
      <w:numFmt w:val="bullet"/>
      <w:lvlText w:val=""/>
      <w:lvlJc w:val="left"/>
      <w:pPr>
        <w:ind w:left="2804" w:hanging="360"/>
      </w:pPr>
      <w:rPr>
        <w:rFonts w:ascii="Symbol" w:hAnsi="Symbol" w:hint="default"/>
      </w:rPr>
    </w:lvl>
    <w:lvl w:ilvl="4" w:tplc="5B3A29F4" w:tentative="1">
      <w:start w:val="1"/>
      <w:numFmt w:val="bullet"/>
      <w:lvlText w:val="o"/>
      <w:lvlJc w:val="left"/>
      <w:pPr>
        <w:ind w:left="3524" w:hanging="360"/>
      </w:pPr>
      <w:rPr>
        <w:rFonts w:ascii="Courier New" w:hAnsi="Courier New" w:cs="Courier New" w:hint="default"/>
      </w:rPr>
    </w:lvl>
    <w:lvl w:ilvl="5" w:tplc="BBEA943E" w:tentative="1">
      <w:start w:val="1"/>
      <w:numFmt w:val="bullet"/>
      <w:lvlText w:val=""/>
      <w:lvlJc w:val="left"/>
      <w:pPr>
        <w:ind w:left="4244" w:hanging="360"/>
      </w:pPr>
      <w:rPr>
        <w:rFonts w:ascii="Wingdings" w:hAnsi="Wingdings" w:hint="default"/>
      </w:rPr>
    </w:lvl>
    <w:lvl w:ilvl="6" w:tplc="792CEC5E" w:tentative="1">
      <w:start w:val="1"/>
      <w:numFmt w:val="bullet"/>
      <w:lvlText w:val=""/>
      <w:lvlJc w:val="left"/>
      <w:pPr>
        <w:ind w:left="4964" w:hanging="360"/>
      </w:pPr>
      <w:rPr>
        <w:rFonts w:ascii="Symbol" w:hAnsi="Symbol" w:hint="default"/>
      </w:rPr>
    </w:lvl>
    <w:lvl w:ilvl="7" w:tplc="72DAB908" w:tentative="1">
      <w:start w:val="1"/>
      <w:numFmt w:val="bullet"/>
      <w:lvlText w:val="o"/>
      <w:lvlJc w:val="left"/>
      <w:pPr>
        <w:ind w:left="5684" w:hanging="360"/>
      </w:pPr>
      <w:rPr>
        <w:rFonts w:ascii="Courier New" w:hAnsi="Courier New" w:cs="Courier New" w:hint="default"/>
      </w:rPr>
    </w:lvl>
    <w:lvl w:ilvl="8" w:tplc="0C5C98E8" w:tentative="1">
      <w:start w:val="1"/>
      <w:numFmt w:val="bullet"/>
      <w:lvlText w:val=""/>
      <w:lvlJc w:val="left"/>
      <w:pPr>
        <w:ind w:left="6404" w:hanging="360"/>
      </w:pPr>
      <w:rPr>
        <w:rFonts w:ascii="Wingdings" w:hAnsi="Wingdings" w:hint="default"/>
      </w:rPr>
    </w:lvl>
  </w:abstractNum>
  <w:abstractNum w:abstractNumId="4" w15:restartNumberingAfterBreak="0">
    <w:nsid w:val="0F6D06E3"/>
    <w:multiLevelType w:val="hybridMultilevel"/>
    <w:tmpl w:val="B8D45424"/>
    <w:lvl w:ilvl="0" w:tplc="39D4EF7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5D73ED"/>
    <w:multiLevelType w:val="hybridMultilevel"/>
    <w:tmpl w:val="4654717A"/>
    <w:lvl w:ilvl="0" w:tplc="B2D29CBE">
      <w:start w:val="1"/>
      <w:numFmt w:val="bullet"/>
      <w:lvlText w:val=""/>
      <w:lvlJc w:val="left"/>
      <w:pPr>
        <w:ind w:left="1080" w:hanging="360"/>
      </w:pPr>
      <w:rPr>
        <w:rFonts w:ascii="Symbol" w:hAnsi="Symbol" w:hint="default"/>
        <w:color w:val="auto"/>
      </w:rPr>
    </w:lvl>
    <w:lvl w:ilvl="1" w:tplc="A0660E1E">
      <w:start w:val="1"/>
      <w:numFmt w:val="bullet"/>
      <w:lvlText w:val="o"/>
      <w:lvlJc w:val="left"/>
      <w:pPr>
        <w:ind w:left="1659" w:hanging="360"/>
      </w:pPr>
      <w:rPr>
        <w:rFonts w:ascii="Courier New" w:hAnsi="Courier New" w:cs="Courier New" w:hint="default"/>
      </w:rPr>
    </w:lvl>
    <w:lvl w:ilvl="2" w:tplc="1520C9C2">
      <w:start w:val="1"/>
      <w:numFmt w:val="bullet"/>
      <w:lvlText w:val=""/>
      <w:lvlJc w:val="left"/>
      <w:pPr>
        <w:ind w:left="2379" w:hanging="360"/>
      </w:pPr>
      <w:rPr>
        <w:rFonts w:ascii="Wingdings" w:hAnsi="Wingdings" w:hint="default"/>
      </w:rPr>
    </w:lvl>
    <w:lvl w:ilvl="3" w:tplc="BFF83D52" w:tentative="1">
      <w:start w:val="1"/>
      <w:numFmt w:val="bullet"/>
      <w:lvlText w:val=""/>
      <w:lvlJc w:val="left"/>
      <w:pPr>
        <w:ind w:left="3099" w:hanging="360"/>
      </w:pPr>
      <w:rPr>
        <w:rFonts w:ascii="Symbol" w:hAnsi="Symbol" w:hint="default"/>
      </w:rPr>
    </w:lvl>
    <w:lvl w:ilvl="4" w:tplc="D6504DC6" w:tentative="1">
      <w:start w:val="1"/>
      <w:numFmt w:val="bullet"/>
      <w:lvlText w:val="o"/>
      <w:lvlJc w:val="left"/>
      <w:pPr>
        <w:ind w:left="3819" w:hanging="360"/>
      </w:pPr>
      <w:rPr>
        <w:rFonts w:ascii="Courier New" w:hAnsi="Courier New" w:cs="Courier New" w:hint="default"/>
      </w:rPr>
    </w:lvl>
    <w:lvl w:ilvl="5" w:tplc="2EDC2962" w:tentative="1">
      <w:start w:val="1"/>
      <w:numFmt w:val="bullet"/>
      <w:lvlText w:val=""/>
      <w:lvlJc w:val="left"/>
      <w:pPr>
        <w:ind w:left="4539" w:hanging="360"/>
      </w:pPr>
      <w:rPr>
        <w:rFonts w:ascii="Wingdings" w:hAnsi="Wingdings" w:hint="default"/>
      </w:rPr>
    </w:lvl>
    <w:lvl w:ilvl="6" w:tplc="20D62DF2" w:tentative="1">
      <w:start w:val="1"/>
      <w:numFmt w:val="bullet"/>
      <w:lvlText w:val=""/>
      <w:lvlJc w:val="left"/>
      <w:pPr>
        <w:ind w:left="5259" w:hanging="360"/>
      </w:pPr>
      <w:rPr>
        <w:rFonts w:ascii="Symbol" w:hAnsi="Symbol" w:hint="default"/>
      </w:rPr>
    </w:lvl>
    <w:lvl w:ilvl="7" w:tplc="07C2F5BE" w:tentative="1">
      <w:start w:val="1"/>
      <w:numFmt w:val="bullet"/>
      <w:lvlText w:val="o"/>
      <w:lvlJc w:val="left"/>
      <w:pPr>
        <w:ind w:left="5979" w:hanging="360"/>
      </w:pPr>
      <w:rPr>
        <w:rFonts w:ascii="Courier New" w:hAnsi="Courier New" w:cs="Courier New" w:hint="default"/>
      </w:rPr>
    </w:lvl>
    <w:lvl w:ilvl="8" w:tplc="08564C36" w:tentative="1">
      <w:start w:val="1"/>
      <w:numFmt w:val="bullet"/>
      <w:lvlText w:val=""/>
      <w:lvlJc w:val="left"/>
      <w:pPr>
        <w:ind w:left="6699" w:hanging="360"/>
      </w:pPr>
      <w:rPr>
        <w:rFonts w:ascii="Wingdings" w:hAnsi="Wingdings" w:hint="default"/>
      </w:rPr>
    </w:lvl>
  </w:abstractNum>
  <w:abstractNum w:abstractNumId="6" w15:restartNumberingAfterBreak="0">
    <w:nsid w:val="275C2116"/>
    <w:multiLevelType w:val="hybridMultilevel"/>
    <w:tmpl w:val="EA50B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AC4263"/>
    <w:multiLevelType w:val="hybridMultilevel"/>
    <w:tmpl w:val="32B6C25E"/>
    <w:lvl w:ilvl="0" w:tplc="0928BA94">
      <w:start w:val="1"/>
      <w:numFmt w:val="bullet"/>
      <w:lvlText w:val=""/>
      <w:lvlJc w:val="left"/>
      <w:pPr>
        <w:ind w:left="720" w:hanging="360"/>
      </w:pPr>
      <w:rPr>
        <w:rFonts w:ascii="Symbol" w:hAnsi="Symbol"/>
      </w:rPr>
    </w:lvl>
    <w:lvl w:ilvl="1" w:tplc="374CF024">
      <w:start w:val="1"/>
      <w:numFmt w:val="bullet"/>
      <w:lvlText w:val=""/>
      <w:lvlJc w:val="left"/>
      <w:pPr>
        <w:ind w:left="720" w:hanging="360"/>
      </w:pPr>
      <w:rPr>
        <w:rFonts w:ascii="Symbol" w:hAnsi="Symbol"/>
      </w:rPr>
    </w:lvl>
    <w:lvl w:ilvl="2" w:tplc="28CC5E4C">
      <w:start w:val="1"/>
      <w:numFmt w:val="bullet"/>
      <w:lvlText w:val=""/>
      <w:lvlJc w:val="left"/>
      <w:pPr>
        <w:ind w:left="720" w:hanging="360"/>
      </w:pPr>
      <w:rPr>
        <w:rFonts w:ascii="Symbol" w:hAnsi="Symbol"/>
      </w:rPr>
    </w:lvl>
    <w:lvl w:ilvl="3" w:tplc="24F2D070">
      <w:start w:val="1"/>
      <w:numFmt w:val="bullet"/>
      <w:lvlText w:val=""/>
      <w:lvlJc w:val="left"/>
      <w:pPr>
        <w:ind w:left="720" w:hanging="360"/>
      </w:pPr>
      <w:rPr>
        <w:rFonts w:ascii="Symbol" w:hAnsi="Symbol"/>
      </w:rPr>
    </w:lvl>
    <w:lvl w:ilvl="4" w:tplc="1898D038">
      <w:start w:val="1"/>
      <w:numFmt w:val="bullet"/>
      <w:lvlText w:val=""/>
      <w:lvlJc w:val="left"/>
      <w:pPr>
        <w:ind w:left="720" w:hanging="360"/>
      </w:pPr>
      <w:rPr>
        <w:rFonts w:ascii="Symbol" w:hAnsi="Symbol"/>
      </w:rPr>
    </w:lvl>
    <w:lvl w:ilvl="5" w:tplc="7B18D99E">
      <w:start w:val="1"/>
      <w:numFmt w:val="bullet"/>
      <w:lvlText w:val=""/>
      <w:lvlJc w:val="left"/>
      <w:pPr>
        <w:ind w:left="720" w:hanging="360"/>
      </w:pPr>
      <w:rPr>
        <w:rFonts w:ascii="Symbol" w:hAnsi="Symbol"/>
      </w:rPr>
    </w:lvl>
    <w:lvl w:ilvl="6" w:tplc="3CB0AA78">
      <w:start w:val="1"/>
      <w:numFmt w:val="bullet"/>
      <w:lvlText w:val=""/>
      <w:lvlJc w:val="left"/>
      <w:pPr>
        <w:ind w:left="720" w:hanging="360"/>
      </w:pPr>
      <w:rPr>
        <w:rFonts w:ascii="Symbol" w:hAnsi="Symbol"/>
      </w:rPr>
    </w:lvl>
    <w:lvl w:ilvl="7" w:tplc="6820066A">
      <w:start w:val="1"/>
      <w:numFmt w:val="bullet"/>
      <w:lvlText w:val=""/>
      <w:lvlJc w:val="left"/>
      <w:pPr>
        <w:ind w:left="720" w:hanging="360"/>
      </w:pPr>
      <w:rPr>
        <w:rFonts w:ascii="Symbol" w:hAnsi="Symbol"/>
      </w:rPr>
    </w:lvl>
    <w:lvl w:ilvl="8" w:tplc="88EC3C3C">
      <w:start w:val="1"/>
      <w:numFmt w:val="bullet"/>
      <w:lvlText w:val=""/>
      <w:lvlJc w:val="left"/>
      <w:pPr>
        <w:ind w:left="720" w:hanging="360"/>
      </w:pPr>
      <w:rPr>
        <w:rFonts w:ascii="Symbol" w:hAnsi="Symbol"/>
      </w:rPr>
    </w:lvl>
  </w:abstractNum>
  <w:abstractNum w:abstractNumId="8" w15:restartNumberingAfterBreak="0">
    <w:nsid w:val="2B29754B"/>
    <w:multiLevelType w:val="hybridMultilevel"/>
    <w:tmpl w:val="F9528302"/>
    <w:lvl w:ilvl="0" w:tplc="5B70387A">
      <w:start w:val="1"/>
      <w:numFmt w:val="bullet"/>
      <w:lvlText w:val=""/>
      <w:lvlJc w:val="left"/>
      <w:pPr>
        <w:ind w:left="720" w:hanging="360"/>
      </w:pPr>
      <w:rPr>
        <w:rFonts w:ascii="Symbol" w:hAnsi="Symbol"/>
      </w:rPr>
    </w:lvl>
    <w:lvl w:ilvl="1" w:tplc="E920182A">
      <w:start w:val="1"/>
      <w:numFmt w:val="bullet"/>
      <w:lvlText w:val=""/>
      <w:lvlJc w:val="left"/>
      <w:pPr>
        <w:ind w:left="720" w:hanging="360"/>
      </w:pPr>
      <w:rPr>
        <w:rFonts w:ascii="Symbol" w:hAnsi="Symbol"/>
      </w:rPr>
    </w:lvl>
    <w:lvl w:ilvl="2" w:tplc="4EB4B01E">
      <w:start w:val="1"/>
      <w:numFmt w:val="bullet"/>
      <w:lvlText w:val=""/>
      <w:lvlJc w:val="left"/>
      <w:pPr>
        <w:ind w:left="720" w:hanging="360"/>
      </w:pPr>
      <w:rPr>
        <w:rFonts w:ascii="Symbol" w:hAnsi="Symbol"/>
      </w:rPr>
    </w:lvl>
    <w:lvl w:ilvl="3" w:tplc="03BA328A">
      <w:start w:val="1"/>
      <w:numFmt w:val="bullet"/>
      <w:lvlText w:val=""/>
      <w:lvlJc w:val="left"/>
      <w:pPr>
        <w:ind w:left="720" w:hanging="360"/>
      </w:pPr>
      <w:rPr>
        <w:rFonts w:ascii="Symbol" w:hAnsi="Symbol"/>
      </w:rPr>
    </w:lvl>
    <w:lvl w:ilvl="4" w:tplc="377AB9AC">
      <w:start w:val="1"/>
      <w:numFmt w:val="bullet"/>
      <w:lvlText w:val=""/>
      <w:lvlJc w:val="left"/>
      <w:pPr>
        <w:ind w:left="720" w:hanging="360"/>
      </w:pPr>
      <w:rPr>
        <w:rFonts w:ascii="Symbol" w:hAnsi="Symbol"/>
      </w:rPr>
    </w:lvl>
    <w:lvl w:ilvl="5" w:tplc="8FCCEDB0">
      <w:start w:val="1"/>
      <w:numFmt w:val="bullet"/>
      <w:lvlText w:val=""/>
      <w:lvlJc w:val="left"/>
      <w:pPr>
        <w:ind w:left="720" w:hanging="360"/>
      </w:pPr>
      <w:rPr>
        <w:rFonts w:ascii="Symbol" w:hAnsi="Symbol"/>
      </w:rPr>
    </w:lvl>
    <w:lvl w:ilvl="6" w:tplc="017EA312">
      <w:start w:val="1"/>
      <w:numFmt w:val="bullet"/>
      <w:lvlText w:val=""/>
      <w:lvlJc w:val="left"/>
      <w:pPr>
        <w:ind w:left="720" w:hanging="360"/>
      </w:pPr>
      <w:rPr>
        <w:rFonts w:ascii="Symbol" w:hAnsi="Symbol"/>
      </w:rPr>
    </w:lvl>
    <w:lvl w:ilvl="7" w:tplc="962223AE">
      <w:start w:val="1"/>
      <w:numFmt w:val="bullet"/>
      <w:lvlText w:val=""/>
      <w:lvlJc w:val="left"/>
      <w:pPr>
        <w:ind w:left="720" w:hanging="360"/>
      </w:pPr>
      <w:rPr>
        <w:rFonts w:ascii="Symbol" w:hAnsi="Symbol"/>
      </w:rPr>
    </w:lvl>
    <w:lvl w:ilvl="8" w:tplc="0BC84054">
      <w:start w:val="1"/>
      <w:numFmt w:val="bullet"/>
      <w:lvlText w:val=""/>
      <w:lvlJc w:val="left"/>
      <w:pPr>
        <w:ind w:left="720" w:hanging="360"/>
      </w:pPr>
      <w:rPr>
        <w:rFonts w:ascii="Symbol" w:hAnsi="Symbol"/>
      </w:rPr>
    </w:lvl>
  </w:abstractNum>
  <w:abstractNum w:abstractNumId="9" w15:restartNumberingAfterBreak="0">
    <w:nsid w:val="2DB94403"/>
    <w:multiLevelType w:val="multilevel"/>
    <w:tmpl w:val="CAE4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0478DA"/>
    <w:multiLevelType w:val="hybridMultilevel"/>
    <w:tmpl w:val="4AFC074C"/>
    <w:lvl w:ilvl="0" w:tplc="643A653A">
      <w:start w:val="1"/>
      <w:numFmt w:val="bullet"/>
      <w:lvlText w:val=""/>
      <w:lvlJc w:val="left"/>
      <w:pPr>
        <w:ind w:left="720" w:hanging="360"/>
      </w:pPr>
      <w:rPr>
        <w:rFonts w:ascii="Symbol" w:hAnsi="Symbol"/>
      </w:rPr>
    </w:lvl>
    <w:lvl w:ilvl="1" w:tplc="BAAE2C26">
      <w:start w:val="1"/>
      <w:numFmt w:val="bullet"/>
      <w:lvlText w:val=""/>
      <w:lvlJc w:val="left"/>
      <w:pPr>
        <w:ind w:left="720" w:hanging="360"/>
      </w:pPr>
      <w:rPr>
        <w:rFonts w:ascii="Symbol" w:hAnsi="Symbol"/>
      </w:rPr>
    </w:lvl>
    <w:lvl w:ilvl="2" w:tplc="2CA2CD96">
      <w:start w:val="1"/>
      <w:numFmt w:val="bullet"/>
      <w:lvlText w:val=""/>
      <w:lvlJc w:val="left"/>
      <w:pPr>
        <w:ind w:left="720" w:hanging="360"/>
      </w:pPr>
      <w:rPr>
        <w:rFonts w:ascii="Symbol" w:hAnsi="Symbol"/>
      </w:rPr>
    </w:lvl>
    <w:lvl w:ilvl="3" w:tplc="79A64CF8">
      <w:start w:val="1"/>
      <w:numFmt w:val="bullet"/>
      <w:lvlText w:val=""/>
      <w:lvlJc w:val="left"/>
      <w:pPr>
        <w:ind w:left="720" w:hanging="360"/>
      </w:pPr>
      <w:rPr>
        <w:rFonts w:ascii="Symbol" w:hAnsi="Symbol"/>
      </w:rPr>
    </w:lvl>
    <w:lvl w:ilvl="4" w:tplc="5B3EAFFE">
      <w:start w:val="1"/>
      <w:numFmt w:val="bullet"/>
      <w:lvlText w:val=""/>
      <w:lvlJc w:val="left"/>
      <w:pPr>
        <w:ind w:left="720" w:hanging="360"/>
      </w:pPr>
      <w:rPr>
        <w:rFonts w:ascii="Symbol" w:hAnsi="Symbol"/>
      </w:rPr>
    </w:lvl>
    <w:lvl w:ilvl="5" w:tplc="5056471E">
      <w:start w:val="1"/>
      <w:numFmt w:val="bullet"/>
      <w:lvlText w:val=""/>
      <w:lvlJc w:val="left"/>
      <w:pPr>
        <w:ind w:left="720" w:hanging="360"/>
      </w:pPr>
      <w:rPr>
        <w:rFonts w:ascii="Symbol" w:hAnsi="Symbol"/>
      </w:rPr>
    </w:lvl>
    <w:lvl w:ilvl="6" w:tplc="D36A09E4">
      <w:start w:val="1"/>
      <w:numFmt w:val="bullet"/>
      <w:lvlText w:val=""/>
      <w:lvlJc w:val="left"/>
      <w:pPr>
        <w:ind w:left="720" w:hanging="360"/>
      </w:pPr>
      <w:rPr>
        <w:rFonts w:ascii="Symbol" w:hAnsi="Symbol"/>
      </w:rPr>
    </w:lvl>
    <w:lvl w:ilvl="7" w:tplc="AEBC03E6">
      <w:start w:val="1"/>
      <w:numFmt w:val="bullet"/>
      <w:lvlText w:val=""/>
      <w:lvlJc w:val="left"/>
      <w:pPr>
        <w:ind w:left="720" w:hanging="360"/>
      </w:pPr>
      <w:rPr>
        <w:rFonts w:ascii="Symbol" w:hAnsi="Symbol"/>
      </w:rPr>
    </w:lvl>
    <w:lvl w:ilvl="8" w:tplc="E1401272">
      <w:start w:val="1"/>
      <w:numFmt w:val="bullet"/>
      <w:lvlText w:val=""/>
      <w:lvlJc w:val="left"/>
      <w:pPr>
        <w:ind w:left="720" w:hanging="360"/>
      </w:pPr>
      <w:rPr>
        <w:rFonts w:ascii="Symbol" w:hAnsi="Symbol"/>
      </w:rPr>
    </w:lvl>
  </w:abstractNum>
  <w:abstractNum w:abstractNumId="11" w15:restartNumberingAfterBreak="0">
    <w:nsid w:val="3E5052DD"/>
    <w:multiLevelType w:val="multilevel"/>
    <w:tmpl w:val="5AD8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CA5ADF"/>
    <w:multiLevelType w:val="hybridMultilevel"/>
    <w:tmpl w:val="D17AA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4727F1E"/>
    <w:multiLevelType w:val="hybridMultilevel"/>
    <w:tmpl w:val="D262753A"/>
    <w:lvl w:ilvl="0" w:tplc="A59CDC08">
      <w:start w:val="1"/>
      <w:numFmt w:val="bullet"/>
      <w:lvlText w:val=""/>
      <w:lvlJc w:val="left"/>
      <w:pPr>
        <w:ind w:left="720" w:hanging="360"/>
      </w:pPr>
      <w:rPr>
        <w:rFonts w:ascii="Symbol" w:hAnsi="Symbol"/>
      </w:rPr>
    </w:lvl>
    <w:lvl w:ilvl="1" w:tplc="D0EA3464">
      <w:start w:val="1"/>
      <w:numFmt w:val="bullet"/>
      <w:lvlText w:val=""/>
      <w:lvlJc w:val="left"/>
      <w:pPr>
        <w:ind w:left="720" w:hanging="360"/>
      </w:pPr>
      <w:rPr>
        <w:rFonts w:ascii="Symbol" w:hAnsi="Symbol"/>
      </w:rPr>
    </w:lvl>
    <w:lvl w:ilvl="2" w:tplc="6B181368">
      <w:start w:val="1"/>
      <w:numFmt w:val="bullet"/>
      <w:lvlText w:val=""/>
      <w:lvlJc w:val="left"/>
      <w:pPr>
        <w:ind w:left="720" w:hanging="360"/>
      </w:pPr>
      <w:rPr>
        <w:rFonts w:ascii="Symbol" w:hAnsi="Symbol"/>
      </w:rPr>
    </w:lvl>
    <w:lvl w:ilvl="3" w:tplc="CD109402">
      <w:start w:val="1"/>
      <w:numFmt w:val="bullet"/>
      <w:lvlText w:val=""/>
      <w:lvlJc w:val="left"/>
      <w:pPr>
        <w:ind w:left="720" w:hanging="360"/>
      </w:pPr>
      <w:rPr>
        <w:rFonts w:ascii="Symbol" w:hAnsi="Symbol"/>
      </w:rPr>
    </w:lvl>
    <w:lvl w:ilvl="4" w:tplc="ABF8E66E">
      <w:start w:val="1"/>
      <w:numFmt w:val="bullet"/>
      <w:lvlText w:val=""/>
      <w:lvlJc w:val="left"/>
      <w:pPr>
        <w:ind w:left="720" w:hanging="360"/>
      </w:pPr>
      <w:rPr>
        <w:rFonts w:ascii="Symbol" w:hAnsi="Symbol"/>
      </w:rPr>
    </w:lvl>
    <w:lvl w:ilvl="5" w:tplc="C0F2B978">
      <w:start w:val="1"/>
      <w:numFmt w:val="bullet"/>
      <w:lvlText w:val=""/>
      <w:lvlJc w:val="left"/>
      <w:pPr>
        <w:ind w:left="720" w:hanging="360"/>
      </w:pPr>
      <w:rPr>
        <w:rFonts w:ascii="Symbol" w:hAnsi="Symbol"/>
      </w:rPr>
    </w:lvl>
    <w:lvl w:ilvl="6" w:tplc="A9E42308">
      <w:start w:val="1"/>
      <w:numFmt w:val="bullet"/>
      <w:lvlText w:val=""/>
      <w:lvlJc w:val="left"/>
      <w:pPr>
        <w:ind w:left="720" w:hanging="360"/>
      </w:pPr>
      <w:rPr>
        <w:rFonts w:ascii="Symbol" w:hAnsi="Symbol"/>
      </w:rPr>
    </w:lvl>
    <w:lvl w:ilvl="7" w:tplc="61CEADB8">
      <w:start w:val="1"/>
      <w:numFmt w:val="bullet"/>
      <w:lvlText w:val=""/>
      <w:lvlJc w:val="left"/>
      <w:pPr>
        <w:ind w:left="720" w:hanging="360"/>
      </w:pPr>
      <w:rPr>
        <w:rFonts w:ascii="Symbol" w:hAnsi="Symbol"/>
      </w:rPr>
    </w:lvl>
    <w:lvl w:ilvl="8" w:tplc="1BF84BF4">
      <w:start w:val="1"/>
      <w:numFmt w:val="bullet"/>
      <w:lvlText w:val=""/>
      <w:lvlJc w:val="left"/>
      <w:pPr>
        <w:ind w:left="720" w:hanging="360"/>
      </w:pPr>
      <w:rPr>
        <w:rFonts w:ascii="Symbol" w:hAnsi="Symbol"/>
      </w:rPr>
    </w:lvl>
  </w:abstractNum>
  <w:abstractNum w:abstractNumId="14" w15:restartNumberingAfterBreak="0">
    <w:nsid w:val="4D4D49FF"/>
    <w:multiLevelType w:val="hybridMultilevel"/>
    <w:tmpl w:val="EECC89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394368"/>
    <w:multiLevelType w:val="multilevel"/>
    <w:tmpl w:val="6526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2030EA"/>
    <w:multiLevelType w:val="hybridMultilevel"/>
    <w:tmpl w:val="5A6C6F8E"/>
    <w:lvl w:ilvl="0" w:tplc="F990960A">
      <w:start w:val="1"/>
      <w:numFmt w:val="bullet"/>
      <w:lvlText w:val=""/>
      <w:lvlJc w:val="left"/>
      <w:pPr>
        <w:ind w:left="720" w:hanging="360"/>
      </w:pPr>
      <w:rPr>
        <w:rFonts w:ascii="Symbol" w:hAnsi="Symbol"/>
      </w:rPr>
    </w:lvl>
    <w:lvl w:ilvl="1" w:tplc="6DC8F584">
      <w:start w:val="1"/>
      <w:numFmt w:val="bullet"/>
      <w:lvlText w:val=""/>
      <w:lvlJc w:val="left"/>
      <w:pPr>
        <w:ind w:left="720" w:hanging="360"/>
      </w:pPr>
      <w:rPr>
        <w:rFonts w:ascii="Symbol" w:hAnsi="Symbol"/>
      </w:rPr>
    </w:lvl>
    <w:lvl w:ilvl="2" w:tplc="6D64F98C">
      <w:start w:val="1"/>
      <w:numFmt w:val="bullet"/>
      <w:lvlText w:val=""/>
      <w:lvlJc w:val="left"/>
      <w:pPr>
        <w:ind w:left="720" w:hanging="360"/>
      </w:pPr>
      <w:rPr>
        <w:rFonts w:ascii="Symbol" w:hAnsi="Symbol"/>
      </w:rPr>
    </w:lvl>
    <w:lvl w:ilvl="3" w:tplc="F9DE5D10">
      <w:start w:val="1"/>
      <w:numFmt w:val="bullet"/>
      <w:lvlText w:val=""/>
      <w:lvlJc w:val="left"/>
      <w:pPr>
        <w:ind w:left="720" w:hanging="360"/>
      </w:pPr>
      <w:rPr>
        <w:rFonts w:ascii="Symbol" w:hAnsi="Symbol"/>
      </w:rPr>
    </w:lvl>
    <w:lvl w:ilvl="4" w:tplc="A54840F0">
      <w:start w:val="1"/>
      <w:numFmt w:val="bullet"/>
      <w:lvlText w:val=""/>
      <w:lvlJc w:val="left"/>
      <w:pPr>
        <w:ind w:left="720" w:hanging="360"/>
      </w:pPr>
      <w:rPr>
        <w:rFonts w:ascii="Symbol" w:hAnsi="Symbol"/>
      </w:rPr>
    </w:lvl>
    <w:lvl w:ilvl="5" w:tplc="AE1CDFBC">
      <w:start w:val="1"/>
      <w:numFmt w:val="bullet"/>
      <w:lvlText w:val=""/>
      <w:lvlJc w:val="left"/>
      <w:pPr>
        <w:ind w:left="720" w:hanging="360"/>
      </w:pPr>
      <w:rPr>
        <w:rFonts w:ascii="Symbol" w:hAnsi="Symbol"/>
      </w:rPr>
    </w:lvl>
    <w:lvl w:ilvl="6" w:tplc="F006AC86">
      <w:start w:val="1"/>
      <w:numFmt w:val="bullet"/>
      <w:lvlText w:val=""/>
      <w:lvlJc w:val="left"/>
      <w:pPr>
        <w:ind w:left="720" w:hanging="360"/>
      </w:pPr>
      <w:rPr>
        <w:rFonts w:ascii="Symbol" w:hAnsi="Symbol"/>
      </w:rPr>
    </w:lvl>
    <w:lvl w:ilvl="7" w:tplc="3132DC02">
      <w:start w:val="1"/>
      <w:numFmt w:val="bullet"/>
      <w:lvlText w:val=""/>
      <w:lvlJc w:val="left"/>
      <w:pPr>
        <w:ind w:left="720" w:hanging="360"/>
      </w:pPr>
      <w:rPr>
        <w:rFonts w:ascii="Symbol" w:hAnsi="Symbol"/>
      </w:rPr>
    </w:lvl>
    <w:lvl w:ilvl="8" w:tplc="F8161DA0">
      <w:start w:val="1"/>
      <w:numFmt w:val="bullet"/>
      <w:lvlText w:val=""/>
      <w:lvlJc w:val="left"/>
      <w:pPr>
        <w:ind w:left="720" w:hanging="360"/>
      </w:pPr>
      <w:rPr>
        <w:rFonts w:ascii="Symbol" w:hAnsi="Symbol"/>
      </w:rPr>
    </w:lvl>
  </w:abstractNum>
  <w:abstractNum w:abstractNumId="17" w15:restartNumberingAfterBreak="0">
    <w:nsid w:val="6A494B3D"/>
    <w:multiLevelType w:val="hybridMultilevel"/>
    <w:tmpl w:val="83C6A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140B13"/>
    <w:multiLevelType w:val="hybridMultilevel"/>
    <w:tmpl w:val="F9805FA4"/>
    <w:lvl w:ilvl="0" w:tplc="1FF8F45E">
      <w:start w:val="1"/>
      <w:numFmt w:val="bullet"/>
      <w:lvlText w:val=""/>
      <w:lvlJc w:val="left"/>
      <w:pPr>
        <w:ind w:left="720" w:hanging="360"/>
      </w:pPr>
      <w:rPr>
        <w:rFonts w:ascii="Symbol" w:hAnsi="Symbol" w:hint="default"/>
        <w:color w:val="auto"/>
      </w:rPr>
    </w:lvl>
    <w:lvl w:ilvl="1" w:tplc="7690CEC6" w:tentative="1">
      <w:start w:val="1"/>
      <w:numFmt w:val="bullet"/>
      <w:lvlText w:val="o"/>
      <w:lvlJc w:val="left"/>
      <w:pPr>
        <w:ind w:left="1440" w:hanging="360"/>
      </w:pPr>
      <w:rPr>
        <w:rFonts w:ascii="Courier New" w:hAnsi="Courier New" w:cs="Courier New" w:hint="default"/>
      </w:rPr>
    </w:lvl>
    <w:lvl w:ilvl="2" w:tplc="09A8D932" w:tentative="1">
      <w:start w:val="1"/>
      <w:numFmt w:val="bullet"/>
      <w:lvlText w:val=""/>
      <w:lvlJc w:val="left"/>
      <w:pPr>
        <w:ind w:left="2160" w:hanging="360"/>
      </w:pPr>
      <w:rPr>
        <w:rFonts w:ascii="Wingdings" w:hAnsi="Wingdings" w:hint="default"/>
      </w:rPr>
    </w:lvl>
    <w:lvl w:ilvl="3" w:tplc="F75AC4EC" w:tentative="1">
      <w:start w:val="1"/>
      <w:numFmt w:val="bullet"/>
      <w:lvlText w:val=""/>
      <w:lvlJc w:val="left"/>
      <w:pPr>
        <w:ind w:left="2880" w:hanging="360"/>
      </w:pPr>
      <w:rPr>
        <w:rFonts w:ascii="Symbol" w:hAnsi="Symbol" w:hint="default"/>
      </w:rPr>
    </w:lvl>
    <w:lvl w:ilvl="4" w:tplc="3D0C5F5E" w:tentative="1">
      <w:start w:val="1"/>
      <w:numFmt w:val="bullet"/>
      <w:lvlText w:val="o"/>
      <w:lvlJc w:val="left"/>
      <w:pPr>
        <w:ind w:left="3600" w:hanging="360"/>
      </w:pPr>
      <w:rPr>
        <w:rFonts w:ascii="Courier New" w:hAnsi="Courier New" w:cs="Courier New" w:hint="default"/>
      </w:rPr>
    </w:lvl>
    <w:lvl w:ilvl="5" w:tplc="0F7EC6B0" w:tentative="1">
      <w:start w:val="1"/>
      <w:numFmt w:val="bullet"/>
      <w:lvlText w:val=""/>
      <w:lvlJc w:val="left"/>
      <w:pPr>
        <w:ind w:left="4320" w:hanging="360"/>
      </w:pPr>
      <w:rPr>
        <w:rFonts w:ascii="Wingdings" w:hAnsi="Wingdings" w:hint="default"/>
      </w:rPr>
    </w:lvl>
    <w:lvl w:ilvl="6" w:tplc="0338D0A4" w:tentative="1">
      <w:start w:val="1"/>
      <w:numFmt w:val="bullet"/>
      <w:lvlText w:val=""/>
      <w:lvlJc w:val="left"/>
      <w:pPr>
        <w:ind w:left="5040" w:hanging="360"/>
      </w:pPr>
      <w:rPr>
        <w:rFonts w:ascii="Symbol" w:hAnsi="Symbol" w:hint="default"/>
      </w:rPr>
    </w:lvl>
    <w:lvl w:ilvl="7" w:tplc="C7A20A52" w:tentative="1">
      <w:start w:val="1"/>
      <w:numFmt w:val="bullet"/>
      <w:lvlText w:val="o"/>
      <w:lvlJc w:val="left"/>
      <w:pPr>
        <w:ind w:left="5760" w:hanging="360"/>
      </w:pPr>
      <w:rPr>
        <w:rFonts w:ascii="Courier New" w:hAnsi="Courier New" w:cs="Courier New" w:hint="default"/>
      </w:rPr>
    </w:lvl>
    <w:lvl w:ilvl="8" w:tplc="3592ABC0" w:tentative="1">
      <w:start w:val="1"/>
      <w:numFmt w:val="bullet"/>
      <w:lvlText w:val=""/>
      <w:lvlJc w:val="left"/>
      <w:pPr>
        <w:ind w:left="6480" w:hanging="360"/>
      </w:pPr>
      <w:rPr>
        <w:rFonts w:ascii="Wingdings" w:hAnsi="Wingdings" w:hint="default"/>
      </w:rPr>
    </w:lvl>
  </w:abstractNum>
  <w:abstractNum w:abstractNumId="19" w15:restartNumberingAfterBreak="0">
    <w:nsid w:val="70FE0CAC"/>
    <w:multiLevelType w:val="hybridMultilevel"/>
    <w:tmpl w:val="A0F8D7B0"/>
    <w:lvl w:ilvl="0" w:tplc="0C090001">
      <w:start w:val="1"/>
      <w:numFmt w:val="bullet"/>
      <w:lvlText w:val=""/>
      <w:lvlJc w:val="left"/>
      <w:pPr>
        <w:ind w:left="2771" w:hanging="360"/>
      </w:pPr>
      <w:rPr>
        <w:rFonts w:ascii="Symbol" w:hAnsi="Symbol" w:hint="default"/>
        <w:color w:val="auto"/>
      </w:rPr>
    </w:lvl>
    <w:lvl w:ilvl="1" w:tplc="FFFFFFFF">
      <w:start w:val="1"/>
      <w:numFmt w:val="bullet"/>
      <w:lvlText w:val="o"/>
      <w:lvlJc w:val="left"/>
      <w:pPr>
        <w:ind w:left="3491" w:hanging="360"/>
      </w:pPr>
      <w:rPr>
        <w:rFonts w:ascii="Courier New" w:hAnsi="Courier New" w:hint="default"/>
        <w:color w:val="auto"/>
      </w:rPr>
    </w:lvl>
    <w:lvl w:ilvl="2" w:tplc="FFFFFFFF" w:tentative="1">
      <w:start w:val="1"/>
      <w:numFmt w:val="bullet"/>
      <w:lvlText w:val=""/>
      <w:lvlJc w:val="left"/>
      <w:pPr>
        <w:ind w:left="4211" w:hanging="360"/>
      </w:pPr>
      <w:rPr>
        <w:rFonts w:ascii="Wingdings" w:hAnsi="Wingdings" w:hint="default"/>
      </w:rPr>
    </w:lvl>
    <w:lvl w:ilvl="3" w:tplc="FFFFFFFF" w:tentative="1">
      <w:start w:val="1"/>
      <w:numFmt w:val="bullet"/>
      <w:lvlText w:val=""/>
      <w:lvlJc w:val="left"/>
      <w:pPr>
        <w:ind w:left="4931" w:hanging="360"/>
      </w:pPr>
      <w:rPr>
        <w:rFonts w:ascii="Symbol" w:hAnsi="Symbol" w:hint="default"/>
      </w:rPr>
    </w:lvl>
    <w:lvl w:ilvl="4" w:tplc="FFFFFFFF" w:tentative="1">
      <w:start w:val="1"/>
      <w:numFmt w:val="bullet"/>
      <w:lvlText w:val="o"/>
      <w:lvlJc w:val="left"/>
      <w:pPr>
        <w:ind w:left="5651" w:hanging="360"/>
      </w:pPr>
      <w:rPr>
        <w:rFonts w:ascii="Courier New" w:hAnsi="Courier New" w:cs="Courier New" w:hint="default"/>
      </w:rPr>
    </w:lvl>
    <w:lvl w:ilvl="5" w:tplc="FFFFFFFF" w:tentative="1">
      <w:start w:val="1"/>
      <w:numFmt w:val="bullet"/>
      <w:lvlText w:val=""/>
      <w:lvlJc w:val="left"/>
      <w:pPr>
        <w:ind w:left="6371" w:hanging="360"/>
      </w:pPr>
      <w:rPr>
        <w:rFonts w:ascii="Wingdings" w:hAnsi="Wingdings" w:hint="default"/>
      </w:rPr>
    </w:lvl>
    <w:lvl w:ilvl="6" w:tplc="FFFFFFFF" w:tentative="1">
      <w:start w:val="1"/>
      <w:numFmt w:val="bullet"/>
      <w:lvlText w:val=""/>
      <w:lvlJc w:val="left"/>
      <w:pPr>
        <w:ind w:left="7091" w:hanging="360"/>
      </w:pPr>
      <w:rPr>
        <w:rFonts w:ascii="Symbol" w:hAnsi="Symbol" w:hint="default"/>
      </w:rPr>
    </w:lvl>
    <w:lvl w:ilvl="7" w:tplc="FFFFFFFF" w:tentative="1">
      <w:start w:val="1"/>
      <w:numFmt w:val="bullet"/>
      <w:lvlText w:val="o"/>
      <w:lvlJc w:val="left"/>
      <w:pPr>
        <w:ind w:left="7811" w:hanging="360"/>
      </w:pPr>
      <w:rPr>
        <w:rFonts w:ascii="Courier New" w:hAnsi="Courier New" w:cs="Courier New" w:hint="default"/>
      </w:rPr>
    </w:lvl>
    <w:lvl w:ilvl="8" w:tplc="FFFFFFFF" w:tentative="1">
      <w:start w:val="1"/>
      <w:numFmt w:val="bullet"/>
      <w:lvlText w:val=""/>
      <w:lvlJc w:val="left"/>
      <w:pPr>
        <w:ind w:left="8531" w:hanging="360"/>
      </w:pPr>
      <w:rPr>
        <w:rFonts w:ascii="Wingdings" w:hAnsi="Wingdings" w:hint="default"/>
      </w:rPr>
    </w:lvl>
  </w:abstractNum>
  <w:abstractNum w:abstractNumId="20" w15:restartNumberingAfterBreak="0">
    <w:nsid w:val="77FA7D9C"/>
    <w:multiLevelType w:val="hybridMultilevel"/>
    <w:tmpl w:val="D5968E9E"/>
    <w:lvl w:ilvl="0" w:tplc="C048236A">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8E6A32"/>
    <w:multiLevelType w:val="hybridMultilevel"/>
    <w:tmpl w:val="B0A05E6C"/>
    <w:lvl w:ilvl="0" w:tplc="B3C296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996335">
    <w:abstractNumId w:val="18"/>
  </w:num>
  <w:num w:numId="2" w16cid:durableId="2067098632">
    <w:abstractNumId w:val="5"/>
  </w:num>
  <w:num w:numId="3" w16cid:durableId="1133595795">
    <w:abstractNumId w:val="3"/>
  </w:num>
  <w:num w:numId="4" w16cid:durableId="1820876495">
    <w:abstractNumId w:val="14"/>
  </w:num>
  <w:num w:numId="5" w16cid:durableId="1932540566">
    <w:abstractNumId w:val="9"/>
  </w:num>
  <w:num w:numId="6" w16cid:durableId="1148401885">
    <w:abstractNumId w:val="11"/>
  </w:num>
  <w:num w:numId="7" w16cid:durableId="726104397">
    <w:abstractNumId w:val="15"/>
  </w:num>
  <w:num w:numId="8" w16cid:durableId="314190405">
    <w:abstractNumId w:val="20"/>
  </w:num>
  <w:num w:numId="9" w16cid:durableId="1153595510">
    <w:abstractNumId w:val="21"/>
  </w:num>
  <w:num w:numId="10" w16cid:durableId="392579379">
    <w:abstractNumId w:val="2"/>
  </w:num>
  <w:num w:numId="11" w16cid:durableId="2072926406">
    <w:abstractNumId w:val="8"/>
  </w:num>
  <w:num w:numId="12" w16cid:durableId="1806388514">
    <w:abstractNumId w:val="16"/>
  </w:num>
  <w:num w:numId="13" w16cid:durableId="2134396974">
    <w:abstractNumId w:val="10"/>
  </w:num>
  <w:num w:numId="14" w16cid:durableId="819468426">
    <w:abstractNumId w:val="13"/>
  </w:num>
  <w:num w:numId="15" w16cid:durableId="880821151">
    <w:abstractNumId w:val="7"/>
  </w:num>
  <w:num w:numId="16" w16cid:durableId="1888175080">
    <w:abstractNumId w:val="1"/>
  </w:num>
  <w:num w:numId="17" w16cid:durableId="291180562">
    <w:abstractNumId w:val="19"/>
  </w:num>
  <w:num w:numId="18" w16cid:durableId="49813528">
    <w:abstractNumId w:val="4"/>
  </w:num>
  <w:num w:numId="19" w16cid:durableId="188839162">
    <w:abstractNumId w:val="12"/>
  </w:num>
  <w:num w:numId="20" w16cid:durableId="1538734510">
    <w:abstractNumId w:val="6"/>
  </w:num>
  <w:num w:numId="21" w16cid:durableId="652485755">
    <w:abstractNumId w:val="17"/>
  </w:num>
  <w:num w:numId="22" w16cid:durableId="122941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F7"/>
    <w:rsid w:val="00002C7D"/>
    <w:rsid w:val="00011147"/>
    <w:rsid w:val="000260E3"/>
    <w:rsid w:val="00032991"/>
    <w:rsid w:val="000439EE"/>
    <w:rsid w:val="00045CA1"/>
    <w:rsid w:val="00052C0B"/>
    <w:rsid w:val="0005378B"/>
    <w:rsid w:val="000A02E2"/>
    <w:rsid w:val="000C4254"/>
    <w:rsid w:val="000D3A6F"/>
    <w:rsid w:val="000D4288"/>
    <w:rsid w:val="000D56C0"/>
    <w:rsid w:val="000D7DF6"/>
    <w:rsid w:val="000E1CF6"/>
    <w:rsid w:val="000E536A"/>
    <w:rsid w:val="000F27A4"/>
    <w:rsid w:val="000F36E7"/>
    <w:rsid w:val="001071D5"/>
    <w:rsid w:val="00120761"/>
    <w:rsid w:val="0012370B"/>
    <w:rsid w:val="00124857"/>
    <w:rsid w:val="00134ED2"/>
    <w:rsid w:val="001464C7"/>
    <w:rsid w:val="00172A8F"/>
    <w:rsid w:val="0019144B"/>
    <w:rsid w:val="001A6402"/>
    <w:rsid w:val="001B1FC5"/>
    <w:rsid w:val="001C4CBC"/>
    <w:rsid w:val="001E1A7A"/>
    <w:rsid w:val="002153CB"/>
    <w:rsid w:val="00220153"/>
    <w:rsid w:val="00230171"/>
    <w:rsid w:val="00230649"/>
    <w:rsid w:val="00232298"/>
    <w:rsid w:val="00233E01"/>
    <w:rsid w:val="00274A40"/>
    <w:rsid w:val="00274CA2"/>
    <w:rsid w:val="00285057"/>
    <w:rsid w:val="00286FBD"/>
    <w:rsid w:val="00292242"/>
    <w:rsid w:val="002C2F7B"/>
    <w:rsid w:val="00302CDB"/>
    <w:rsid w:val="00303DF5"/>
    <w:rsid w:val="003125E4"/>
    <w:rsid w:val="00315CA0"/>
    <w:rsid w:val="0032185D"/>
    <w:rsid w:val="00322BC0"/>
    <w:rsid w:val="00337EB2"/>
    <w:rsid w:val="00343FAA"/>
    <w:rsid w:val="003549D5"/>
    <w:rsid w:val="003668B7"/>
    <w:rsid w:val="003728F7"/>
    <w:rsid w:val="00376D59"/>
    <w:rsid w:val="0037780E"/>
    <w:rsid w:val="003849C1"/>
    <w:rsid w:val="00391112"/>
    <w:rsid w:val="00393149"/>
    <w:rsid w:val="003B38F0"/>
    <w:rsid w:val="003B58CE"/>
    <w:rsid w:val="003D372F"/>
    <w:rsid w:val="003F0AD3"/>
    <w:rsid w:val="003F3CCA"/>
    <w:rsid w:val="004072BD"/>
    <w:rsid w:val="00425CF7"/>
    <w:rsid w:val="004415F0"/>
    <w:rsid w:val="004426AF"/>
    <w:rsid w:val="004568AF"/>
    <w:rsid w:val="00467C23"/>
    <w:rsid w:val="0047098E"/>
    <w:rsid w:val="0047108A"/>
    <w:rsid w:val="004853BE"/>
    <w:rsid w:val="004B55EB"/>
    <w:rsid w:val="004B5E36"/>
    <w:rsid w:val="004B7327"/>
    <w:rsid w:val="004B7B14"/>
    <w:rsid w:val="004C01C2"/>
    <w:rsid w:val="004E15AB"/>
    <w:rsid w:val="004E3A14"/>
    <w:rsid w:val="004F0B77"/>
    <w:rsid w:val="004F1561"/>
    <w:rsid w:val="004F24F2"/>
    <w:rsid w:val="004F3924"/>
    <w:rsid w:val="0050528D"/>
    <w:rsid w:val="00515331"/>
    <w:rsid w:val="0052054A"/>
    <w:rsid w:val="005220FF"/>
    <w:rsid w:val="00533BE2"/>
    <w:rsid w:val="00536B32"/>
    <w:rsid w:val="0054209C"/>
    <w:rsid w:val="00547D1B"/>
    <w:rsid w:val="005622F0"/>
    <w:rsid w:val="00567B16"/>
    <w:rsid w:val="005E2C6C"/>
    <w:rsid w:val="005F2F4B"/>
    <w:rsid w:val="006041B5"/>
    <w:rsid w:val="00605DC0"/>
    <w:rsid w:val="00606FD3"/>
    <w:rsid w:val="006515DD"/>
    <w:rsid w:val="00696C69"/>
    <w:rsid w:val="006B0D0F"/>
    <w:rsid w:val="006B7C4D"/>
    <w:rsid w:val="006C254E"/>
    <w:rsid w:val="006C5DC8"/>
    <w:rsid w:val="006D30CA"/>
    <w:rsid w:val="006E0056"/>
    <w:rsid w:val="006E20AF"/>
    <w:rsid w:val="006F720D"/>
    <w:rsid w:val="007032B3"/>
    <w:rsid w:val="00707F91"/>
    <w:rsid w:val="00721097"/>
    <w:rsid w:val="00726A44"/>
    <w:rsid w:val="00731C25"/>
    <w:rsid w:val="00733382"/>
    <w:rsid w:val="00736264"/>
    <w:rsid w:val="00784186"/>
    <w:rsid w:val="007B7269"/>
    <w:rsid w:val="007C4179"/>
    <w:rsid w:val="007D2B2A"/>
    <w:rsid w:val="007D5C5C"/>
    <w:rsid w:val="007E4B9C"/>
    <w:rsid w:val="007F4842"/>
    <w:rsid w:val="007F51F8"/>
    <w:rsid w:val="008023F3"/>
    <w:rsid w:val="0082383A"/>
    <w:rsid w:val="00825102"/>
    <w:rsid w:val="00851866"/>
    <w:rsid w:val="00852A5D"/>
    <w:rsid w:val="00856B92"/>
    <w:rsid w:val="008640E3"/>
    <w:rsid w:val="00872B2D"/>
    <w:rsid w:val="00884C00"/>
    <w:rsid w:val="00891A45"/>
    <w:rsid w:val="008B6582"/>
    <w:rsid w:val="008D172E"/>
    <w:rsid w:val="008D6101"/>
    <w:rsid w:val="008D6596"/>
    <w:rsid w:val="008E4677"/>
    <w:rsid w:val="00930628"/>
    <w:rsid w:val="00932CC2"/>
    <w:rsid w:val="009356D9"/>
    <w:rsid w:val="00956487"/>
    <w:rsid w:val="0097570E"/>
    <w:rsid w:val="00983177"/>
    <w:rsid w:val="00986820"/>
    <w:rsid w:val="009A1104"/>
    <w:rsid w:val="009A2CFE"/>
    <w:rsid w:val="009A2D81"/>
    <w:rsid w:val="009B565E"/>
    <w:rsid w:val="009B5A7C"/>
    <w:rsid w:val="009C64E4"/>
    <w:rsid w:val="009D7D92"/>
    <w:rsid w:val="00A01944"/>
    <w:rsid w:val="00A60949"/>
    <w:rsid w:val="00A9728E"/>
    <w:rsid w:val="00AB2B81"/>
    <w:rsid w:val="00AD3F39"/>
    <w:rsid w:val="00AD7848"/>
    <w:rsid w:val="00B10E6B"/>
    <w:rsid w:val="00B123CF"/>
    <w:rsid w:val="00B21E3D"/>
    <w:rsid w:val="00B24B93"/>
    <w:rsid w:val="00B267CA"/>
    <w:rsid w:val="00B275F9"/>
    <w:rsid w:val="00B312C9"/>
    <w:rsid w:val="00B37B79"/>
    <w:rsid w:val="00B720D9"/>
    <w:rsid w:val="00B87E20"/>
    <w:rsid w:val="00BA5473"/>
    <w:rsid w:val="00BB26DE"/>
    <w:rsid w:val="00BC557F"/>
    <w:rsid w:val="00BC6210"/>
    <w:rsid w:val="00BC64E0"/>
    <w:rsid w:val="00BC6881"/>
    <w:rsid w:val="00BD34D9"/>
    <w:rsid w:val="00C00CC9"/>
    <w:rsid w:val="00C3378E"/>
    <w:rsid w:val="00C47B01"/>
    <w:rsid w:val="00C529A8"/>
    <w:rsid w:val="00C551A6"/>
    <w:rsid w:val="00C84A85"/>
    <w:rsid w:val="00C930E9"/>
    <w:rsid w:val="00CC52AC"/>
    <w:rsid w:val="00CE46C4"/>
    <w:rsid w:val="00CE4CC4"/>
    <w:rsid w:val="00CF084C"/>
    <w:rsid w:val="00D0410A"/>
    <w:rsid w:val="00D260DD"/>
    <w:rsid w:val="00D436E2"/>
    <w:rsid w:val="00D902CA"/>
    <w:rsid w:val="00DF4925"/>
    <w:rsid w:val="00DF56F5"/>
    <w:rsid w:val="00E242AF"/>
    <w:rsid w:val="00E32EA5"/>
    <w:rsid w:val="00E556F5"/>
    <w:rsid w:val="00E570C5"/>
    <w:rsid w:val="00E600E9"/>
    <w:rsid w:val="00E61BC4"/>
    <w:rsid w:val="00E6480F"/>
    <w:rsid w:val="00E7006D"/>
    <w:rsid w:val="00E72291"/>
    <w:rsid w:val="00E72998"/>
    <w:rsid w:val="00E761C6"/>
    <w:rsid w:val="00E92D01"/>
    <w:rsid w:val="00EC3086"/>
    <w:rsid w:val="00ED75C5"/>
    <w:rsid w:val="00EE17B1"/>
    <w:rsid w:val="00EF2DE5"/>
    <w:rsid w:val="00EF36F6"/>
    <w:rsid w:val="00F16E01"/>
    <w:rsid w:val="00F17F47"/>
    <w:rsid w:val="00F3365C"/>
    <w:rsid w:val="00F523C1"/>
    <w:rsid w:val="00F6093F"/>
    <w:rsid w:val="00F60DA5"/>
    <w:rsid w:val="00F65F19"/>
    <w:rsid w:val="00F67627"/>
    <w:rsid w:val="00F90F97"/>
    <w:rsid w:val="00F94061"/>
    <w:rsid w:val="00F955CB"/>
    <w:rsid w:val="00FA38EA"/>
    <w:rsid w:val="00FE5635"/>
    <w:rsid w:val="00FE5C37"/>
    <w:rsid w:val="00FE6B18"/>
    <w:rsid w:val="00FF30FC"/>
    <w:rsid w:val="0CF0F5F3"/>
    <w:rsid w:val="23F9A967"/>
    <w:rsid w:val="2627C880"/>
    <w:rsid w:val="38AFB5A3"/>
    <w:rsid w:val="6A1377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FD3EA"/>
  <w15:chartTrackingRefBased/>
  <w15:docId w15:val="{51C49894-0830-4B66-B8BF-95B06097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425CF7"/>
    <w:pPr>
      <w:ind w:left="720"/>
      <w:contextualSpacing/>
    </w:pPr>
  </w:style>
  <w:style w:type="character" w:customStyle="1" w:styleId="normaltextrun">
    <w:name w:val="normaltextrun"/>
    <w:basedOn w:val="DefaultParagraphFont"/>
    <w:rsid w:val="00425CF7"/>
  </w:style>
  <w:style w:type="character" w:styleId="Hyperlink">
    <w:name w:val="Hyperlink"/>
    <w:basedOn w:val="DefaultParagraphFont"/>
    <w:uiPriority w:val="99"/>
    <w:unhideWhenUsed/>
    <w:rsid w:val="00425CF7"/>
    <w:rPr>
      <w:color w:val="0563C1" w:themeColor="hyperlink"/>
      <w:u w:val="single"/>
    </w:rPr>
  </w:style>
  <w:style w:type="character" w:customStyle="1" w:styleId="ListParagraphChar">
    <w:name w:val="List Paragraph Char"/>
    <w:basedOn w:val="DefaultParagraphFont"/>
    <w:link w:val="ListParagraph"/>
    <w:uiPriority w:val="1"/>
    <w:rsid w:val="00425CF7"/>
  </w:style>
  <w:style w:type="paragraph" w:customStyle="1" w:styleId="Bullets">
    <w:name w:val="Bullets"/>
    <w:basedOn w:val="ListParagraph"/>
    <w:link w:val="BulletsChar"/>
    <w:qFormat/>
    <w:rsid w:val="00425CF7"/>
    <w:pPr>
      <w:spacing w:before="120" w:after="40" w:line="240" w:lineRule="auto"/>
      <w:ind w:left="0"/>
    </w:pPr>
    <w:rPr>
      <w:rFonts w:ascii="Calibri" w:hAnsi="Calibri" w:cs="Calibri"/>
    </w:rPr>
  </w:style>
  <w:style w:type="character" w:customStyle="1" w:styleId="BulletsChar">
    <w:name w:val="Bullets Char"/>
    <w:basedOn w:val="ListParagraphChar"/>
    <w:link w:val="Bullets"/>
    <w:rsid w:val="00425CF7"/>
    <w:rPr>
      <w:rFonts w:ascii="Calibri" w:hAnsi="Calibri" w:cs="Calibri"/>
    </w:rPr>
  </w:style>
  <w:style w:type="character" w:customStyle="1" w:styleId="eop">
    <w:name w:val="eop"/>
    <w:basedOn w:val="DefaultParagraphFont"/>
    <w:rsid w:val="00425CF7"/>
  </w:style>
  <w:style w:type="paragraph" w:customStyle="1" w:styleId="paragraph">
    <w:name w:val="paragraph"/>
    <w:basedOn w:val="Normal"/>
    <w:rsid w:val="00425CF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F7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20D"/>
  </w:style>
  <w:style w:type="paragraph" w:styleId="Footer">
    <w:name w:val="footer"/>
    <w:basedOn w:val="Normal"/>
    <w:link w:val="FooterChar"/>
    <w:uiPriority w:val="99"/>
    <w:unhideWhenUsed/>
    <w:rsid w:val="006F7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20D"/>
  </w:style>
  <w:style w:type="table" w:styleId="TableGrid">
    <w:name w:val="Table Grid"/>
    <w:basedOn w:val="TableNormal"/>
    <w:uiPriority w:val="39"/>
    <w:rsid w:val="00286FB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1CF6"/>
    <w:pPr>
      <w:spacing w:after="0" w:line="240" w:lineRule="auto"/>
    </w:pPr>
  </w:style>
  <w:style w:type="paragraph" w:styleId="CommentText">
    <w:name w:val="annotation text"/>
    <w:basedOn w:val="Normal"/>
    <w:link w:val="CommentTextChar"/>
    <w:uiPriority w:val="99"/>
    <w:unhideWhenUsed/>
    <w:rsid w:val="00F67627"/>
    <w:pPr>
      <w:spacing w:line="240" w:lineRule="auto"/>
    </w:pPr>
    <w:rPr>
      <w:sz w:val="20"/>
      <w:szCs w:val="20"/>
    </w:rPr>
  </w:style>
  <w:style w:type="character" w:customStyle="1" w:styleId="CommentTextChar">
    <w:name w:val="Comment Text Char"/>
    <w:basedOn w:val="DefaultParagraphFont"/>
    <w:link w:val="CommentText"/>
    <w:uiPriority w:val="99"/>
    <w:rsid w:val="00F67627"/>
    <w:rPr>
      <w:sz w:val="20"/>
      <w:szCs w:val="20"/>
    </w:rPr>
  </w:style>
  <w:style w:type="character" w:styleId="CommentReference">
    <w:name w:val="annotation reference"/>
    <w:basedOn w:val="DefaultParagraphFont"/>
    <w:uiPriority w:val="99"/>
    <w:semiHidden/>
    <w:unhideWhenUsed/>
    <w:rsid w:val="00F67627"/>
    <w:rPr>
      <w:sz w:val="16"/>
      <w:szCs w:val="16"/>
    </w:rPr>
  </w:style>
  <w:style w:type="paragraph" w:styleId="CommentSubject">
    <w:name w:val="annotation subject"/>
    <w:basedOn w:val="CommentText"/>
    <w:next w:val="CommentText"/>
    <w:link w:val="CommentSubjectChar"/>
    <w:uiPriority w:val="99"/>
    <w:semiHidden/>
    <w:unhideWhenUsed/>
    <w:rsid w:val="003849C1"/>
    <w:rPr>
      <w:b/>
      <w:bCs/>
    </w:rPr>
  </w:style>
  <w:style w:type="character" w:customStyle="1" w:styleId="CommentSubjectChar">
    <w:name w:val="Comment Subject Char"/>
    <w:basedOn w:val="CommentTextChar"/>
    <w:link w:val="CommentSubject"/>
    <w:uiPriority w:val="99"/>
    <w:semiHidden/>
    <w:rsid w:val="003849C1"/>
    <w:rPr>
      <w:b/>
      <w:bCs/>
      <w:sz w:val="20"/>
      <w:szCs w:val="20"/>
    </w:rPr>
  </w:style>
  <w:style w:type="character" w:styleId="Mention">
    <w:name w:val="Mention"/>
    <w:basedOn w:val="DefaultParagraphFont"/>
    <w:uiPriority w:val="99"/>
    <w:unhideWhenUsed/>
    <w:rsid w:val="003849C1"/>
    <w:rPr>
      <w:color w:val="2B579A"/>
      <w:shd w:val="clear" w:color="auto" w:fill="E1DFDD"/>
    </w:rPr>
  </w:style>
  <w:style w:type="character" w:styleId="FollowedHyperlink">
    <w:name w:val="FollowedHyperlink"/>
    <w:basedOn w:val="DefaultParagraphFont"/>
    <w:uiPriority w:val="99"/>
    <w:semiHidden/>
    <w:unhideWhenUsed/>
    <w:rsid w:val="0005378B"/>
    <w:rPr>
      <w:color w:val="954F72" w:themeColor="followedHyperlink"/>
      <w:u w:val="single"/>
    </w:rPr>
  </w:style>
  <w:style w:type="character" w:styleId="UnresolvedMention">
    <w:name w:val="Unresolved Mention"/>
    <w:basedOn w:val="DefaultParagraphFont"/>
    <w:uiPriority w:val="99"/>
    <w:semiHidden/>
    <w:unhideWhenUsed/>
    <w:rsid w:val="00053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m.gov.au/ql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rgon.com.au/networ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ergex.com.au" TargetMode="External"/><Relationship Id="rId5" Type="http://schemas.openxmlformats.org/officeDocument/2006/relationships/styles" Target="styles.xml"/><Relationship Id="rId15" Type="http://schemas.openxmlformats.org/officeDocument/2006/relationships/hyperlink" Target="https://translink.com.au/service-updates"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qldtraffic.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7e8b484-e104-4e24-ad19-6e45e30b6704">
      <UserInfo>
        <DisplayName/>
        <AccountId xsi:nil="true"/>
        <AccountType/>
      </UserInfo>
    </SharedWithUsers>
    <lcf76f155ced4ddcb4097134ff3c332f xmlns="b9a49085-53c3-4aa3-8b52-3f2ab52bb26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60D6DD31E133479CF4FAFB4024F4E7" ma:contentTypeVersion="12" ma:contentTypeDescription="Create a new document." ma:contentTypeScope="" ma:versionID="2ccc76eeec78549313a4316e578149b5">
  <xsd:schema xmlns:xsd="http://www.w3.org/2001/XMLSchema" xmlns:xs="http://www.w3.org/2001/XMLSchema" xmlns:p="http://schemas.microsoft.com/office/2006/metadata/properties" xmlns:ns2="b9a49085-53c3-4aa3-8b52-3f2ab52bb264" xmlns:ns3="f7e8b484-e104-4e24-ad19-6e45e30b6704" targetNamespace="http://schemas.microsoft.com/office/2006/metadata/properties" ma:root="true" ma:fieldsID="e8f2121eab58642b77ebe40cdce1fa09" ns2:_="" ns3:_="">
    <xsd:import namespace="b9a49085-53c3-4aa3-8b52-3f2ab52bb264"/>
    <xsd:import namespace="f7e8b484-e104-4e24-ad19-6e45e30b67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49085-53c3-4aa3-8b52-3f2ab52bb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9d4610-2460-48a8-9d86-a508e1e416d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8b484-e104-4e24-ad19-6e45e30b67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292CF-C757-46DA-AE9B-2B75EFB5C0DE}">
  <ds:schemaRefs>
    <ds:schemaRef ds:uri="http://schemas.microsoft.com/office/infopath/2007/PartnerControls"/>
    <ds:schemaRef ds:uri="c2b4beba-bd3d-4c48-90b1-e4890edb4ff8"/>
    <ds:schemaRef ds:uri="http://purl.org/dc/elements/1.1/"/>
    <ds:schemaRef ds:uri="http://schemas.microsoft.com/office/2006/metadata/properties"/>
    <ds:schemaRef ds:uri="b91c0b53-a694-4d93-8fef-5f0430a58dd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8450600-8AAB-4BE2-AECE-558EAAD084F3}"/>
</file>

<file path=customXml/itemProps3.xml><?xml version="1.0" encoding="utf-8"?>
<ds:datastoreItem xmlns:ds="http://schemas.openxmlformats.org/officeDocument/2006/customXml" ds:itemID="{DD4B10B3-F1C8-42EA-BDBD-4CEEC575B5F2}">
  <ds:schemaRefs>
    <ds:schemaRef ds:uri="http://schemas.microsoft.com/sharepoint/v3/contenttype/forms"/>
  </ds:schemaRefs>
</ds:datastoreItem>
</file>

<file path=docMetadata/LabelInfo.xml><?xml version="1.0" encoding="utf-8"?>
<clbl:labelList xmlns:clbl="http://schemas.microsoft.com/office/2020/mipLabelMetadata">
  <clbl:label id="{ab0dfb63-2604-44bb-96be-964f1341999a}" enabled="1" method="Privileged" siteId="{45d5d807-c5ae-44c5-bb86-42f20fdebfeb}" removed="0"/>
</clbl:labelList>
</file>

<file path=docProps/app.xml><?xml version="1.0" encoding="utf-8"?>
<Properties xmlns="http://schemas.openxmlformats.org/officeDocument/2006/extended-properties" xmlns:vt="http://schemas.openxmlformats.org/officeDocument/2006/docPropsVTypes">
  <Template>Normal</Template>
  <TotalTime>41</TotalTime>
  <Pages>1</Pages>
  <Words>467</Words>
  <Characters>2666</Characters>
  <DocSecurity>0</DocSecurity>
  <Lines>22</Lines>
  <Paragraphs>6</Paragraphs>
  <ScaleCrop>false</ScaleCrop>
  <Company/>
  <LinksUpToDate>false</LinksUpToDate>
  <CharactersWithSpaces>3127</CharactersWithSpaces>
  <SharedDoc>false</SharedDoc>
  <HLinks>
    <vt:vector size="36" baseType="variant">
      <vt:variant>
        <vt:i4>3211305</vt:i4>
      </vt:variant>
      <vt:variant>
        <vt:i4>15</vt:i4>
      </vt:variant>
      <vt:variant>
        <vt:i4>0</vt:i4>
      </vt:variant>
      <vt:variant>
        <vt:i4>5</vt:i4>
      </vt:variant>
      <vt:variant>
        <vt:lpwstr>https://www.australianwarningsystem.com.au/</vt:lpwstr>
      </vt:variant>
      <vt:variant>
        <vt:lpwstr/>
      </vt:variant>
      <vt:variant>
        <vt:i4>917581</vt:i4>
      </vt:variant>
      <vt:variant>
        <vt:i4>12</vt:i4>
      </vt:variant>
      <vt:variant>
        <vt:i4>0</vt:i4>
      </vt:variant>
      <vt:variant>
        <vt:i4>5</vt:i4>
      </vt:variant>
      <vt:variant>
        <vt:lpwstr>https://translink.com.au/service-updates</vt:lpwstr>
      </vt:variant>
      <vt:variant>
        <vt:lpwstr/>
      </vt:variant>
      <vt:variant>
        <vt:i4>1769545</vt:i4>
      </vt:variant>
      <vt:variant>
        <vt:i4>9</vt:i4>
      </vt:variant>
      <vt:variant>
        <vt:i4>0</vt:i4>
      </vt:variant>
      <vt:variant>
        <vt:i4>5</vt:i4>
      </vt:variant>
      <vt:variant>
        <vt:lpwstr>http://www.qldtraffic.qld.gov.au/</vt:lpwstr>
      </vt:variant>
      <vt:variant>
        <vt:lpwstr/>
      </vt:variant>
      <vt:variant>
        <vt:i4>3670064</vt:i4>
      </vt:variant>
      <vt:variant>
        <vt:i4>6</vt:i4>
      </vt:variant>
      <vt:variant>
        <vt:i4>0</vt:i4>
      </vt:variant>
      <vt:variant>
        <vt:i4>5</vt:i4>
      </vt:variant>
      <vt:variant>
        <vt:lpwstr>http://www.bom.gov.au/qld/</vt:lpwstr>
      </vt:variant>
      <vt:variant>
        <vt:lpwstr/>
      </vt:variant>
      <vt:variant>
        <vt:i4>4390942</vt:i4>
      </vt:variant>
      <vt:variant>
        <vt:i4>3</vt:i4>
      </vt:variant>
      <vt:variant>
        <vt:i4>0</vt:i4>
      </vt:variant>
      <vt:variant>
        <vt:i4>5</vt:i4>
      </vt:variant>
      <vt:variant>
        <vt:lpwstr>https://www.ergon.com.au/network/outages/outage-finder/outage-finder-map/</vt:lpwstr>
      </vt:variant>
      <vt:variant>
        <vt:lpwstr/>
      </vt:variant>
      <vt:variant>
        <vt:i4>3735586</vt:i4>
      </vt:variant>
      <vt:variant>
        <vt:i4>0</vt:i4>
      </vt:variant>
      <vt:variant>
        <vt:i4>0</vt:i4>
      </vt:variant>
      <vt:variant>
        <vt:i4>5</vt:i4>
      </vt:variant>
      <vt:variant>
        <vt:lpwstr>https://www.energex.com.au/outages/outage-finder/outage-finder-map/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2024-07-04T20:47:00Z</dcterms:created>
  <dcterms:modified xsi:type="dcterms:W3CDTF">2025-03-08T14:24:00Z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0x010100E660D6DD31E133479CF4FAFB4024F4E7</vt:lpwstr>
  </property>
  <property fmtid="{D5CDD505-2E9C-101B-9397-08002B2CF9AE}" pid="3" name="MediaServiceImageTags">
    <vt:lpwstr/>
  </property>
  <property fmtid="{D5CDD505-2E9C-101B-9397-08002B2CF9AE}" pid="4" name="Order">
    <vt:r8>566100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