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62"/>
        <w:tblW w:w="1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6"/>
      </w:tblGrid>
      <w:tr w:rsidR="0080436D" w:rsidRPr="006F50C5" w14:paraId="15B072AC" w14:textId="77777777" w:rsidTr="0080436D">
        <w:tc>
          <w:tcPr>
            <w:tcW w:w="12126" w:type="dxa"/>
          </w:tcPr>
          <w:p w14:paraId="1C7027B8" w14:textId="4A54D613" w:rsidR="0080436D" w:rsidRPr="006F50C5" w:rsidRDefault="0080436D" w:rsidP="0080436D">
            <w:pPr>
              <w:jc w:val="center"/>
              <w:rPr>
                <w:rFonts w:ascii="Arial" w:hAnsi="Arial" w:cs="Arial"/>
                <w:b/>
                <w:bCs/>
                <w:sz w:val="36"/>
                <w:szCs w:val="36"/>
              </w:rPr>
            </w:pPr>
            <w:r>
              <w:rPr>
                <w:rFonts w:ascii="Arial" w:hAnsi="Arial" w:cs="Arial"/>
                <w:b/>
                <w:bCs/>
                <w:sz w:val="36"/>
                <w:szCs w:val="36"/>
              </w:rPr>
              <w:t>T</w:t>
            </w:r>
            <w:r w:rsidRPr="0080436D">
              <w:rPr>
                <w:rFonts w:ascii="Arial" w:hAnsi="Arial" w:cs="Arial"/>
                <w:b/>
                <w:bCs/>
                <w:sz w:val="36"/>
                <w:szCs w:val="36"/>
              </w:rPr>
              <w:t>HREAT IS REDUCED</w:t>
            </w:r>
          </w:p>
        </w:tc>
      </w:tr>
      <w:tr w:rsidR="0080436D" w:rsidRPr="006F50C5" w14:paraId="0828824B" w14:textId="77777777" w:rsidTr="0080436D">
        <w:tc>
          <w:tcPr>
            <w:tcW w:w="12126" w:type="dxa"/>
          </w:tcPr>
          <w:p w14:paraId="2D2BE622" w14:textId="77777777" w:rsidR="0080436D" w:rsidRPr="006F50C5" w:rsidRDefault="0080436D" w:rsidP="0080436D">
            <w:pPr>
              <w:ind w:right="-226"/>
              <w:jc w:val="center"/>
              <w:rPr>
                <w:rFonts w:ascii="Arial" w:hAnsi="Arial" w:cs="Arial"/>
                <w:b/>
                <w:bCs/>
                <w:sz w:val="18"/>
                <w:szCs w:val="18"/>
              </w:rPr>
            </w:pPr>
          </w:p>
        </w:tc>
      </w:tr>
      <w:tr w:rsidR="0080436D" w:rsidRPr="006F50C5" w14:paraId="4D87F549" w14:textId="77777777" w:rsidTr="0080436D">
        <w:tc>
          <w:tcPr>
            <w:tcW w:w="12126" w:type="dxa"/>
          </w:tcPr>
          <w:p w14:paraId="151B25DB" w14:textId="1D169F1E" w:rsidR="0080436D" w:rsidRPr="006F50C5" w:rsidRDefault="0080436D" w:rsidP="0080436D">
            <w:pPr>
              <w:jc w:val="center"/>
              <w:rPr>
                <w:rFonts w:ascii="Arial" w:hAnsi="Arial" w:cs="Arial"/>
                <w:b/>
                <w:bCs/>
                <w:sz w:val="36"/>
                <w:szCs w:val="36"/>
              </w:rPr>
            </w:pPr>
            <w:r w:rsidRPr="0023686F">
              <w:rPr>
                <w:rFonts w:ascii="Arial" w:hAnsi="Arial" w:cs="Arial"/>
                <w:b/>
                <w:bCs/>
                <w:color w:val="FF0000"/>
                <w:sz w:val="36"/>
                <w:szCs w:val="36"/>
              </w:rPr>
              <w:t xml:space="preserve">[Location] </w:t>
            </w:r>
          </w:p>
        </w:tc>
      </w:tr>
      <w:tr w:rsidR="0080436D" w:rsidRPr="006F50C5" w14:paraId="05303C0A" w14:textId="77777777" w:rsidTr="0080436D">
        <w:tc>
          <w:tcPr>
            <w:tcW w:w="12126" w:type="dxa"/>
          </w:tcPr>
          <w:p w14:paraId="73D9CA3B" w14:textId="31BFAF2D" w:rsidR="0080436D" w:rsidRPr="006F50C5" w:rsidRDefault="003A6D57" w:rsidP="0080436D">
            <w:pPr>
              <w:jc w:val="center"/>
              <w:rPr>
                <w:rFonts w:ascii="Arial" w:hAnsi="Arial" w:cs="Arial"/>
                <w:b/>
                <w:bCs/>
                <w:sz w:val="36"/>
                <w:szCs w:val="36"/>
              </w:rPr>
            </w:pPr>
            <w:r>
              <w:rPr>
                <w:rFonts w:ascii="Arial" w:hAnsi="Arial" w:cs="Arial"/>
                <w:b/>
                <w:bCs/>
                <w:sz w:val="36"/>
                <w:szCs w:val="36"/>
              </w:rPr>
              <w:t>Tropical C</w:t>
            </w:r>
            <w:r w:rsidR="0080436D" w:rsidRPr="003A6D57">
              <w:rPr>
                <w:rFonts w:ascii="Arial" w:hAnsi="Arial" w:cs="Arial"/>
                <w:b/>
                <w:bCs/>
                <w:sz w:val="36"/>
                <w:szCs w:val="36"/>
              </w:rPr>
              <w:t>yc</w:t>
            </w:r>
            <w:r w:rsidRPr="003A6D57">
              <w:rPr>
                <w:rFonts w:ascii="Arial" w:hAnsi="Arial" w:cs="Arial"/>
                <w:b/>
                <w:bCs/>
                <w:sz w:val="36"/>
                <w:szCs w:val="36"/>
              </w:rPr>
              <w:t>lone</w:t>
            </w:r>
            <w:r w:rsidR="00554E60">
              <w:rPr>
                <w:rFonts w:ascii="Arial" w:hAnsi="Arial" w:cs="Arial"/>
                <w:b/>
                <w:bCs/>
                <w:sz w:val="36"/>
                <w:szCs w:val="36"/>
              </w:rPr>
              <w:t xml:space="preserve"> </w:t>
            </w:r>
            <w:r w:rsidR="00AE6750">
              <w:rPr>
                <w:rFonts w:ascii="Arial" w:hAnsi="Arial" w:cs="Arial"/>
                <w:b/>
                <w:bCs/>
                <w:color w:val="FF0000"/>
                <w:sz w:val="36"/>
                <w:szCs w:val="36"/>
              </w:rPr>
              <w:t>[</w:t>
            </w:r>
            <w:r w:rsidR="00554E60" w:rsidRPr="0023686F">
              <w:rPr>
                <w:rFonts w:ascii="Arial" w:hAnsi="Arial" w:cs="Arial"/>
                <w:b/>
                <w:bCs/>
                <w:color w:val="FF0000"/>
                <w:sz w:val="36"/>
                <w:szCs w:val="36"/>
              </w:rPr>
              <w:t>Name</w:t>
            </w:r>
            <w:r w:rsidR="00AE6750">
              <w:rPr>
                <w:rFonts w:ascii="Arial" w:hAnsi="Arial" w:cs="Arial"/>
                <w:b/>
                <w:bCs/>
                <w:color w:val="FF0000"/>
                <w:sz w:val="36"/>
                <w:szCs w:val="36"/>
              </w:rPr>
              <w:t>]</w:t>
            </w:r>
            <w:r w:rsidR="0080436D" w:rsidRPr="0023686F">
              <w:rPr>
                <w:rFonts w:ascii="Arial" w:hAnsi="Arial" w:cs="Arial"/>
                <w:b/>
                <w:bCs/>
                <w:color w:val="FF0000"/>
                <w:sz w:val="36"/>
                <w:szCs w:val="36"/>
              </w:rPr>
              <w:t xml:space="preserve"> </w:t>
            </w:r>
          </w:p>
        </w:tc>
      </w:tr>
    </w:tbl>
    <w:p w14:paraId="6A0018DB" w14:textId="2562E48F" w:rsidR="003B61FD" w:rsidRPr="00436EB9" w:rsidRDefault="00FE6981">
      <w:pPr>
        <w:spacing w:after="0"/>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7B7E812D" wp14:editId="4E22DBDC">
            <wp:simplePos x="0" y="0"/>
            <wp:positionH relativeFrom="page">
              <wp:align>left</wp:align>
            </wp:positionH>
            <wp:positionV relativeFrom="paragraph">
              <wp:posOffset>-635439</wp:posOffset>
            </wp:positionV>
            <wp:extent cx="7561690" cy="1440122"/>
            <wp:effectExtent l="0" t="0" r="1270" b="8255"/>
            <wp:wrapNone/>
            <wp:docPr id="1"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90" cy="1440122"/>
                    </a:xfrm>
                    <a:prstGeom prst="rect">
                      <a:avLst/>
                    </a:prstGeom>
                  </pic:spPr>
                </pic:pic>
              </a:graphicData>
            </a:graphic>
            <wp14:sizeRelH relativeFrom="page">
              <wp14:pctWidth>0</wp14:pctWidth>
            </wp14:sizeRelH>
            <wp14:sizeRelV relativeFrom="page">
              <wp14:pctHeight>0</wp14:pctHeight>
            </wp14:sizeRelV>
          </wp:anchor>
        </w:drawing>
      </w:r>
    </w:p>
    <w:p w14:paraId="33E0FE0E" w14:textId="77777777" w:rsidR="00AE0B6F" w:rsidRPr="00DD55C5" w:rsidRDefault="00AE0B6F" w:rsidP="00AE0B6F">
      <w:pPr>
        <w:spacing w:after="0" w:line="240" w:lineRule="auto"/>
        <w:textAlignment w:val="baseline"/>
        <w:rPr>
          <w:rFonts w:ascii="Arial" w:eastAsia="Calibri" w:hAnsi="Arial" w:cs="Arial"/>
          <w:color w:val="FF0000"/>
          <w:sz w:val="20"/>
          <w:szCs w:val="20"/>
          <w:lang w:eastAsia="en-AU"/>
        </w:rPr>
      </w:pPr>
      <w:bookmarkStart w:id="0" w:name="_Hlk169767525"/>
      <w:bookmarkEnd w:id="0"/>
      <w:r w:rsidRPr="00DD55C5">
        <w:rPr>
          <w:rFonts w:ascii="Arial" w:eastAsia="Calibri" w:hAnsi="Arial" w:cs="Arial"/>
          <w:b/>
          <w:bCs/>
          <w:sz w:val="20"/>
          <w:szCs w:val="20"/>
          <w:lang w:eastAsia="en-AU"/>
        </w:rPr>
        <w:t>Issued:</w:t>
      </w:r>
      <w:r w:rsidRPr="00DD55C5">
        <w:rPr>
          <w:rFonts w:ascii="Arial" w:eastAsia="Calibri" w:hAnsi="Arial" w:cs="Arial"/>
          <w:sz w:val="20"/>
          <w:szCs w:val="20"/>
          <w:lang w:eastAsia="en-AU"/>
        </w:rPr>
        <w:t xml:space="preserve"> </w:t>
      </w:r>
      <w:r w:rsidRPr="00DD55C5">
        <w:rPr>
          <w:rFonts w:ascii="Arial" w:eastAsia="Calibri" w:hAnsi="Arial" w:cs="Arial"/>
          <w:color w:val="FF0000"/>
          <w:sz w:val="20"/>
          <w:szCs w:val="20"/>
          <w:lang w:eastAsia="en-AU"/>
        </w:rPr>
        <w:t>[time, day, date, year]  </w:t>
      </w:r>
    </w:p>
    <w:p w14:paraId="597F2BE3"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b/>
          <w:color w:val="000000"/>
          <w:sz w:val="20"/>
          <w:szCs w:val="20"/>
        </w:rPr>
        <w:t xml:space="preserve">This will be the last warning issued for </w:t>
      </w:r>
      <w:r>
        <w:rPr>
          <w:rFonts w:ascii="Arial" w:eastAsia="Calibri" w:hAnsi="Arial" w:cs="Arial"/>
          <w:b/>
          <w:color w:val="000000"/>
          <w:sz w:val="20"/>
          <w:szCs w:val="20"/>
        </w:rPr>
        <w:t xml:space="preserve">Tropical Cyclone </w:t>
      </w:r>
      <w:r w:rsidRPr="004F1DA3">
        <w:rPr>
          <w:rFonts w:ascii="Arial" w:eastAsia="Calibri" w:hAnsi="Arial" w:cs="Arial"/>
          <w:b/>
          <w:color w:val="FF0000"/>
          <w:sz w:val="20"/>
          <w:szCs w:val="20"/>
        </w:rPr>
        <w:t xml:space="preserve">(Name) </w:t>
      </w:r>
      <w:r w:rsidRPr="00DD55C5">
        <w:rPr>
          <w:rFonts w:ascii="Arial" w:eastAsia="Calibri" w:hAnsi="Arial" w:cs="Arial"/>
          <w:b/>
          <w:bCs/>
          <w:color w:val="000000"/>
          <w:sz w:val="20"/>
          <w:szCs w:val="20"/>
        </w:rPr>
        <w:t xml:space="preserve">in </w:t>
      </w:r>
      <w:r w:rsidRPr="00DD55C5">
        <w:rPr>
          <w:rFonts w:ascii="Arial" w:eastAsia="Calibri" w:hAnsi="Arial" w:cs="Arial"/>
          <w:b/>
          <w:bCs/>
          <w:color w:val="FF0000"/>
          <w:sz w:val="20"/>
          <w:szCs w:val="20"/>
        </w:rPr>
        <w:t>[location].</w:t>
      </w:r>
      <w:r w:rsidRPr="00DD55C5">
        <w:rPr>
          <w:rFonts w:ascii="Arial" w:eastAsia="Calibri" w:hAnsi="Arial" w:cs="Arial"/>
          <w:noProof/>
          <w:sz w:val="20"/>
          <w:szCs w:val="20"/>
        </w:rPr>
        <w:t xml:space="preserve"> </w:t>
      </w:r>
    </w:p>
    <w:p w14:paraId="7EC38445" w14:textId="77777777" w:rsidR="00AE0B6F" w:rsidRPr="00DD55C5" w:rsidRDefault="00AE0B6F" w:rsidP="00AE0B6F">
      <w:pPr>
        <w:spacing w:after="0" w:line="240" w:lineRule="auto"/>
        <w:textAlignment w:val="baseline"/>
        <w:rPr>
          <w:rFonts w:ascii="Arial" w:eastAsia="Calibri" w:hAnsi="Arial" w:cs="Arial"/>
          <w:color w:val="000000"/>
          <w:sz w:val="20"/>
          <w:szCs w:val="20"/>
          <w:shd w:val="clear" w:color="auto" w:fill="FFFFFF"/>
          <w:lang w:eastAsia="en-AU"/>
        </w:rPr>
      </w:pPr>
    </w:p>
    <w:p w14:paraId="2DB63EFB"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color w:val="FF0000"/>
          <w:sz w:val="20"/>
          <w:szCs w:val="20"/>
        </w:rPr>
        <w:t xml:space="preserve">[Insert Issuing Agency] </w:t>
      </w:r>
      <w:r w:rsidRPr="00DD55C5">
        <w:rPr>
          <w:rFonts w:ascii="Arial" w:eastAsia="Calibri" w:hAnsi="Arial" w:cs="Arial"/>
          <w:sz w:val="20"/>
          <w:szCs w:val="20"/>
        </w:rPr>
        <w:t>advises the following area(s):</w:t>
      </w:r>
    </w:p>
    <w:p w14:paraId="439AFD06" w14:textId="77777777" w:rsidR="00AE0B6F" w:rsidRPr="00DD55C5" w:rsidRDefault="00AE0B6F" w:rsidP="00AE0B6F">
      <w:pPr>
        <w:numPr>
          <w:ilvl w:val="0"/>
          <w:numId w:val="10"/>
        </w:numPr>
        <w:spacing w:after="0" w:line="240" w:lineRule="auto"/>
        <w:contextualSpacing/>
        <w:rPr>
          <w:rFonts w:ascii="Arial" w:eastAsia="Calibri" w:hAnsi="Arial" w:cs="Arial"/>
          <w:color w:val="FF0000"/>
          <w:sz w:val="20"/>
          <w:szCs w:val="20"/>
        </w:rPr>
      </w:pPr>
      <w:r w:rsidRPr="00DD55C5">
        <w:rPr>
          <w:rFonts w:ascii="Arial" w:eastAsia="Calibri" w:hAnsi="Arial" w:cs="Arial"/>
          <w:color w:val="FF0000"/>
          <w:sz w:val="20"/>
          <w:szCs w:val="20"/>
        </w:rPr>
        <w:t>[Add location(s) here]</w:t>
      </w:r>
    </w:p>
    <w:p w14:paraId="2BE9A0DA" w14:textId="77777777" w:rsidR="00AE0B6F" w:rsidRPr="00DD55C5" w:rsidRDefault="00AE0B6F" w:rsidP="00AE0B6F">
      <w:pPr>
        <w:spacing w:after="0" w:line="240" w:lineRule="auto"/>
        <w:rPr>
          <w:rFonts w:ascii="Arial" w:eastAsia="Calibri" w:hAnsi="Arial" w:cs="Arial"/>
          <w:sz w:val="20"/>
          <w:szCs w:val="20"/>
        </w:rPr>
      </w:pPr>
    </w:p>
    <w:p w14:paraId="3CCCA496" w14:textId="77777777" w:rsidR="00AE0B6F" w:rsidRPr="00DD55C5" w:rsidRDefault="00AE0B6F" w:rsidP="00AE0B6F">
      <w:pPr>
        <w:spacing w:after="0" w:line="240" w:lineRule="auto"/>
        <w:rPr>
          <w:rFonts w:ascii="Arial" w:eastAsia="Calibri" w:hAnsi="Arial" w:cs="Arial"/>
          <w:sz w:val="20"/>
          <w:szCs w:val="20"/>
        </w:rPr>
      </w:pPr>
      <w:r w:rsidRPr="00DD55C5">
        <w:rPr>
          <w:rFonts w:ascii="Arial" w:eastAsia="Calibri" w:hAnsi="Arial" w:cs="Arial"/>
          <w:sz w:val="20"/>
          <w:szCs w:val="20"/>
        </w:rPr>
        <w:t xml:space="preserve">That the </w:t>
      </w:r>
      <w:r w:rsidRPr="00DD55C5">
        <w:rPr>
          <w:rFonts w:ascii="Arial" w:eastAsia="Calibri" w:hAnsi="Arial" w:cs="Arial"/>
          <w:b/>
          <w:bCs/>
          <w:sz w:val="20"/>
          <w:szCs w:val="20"/>
        </w:rPr>
        <w:t xml:space="preserve">THREAT IS REDUCED. </w:t>
      </w:r>
      <w:r w:rsidRPr="00DD55C5">
        <w:rPr>
          <w:rFonts w:ascii="Arial" w:eastAsia="Calibri" w:hAnsi="Arial" w:cs="Arial"/>
          <w:sz w:val="20"/>
          <w:szCs w:val="20"/>
        </w:rPr>
        <w:t xml:space="preserve">You should take care when returning to the area as flood damage can be widespread. </w:t>
      </w:r>
    </w:p>
    <w:p w14:paraId="11D2DCB8" w14:textId="77777777" w:rsidR="00AE0B6F" w:rsidRPr="00DD55C5" w:rsidRDefault="00AE0B6F" w:rsidP="00AE0B6F">
      <w:pPr>
        <w:spacing w:after="0" w:line="240" w:lineRule="auto"/>
        <w:rPr>
          <w:rFonts w:ascii="Arial" w:eastAsia="Arial" w:hAnsi="Arial" w:cs="Arial"/>
          <w:b/>
          <w:bCs/>
          <w:sz w:val="20"/>
          <w:szCs w:val="20"/>
        </w:rPr>
      </w:pPr>
    </w:p>
    <w:p w14:paraId="616A4A98"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What we are expecting:</w:t>
      </w:r>
    </w:p>
    <w:p w14:paraId="45BC9B8F" w14:textId="77777777" w:rsidR="00AE0B6F" w:rsidRPr="00DD55C5" w:rsidRDefault="00AE0B6F" w:rsidP="00AE0B6F">
      <w:pPr>
        <w:numPr>
          <w:ilvl w:val="0"/>
          <w:numId w:val="19"/>
        </w:numPr>
        <w:spacing w:after="0" w:line="240" w:lineRule="auto"/>
        <w:textAlignment w:val="baseline"/>
        <w:rPr>
          <w:rFonts w:ascii="Arial" w:eastAsia="Calibri" w:hAnsi="Arial" w:cs="Arial"/>
          <w:color w:val="000000"/>
          <w:sz w:val="20"/>
          <w:szCs w:val="20"/>
          <w:shd w:val="clear" w:color="auto" w:fill="FFFFFF"/>
        </w:rPr>
      </w:pPr>
      <w:r w:rsidRPr="00DD55C5">
        <w:rPr>
          <w:rFonts w:ascii="Arial" w:eastAsia="Calibri" w:hAnsi="Arial" w:cs="Arial"/>
          <w:color w:val="00B0F0"/>
          <w:sz w:val="20"/>
          <w:szCs w:val="20"/>
          <w:shd w:val="clear" w:color="auto" w:fill="FFFFFF"/>
        </w:rPr>
        <w:t>Power and water are off in some places. These will be restored when it is safe.</w:t>
      </w:r>
      <w:r w:rsidRPr="00DD55C5">
        <w:rPr>
          <w:rFonts w:ascii="Arial" w:eastAsia="Calibri" w:hAnsi="Arial" w:cs="Arial"/>
          <w:sz w:val="20"/>
          <w:szCs w:val="20"/>
          <w:shd w:val="clear" w:color="auto" w:fill="FFFFFF"/>
        </w:rPr>
        <w:t xml:space="preserve"> </w:t>
      </w:r>
    </w:p>
    <w:p w14:paraId="6FA89DD4" w14:textId="77777777" w:rsidR="00AE0B6F" w:rsidRPr="00DD55C5" w:rsidRDefault="00AE0B6F" w:rsidP="00AE0B6F">
      <w:pPr>
        <w:numPr>
          <w:ilvl w:val="0"/>
          <w:numId w:val="19"/>
        </w:numPr>
        <w:spacing w:after="0" w:line="240" w:lineRule="auto"/>
        <w:textAlignment w:val="baseline"/>
        <w:rPr>
          <w:rFonts w:ascii="Arial" w:eastAsia="Calibri" w:hAnsi="Arial" w:cs="Arial"/>
          <w:color w:val="000000"/>
          <w:sz w:val="20"/>
          <w:szCs w:val="20"/>
          <w:shd w:val="clear" w:color="auto" w:fill="FFFFFF"/>
        </w:rPr>
      </w:pPr>
      <w:r w:rsidRPr="00DD55C5">
        <w:rPr>
          <w:rFonts w:ascii="Arial" w:eastAsia="Calibri" w:hAnsi="Arial" w:cs="Arial"/>
          <w:color w:val="00B0F0"/>
          <w:sz w:val="20"/>
          <w:szCs w:val="20"/>
          <w:shd w:val="clear" w:color="auto" w:fill="FFFFFF"/>
        </w:rPr>
        <w:t>There is a lot of mud and rubbish on the ground and in the water.</w:t>
      </w:r>
    </w:p>
    <w:p w14:paraId="32BBC8E6" w14:textId="77777777" w:rsidR="00AE0B6F" w:rsidRPr="00DD55C5" w:rsidRDefault="00AE0B6F" w:rsidP="00AE0B6F">
      <w:pPr>
        <w:numPr>
          <w:ilvl w:val="0"/>
          <w:numId w:val="19"/>
        </w:numPr>
        <w:spacing w:after="0" w:line="240" w:lineRule="auto"/>
        <w:textAlignment w:val="baseline"/>
        <w:rPr>
          <w:rFonts w:ascii="Arial" w:eastAsia="Calibri" w:hAnsi="Arial" w:cs="Arial"/>
          <w:color w:val="00B0F0"/>
          <w:sz w:val="20"/>
          <w:szCs w:val="20"/>
          <w:shd w:val="clear" w:color="auto" w:fill="FFFFFF"/>
        </w:rPr>
      </w:pPr>
      <w:r w:rsidRPr="00DD55C5">
        <w:rPr>
          <w:rFonts w:ascii="Arial" w:eastAsia="Calibri" w:hAnsi="Arial" w:cs="Arial"/>
          <w:color w:val="00B0F0"/>
          <w:sz w:val="20"/>
          <w:szCs w:val="20"/>
          <w:shd w:val="clear" w:color="auto" w:fill="FFFFFF"/>
        </w:rPr>
        <w:t>There could be more snakes, spiders, and rats inside.</w:t>
      </w:r>
    </w:p>
    <w:p w14:paraId="6916F532" w14:textId="77777777" w:rsidR="00AE0B6F" w:rsidRPr="00DD55C5" w:rsidRDefault="00AE0B6F" w:rsidP="00AE0B6F">
      <w:pPr>
        <w:spacing w:after="0" w:line="240" w:lineRule="auto"/>
        <w:textAlignment w:val="baseline"/>
        <w:rPr>
          <w:rFonts w:ascii="Arial" w:eastAsia="Calibri" w:hAnsi="Arial" w:cs="Arial"/>
          <w:color w:val="000000"/>
          <w:sz w:val="20"/>
          <w:szCs w:val="20"/>
          <w:shd w:val="clear" w:color="auto" w:fill="FFFFFF"/>
        </w:rPr>
      </w:pPr>
    </w:p>
    <w:p w14:paraId="30C9709B"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What you need to do:</w:t>
      </w:r>
    </w:p>
    <w:p w14:paraId="3AF1C44C"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Return to your home or business to check the damage.</w:t>
      </w:r>
    </w:p>
    <w:p w14:paraId="68047737"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Drive slowly, plan your route carefully to avoid any flooded roads and allow extra travel time. </w:t>
      </w:r>
    </w:p>
    <w:p w14:paraId="0E5E707F"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Be aware of road hazards including mud and debris.</w:t>
      </w:r>
    </w:p>
    <w:p w14:paraId="580E60BF"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Check in on your neighbours, animals, and livestock if safe to do so.</w:t>
      </w:r>
    </w:p>
    <w:p w14:paraId="3AA26A76" w14:textId="77777777" w:rsidR="00AE0B6F" w:rsidRPr="00DD55C5" w:rsidRDefault="00AE0B6F" w:rsidP="00AE0B6F">
      <w:pPr>
        <w:numPr>
          <w:ilvl w:val="0"/>
          <w:numId w:val="20"/>
        </w:numPr>
        <w:spacing w:after="0" w:line="240" w:lineRule="auto"/>
        <w:contextualSpacing/>
        <w:rPr>
          <w:rFonts w:ascii="Arial" w:eastAsia="Calibri" w:hAnsi="Arial" w:cs="Arial"/>
          <w:sz w:val="20"/>
          <w:szCs w:val="20"/>
        </w:rPr>
      </w:pPr>
      <w:r w:rsidRPr="00DD55C5">
        <w:rPr>
          <w:rFonts w:ascii="Arial" w:eastAsia="Calibri" w:hAnsi="Arial" w:cs="Arial"/>
          <w:sz w:val="20"/>
          <w:szCs w:val="20"/>
        </w:rPr>
        <w:t>Stay away from the area unless you live or work there, or you are helping.</w:t>
      </w:r>
    </w:p>
    <w:p w14:paraId="03DAFA00" w14:textId="77777777" w:rsidR="00AE0B6F" w:rsidRPr="00DD55C5" w:rsidRDefault="00AE0B6F" w:rsidP="00AE0B6F">
      <w:pPr>
        <w:spacing w:after="0" w:line="240" w:lineRule="auto"/>
        <w:contextualSpacing/>
        <w:rPr>
          <w:rFonts w:ascii="Arial" w:eastAsia="Times New Roman" w:hAnsi="Arial" w:cs="Arial"/>
          <w:color w:val="0070C0"/>
          <w:sz w:val="20"/>
          <w:szCs w:val="20"/>
          <w:lang w:eastAsia="en-AU"/>
        </w:rPr>
      </w:pPr>
    </w:p>
    <w:p w14:paraId="02B59045" w14:textId="77777777" w:rsidR="00AE0B6F" w:rsidRPr="00DD55C5" w:rsidRDefault="00AE0B6F" w:rsidP="00AE0B6F">
      <w:pPr>
        <w:spacing w:after="0" w:line="240" w:lineRule="auto"/>
        <w:rPr>
          <w:rFonts w:ascii="Arial" w:eastAsia="Calibri" w:hAnsi="Arial" w:cs="Arial"/>
          <w:b/>
          <w:sz w:val="20"/>
          <w:szCs w:val="20"/>
        </w:rPr>
      </w:pPr>
      <w:r w:rsidRPr="00DD55C5">
        <w:rPr>
          <w:rFonts w:ascii="Arial" w:eastAsia="Calibri" w:hAnsi="Arial" w:cs="Arial"/>
          <w:b/>
          <w:sz w:val="20"/>
          <w:szCs w:val="20"/>
        </w:rPr>
        <w:t>If your home or business has been flooded</w:t>
      </w:r>
      <w:r>
        <w:rPr>
          <w:rFonts w:ascii="Arial" w:eastAsia="Calibri" w:hAnsi="Arial" w:cs="Arial"/>
          <w:b/>
          <w:sz w:val="20"/>
          <w:szCs w:val="20"/>
        </w:rPr>
        <w:t>:</w:t>
      </w:r>
    </w:p>
    <w:p w14:paraId="0A6C585F"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Make sure your property is safe before entering. Check for damage to windows, walls and the roof and be careful of potential dangers including asbestos. </w:t>
      </w:r>
    </w:p>
    <w:p w14:paraId="7986FBEB"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Make sure the electricity and gas are turned off before going inside.</w:t>
      </w:r>
    </w:p>
    <w:p w14:paraId="4A7B5B2D"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If power points, electrical equipment, appliances or electrical hot water systems have been exposed to floodwater or are water damaged in any way, they must be inspected by a qualified electrician before use. </w:t>
      </w:r>
    </w:p>
    <w:p w14:paraId="79659ECB"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 xml:space="preserve">Gas appliances and gas bottles that have been exposed to floodwater should be inspected for safety before use. </w:t>
      </w:r>
    </w:p>
    <w:p w14:paraId="4A89BC98"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Sandbags that have been in contact with floodwater need to be thrown away. Sturdy gloves should be worn when handling wet sandbags as they can contain chemicals, waste, and diseases from floodwater.</w:t>
      </w:r>
    </w:p>
    <w:p w14:paraId="2114EDF6"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Protect your health and safety; wear boots, gloves and protective clothing when cleaning up, wash your hands and clothes often, throw away food that should be kept cold or frozen if you lost power</w:t>
      </w:r>
      <w:r>
        <w:rPr>
          <w:rFonts w:ascii="Arial" w:eastAsia="Calibri" w:hAnsi="Arial" w:cs="Arial"/>
          <w:sz w:val="20"/>
          <w:szCs w:val="20"/>
        </w:rPr>
        <w:t>.</w:t>
      </w:r>
    </w:p>
    <w:p w14:paraId="3AF9A892" w14:textId="77777777" w:rsidR="00AE0B6F" w:rsidRPr="00DD55C5" w:rsidRDefault="00AE0B6F" w:rsidP="00AE0B6F">
      <w:pPr>
        <w:numPr>
          <w:ilvl w:val="0"/>
          <w:numId w:val="12"/>
        </w:numPr>
        <w:spacing w:after="0" w:line="240" w:lineRule="auto"/>
        <w:contextualSpacing/>
        <w:rPr>
          <w:rFonts w:ascii="Arial" w:eastAsia="Calibri" w:hAnsi="Arial" w:cs="Arial"/>
          <w:sz w:val="20"/>
          <w:szCs w:val="20"/>
        </w:rPr>
      </w:pPr>
      <w:r w:rsidRPr="00DD55C5">
        <w:rPr>
          <w:rFonts w:ascii="Arial" w:eastAsia="Calibri" w:hAnsi="Arial" w:cs="Arial"/>
          <w:sz w:val="20"/>
          <w:szCs w:val="20"/>
        </w:rPr>
        <w:t>If safe, clean, and dry out the building as soon as you can.</w:t>
      </w:r>
    </w:p>
    <w:p w14:paraId="16C4B758" w14:textId="77777777" w:rsidR="00AE0B6F" w:rsidRPr="00DD55C5" w:rsidRDefault="00AE0B6F" w:rsidP="00AE0B6F">
      <w:pPr>
        <w:spacing w:after="0" w:line="240" w:lineRule="auto"/>
        <w:rPr>
          <w:rFonts w:ascii="Arial" w:eastAsia="Calibri" w:hAnsi="Arial" w:cs="Arial"/>
          <w:sz w:val="20"/>
          <w:szCs w:val="20"/>
        </w:rPr>
      </w:pPr>
    </w:p>
    <w:p w14:paraId="13BA5754" w14:textId="77777777" w:rsidR="00AE0B6F" w:rsidRPr="008421D7" w:rsidRDefault="00AE0B6F" w:rsidP="00AE0B6F">
      <w:pPr>
        <w:spacing w:after="0"/>
        <w:textAlignment w:val="baseline"/>
        <w:rPr>
          <w:rFonts w:ascii="Arial" w:eastAsia="Times New Roman" w:hAnsi="Arial" w:cs="Arial"/>
          <w:b/>
          <w:bCs/>
          <w:sz w:val="20"/>
          <w:szCs w:val="20"/>
          <w:lang w:eastAsia="en-AU"/>
        </w:rPr>
      </w:pPr>
      <w:r w:rsidRPr="008421D7">
        <w:rPr>
          <w:rFonts w:ascii="Arial" w:eastAsia="Times New Roman" w:hAnsi="Arial" w:cs="Arial"/>
          <w:b/>
          <w:bCs/>
          <w:sz w:val="20"/>
          <w:szCs w:val="20"/>
          <w:lang w:eastAsia="en-AU"/>
        </w:rPr>
        <w:t>Support and recovery help</w:t>
      </w:r>
      <w:r>
        <w:rPr>
          <w:rFonts w:ascii="Arial" w:eastAsia="Times New Roman" w:hAnsi="Arial" w:cs="Arial"/>
          <w:b/>
          <w:bCs/>
          <w:sz w:val="20"/>
          <w:szCs w:val="20"/>
          <w:lang w:eastAsia="en-AU"/>
        </w:rPr>
        <w:t>:</w:t>
      </w:r>
    </w:p>
    <w:p w14:paraId="6EB4F95F"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Go to </w:t>
      </w:r>
      <w:r w:rsidRPr="008421D7">
        <w:rPr>
          <w:rFonts w:ascii="Arial" w:eastAsia="Times New Roman" w:hAnsi="Arial" w:cs="Arial"/>
          <w:color w:val="FF0000"/>
          <w:sz w:val="20"/>
          <w:szCs w:val="20"/>
          <w:lang w:eastAsia="en-AU"/>
        </w:rPr>
        <w:t xml:space="preserve">[insert council name and website] </w:t>
      </w:r>
      <w:r w:rsidRPr="008421D7">
        <w:rPr>
          <w:rFonts w:ascii="Arial" w:eastAsia="Times New Roman" w:hAnsi="Arial" w:cs="Arial"/>
          <w:sz w:val="20"/>
          <w:szCs w:val="20"/>
          <w:lang w:eastAsia="en-AU"/>
        </w:rPr>
        <w:t>for clean-up and recovery information.</w:t>
      </w:r>
    </w:p>
    <w:p w14:paraId="2FCF92C5"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Recovery services are available </w:t>
      </w:r>
      <w:r w:rsidRPr="008421D7">
        <w:rPr>
          <w:rFonts w:ascii="Arial" w:eastAsia="Times New Roman" w:hAnsi="Arial" w:cs="Arial"/>
          <w:color w:val="FF0000"/>
          <w:sz w:val="20"/>
          <w:szCs w:val="20"/>
          <w:lang w:eastAsia="en-AU"/>
        </w:rPr>
        <w:t>[insert details of organisations actively involved; ideally on the ground]:</w:t>
      </w:r>
    </w:p>
    <w:p w14:paraId="493E60B7" w14:textId="77777777" w:rsidR="00AE0B6F" w:rsidRPr="008421D7" w:rsidRDefault="00AE0B6F" w:rsidP="00AE0B6F">
      <w:pPr>
        <w:numPr>
          <w:ilvl w:val="1"/>
          <w:numId w:val="11"/>
        </w:numPr>
        <w:spacing w:after="0" w:line="240" w:lineRule="auto"/>
        <w:textAlignment w:val="baseline"/>
        <w:rPr>
          <w:rFonts w:ascii="Arial" w:eastAsia="Times New Roman" w:hAnsi="Arial" w:cs="Arial"/>
          <w:color w:val="FF0000"/>
          <w:sz w:val="20"/>
          <w:szCs w:val="20"/>
          <w:lang w:eastAsia="en-AU"/>
        </w:rPr>
      </w:pPr>
      <w:r w:rsidRPr="008421D7">
        <w:rPr>
          <w:rFonts w:ascii="Arial" w:eastAsia="Times New Roman" w:hAnsi="Arial" w:cs="Arial"/>
          <w:color w:val="FF0000"/>
          <w:sz w:val="20"/>
          <w:szCs w:val="20"/>
          <w:lang w:eastAsia="en-AU"/>
        </w:rPr>
        <w:t xml:space="preserve">Agency – Location, full </w:t>
      </w:r>
      <w:proofErr w:type="gramStart"/>
      <w:r w:rsidRPr="008421D7">
        <w:rPr>
          <w:rFonts w:ascii="Arial" w:eastAsia="Times New Roman" w:hAnsi="Arial" w:cs="Arial"/>
          <w:color w:val="FF0000"/>
          <w:sz w:val="20"/>
          <w:szCs w:val="20"/>
          <w:lang w:eastAsia="en-AU"/>
        </w:rPr>
        <w:t>address</w:t>
      </w:r>
      <w:proofErr w:type="gramEnd"/>
      <w:r w:rsidRPr="008421D7">
        <w:rPr>
          <w:rFonts w:ascii="Arial" w:eastAsia="Times New Roman" w:hAnsi="Arial" w:cs="Arial"/>
          <w:color w:val="FF0000"/>
          <w:sz w:val="20"/>
          <w:szCs w:val="20"/>
          <w:lang w:eastAsia="en-AU"/>
        </w:rPr>
        <w:t xml:space="preserve"> and times.</w:t>
      </w:r>
    </w:p>
    <w:p w14:paraId="79111B74" w14:textId="77777777" w:rsidR="00AE0B6F" w:rsidRPr="008421D7" w:rsidRDefault="00AE0B6F" w:rsidP="00AE0B6F">
      <w:pPr>
        <w:numPr>
          <w:ilvl w:val="0"/>
          <w:numId w:val="11"/>
        </w:numPr>
        <w:spacing w:after="0" w:line="240" w:lineRule="auto"/>
        <w:contextualSpacing/>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For general relief and recovery information </w:t>
      </w:r>
      <w:r w:rsidRPr="00601300">
        <w:rPr>
          <w:rFonts w:ascii="Arial" w:eastAsia="Times New Roman" w:hAnsi="Arial" w:cs="Arial"/>
          <w:sz w:val="20"/>
          <w:szCs w:val="20"/>
          <w:lang w:eastAsia="en-AU"/>
        </w:rPr>
        <w:t>go to</w:t>
      </w:r>
      <w:r>
        <w:rPr>
          <w:rFonts w:ascii="Arial" w:eastAsia="Times New Roman" w:hAnsi="Arial" w:cs="Arial"/>
          <w:sz w:val="20"/>
          <w:szCs w:val="20"/>
          <w:lang w:eastAsia="en-AU"/>
        </w:rPr>
        <w:t xml:space="preserve"> the</w:t>
      </w:r>
      <w:r w:rsidRPr="00601300">
        <w:rPr>
          <w:rFonts w:ascii="Arial" w:eastAsia="Times New Roman" w:hAnsi="Arial" w:cs="Arial"/>
          <w:sz w:val="20"/>
          <w:szCs w:val="20"/>
          <w:lang w:eastAsia="en-AU"/>
        </w:rPr>
        <w:t xml:space="preserve"> </w:t>
      </w:r>
      <w:hyperlink r:id="rId11" w:history="1">
        <w:r>
          <w:rPr>
            <w:rFonts w:ascii="Arial" w:eastAsia="Times New Roman" w:hAnsi="Arial" w:cs="Arial"/>
            <w:color w:val="0563C1"/>
            <w:sz w:val="20"/>
            <w:szCs w:val="20"/>
            <w:u w:val="single"/>
            <w:lang w:eastAsia="en-AU"/>
          </w:rPr>
          <w:t>Get Ready Queensland website (After a Disaster)</w:t>
        </w:r>
      </w:hyperlink>
      <w:r>
        <w:rPr>
          <w:rFonts w:ascii="Arial" w:eastAsia="Times New Roman" w:hAnsi="Arial" w:cs="Arial"/>
          <w:sz w:val="20"/>
          <w:szCs w:val="20"/>
          <w:lang w:eastAsia="en-AU"/>
        </w:rPr>
        <w:t>.</w:t>
      </w:r>
    </w:p>
    <w:p w14:paraId="20571C37" w14:textId="77777777" w:rsidR="00AE0B6F" w:rsidRPr="008421D7" w:rsidRDefault="00AE0B6F" w:rsidP="00AE0B6F">
      <w:pPr>
        <w:numPr>
          <w:ilvl w:val="0"/>
          <w:numId w:val="7"/>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Natural disasters can affect your mental health. If you need help, call any of these groups: </w:t>
      </w:r>
    </w:p>
    <w:p w14:paraId="48E2332F"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Lifeline: Go to </w:t>
      </w:r>
      <w:hyperlink r:id="rId12" w:history="1">
        <w:r w:rsidRPr="008421D7">
          <w:rPr>
            <w:rFonts w:ascii="Arial" w:eastAsia="Times New Roman" w:hAnsi="Arial" w:cs="Arial"/>
            <w:color w:val="0563C1"/>
            <w:sz w:val="20"/>
            <w:szCs w:val="20"/>
            <w:u w:val="single"/>
            <w:lang w:eastAsia="en-AU"/>
          </w:rPr>
          <w:t>lifeline.org.au</w:t>
        </w:r>
      </w:hyperlink>
      <w:r w:rsidRPr="008421D7">
        <w:rPr>
          <w:rFonts w:ascii="Arial" w:eastAsia="Times New Roman" w:hAnsi="Arial" w:cs="Arial"/>
          <w:sz w:val="20"/>
          <w:szCs w:val="20"/>
          <w:lang w:eastAsia="en-AU"/>
        </w:rPr>
        <w:t xml:space="preserve"> or phone 13 11 14.</w:t>
      </w:r>
    </w:p>
    <w:p w14:paraId="28D27DAC"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Beyond Blue: Go to </w:t>
      </w:r>
      <w:hyperlink r:id="rId13" w:history="1">
        <w:r w:rsidRPr="008421D7">
          <w:rPr>
            <w:rFonts w:ascii="Arial" w:eastAsia="Times New Roman" w:hAnsi="Arial" w:cs="Arial"/>
            <w:color w:val="0563C1"/>
            <w:sz w:val="20"/>
            <w:szCs w:val="20"/>
            <w:u w:val="single"/>
            <w:lang w:eastAsia="en-AU"/>
          </w:rPr>
          <w:t>beyondblue.org.au</w:t>
        </w:r>
      </w:hyperlink>
      <w:r w:rsidRPr="008421D7">
        <w:rPr>
          <w:rFonts w:ascii="Arial" w:eastAsia="Times New Roman" w:hAnsi="Arial" w:cs="Arial"/>
          <w:sz w:val="20"/>
          <w:szCs w:val="20"/>
          <w:lang w:eastAsia="en-AU"/>
        </w:rPr>
        <w:t xml:space="preserve"> or phone 1300 224 636.</w:t>
      </w:r>
    </w:p>
    <w:p w14:paraId="2E2C0308" w14:textId="77777777" w:rsidR="00AE0B6F" w:rsidRPr="008421D7" w:rsidRDefault="00AE0B6F" w:rsidP="00AE0B6F">
      <w:pPr>
        <w:numPr>
          <w:ilvl w:val="1"/>
          <w:numId w:val="14"/>
        </w:numPr>
        <w:spacing w:after="0" w:line="240" w:lineRule="auto"/>
        <w:textAlignment w:val="baseline"/>
        <w:rPr>
          <w:rFonts w:ascii="Arial" w:eastAsia="Times New Roman" w:hAnsi="Arial" w:cs="Arial"/>
          <w:sz w:val="20"/>
          <w:szCs w:val="20"/>
          <w:lang w:eastAsia="en-AU"/>
        </w:rPr>
      </w:pPr>
      <w:r w:rsidRPr="008421D7">
        <w:rPr>
          <w:rFonts w:ascii="Arial" w:eastAsia="Times New Roman" w:hAnsi="Arial" w:cs="Arial"/>
          <w:sz w:val="20"/>
          <w:szCs w:val="20"/>
          <w:lang w:eastAsia="en-AU"/>
        </w:rPr>
        <w:t xml:space="preserve">Kids Helpline: Go to </w:t>
      </w:r>
      <w:hyperlink r:id="rId14" w:history="1">
        <w:r w:rsidRPr="008421D7">
          <w:rPr>
            <w:rFonts w:ascii="Arial" w:eastAsia="Times New Roman" w:hAnsi="Arial" w:cs="Arial"/>
            <w:color w:val="0563C1"/>
            <w:sz w:val="20"/>
            <w:szCs w:val="20"/>
            <w:u w:val="single"/>
            <w:lang w:eastAsia="en-AU"/>
          </w:rPr>
          <w:t>kidshelpline.com.au</w:t>
        </w:r>
      </w:hyperlink>
      <w:r w:rsidRPr="008421D7">
        <w:rPr>
          <w:rFonts w:ascii="Arial" w:eastAsia="Times New Roman" w:hAnsi="Arial" w:cs="Arial"/>
          <w:sz w:val="20"/>
          <w:szCs w:val="20"/>
          <w:lang w:eastAsia="en-AU"/>
        </w:rPr>
        <w:t xml:space="preserve"> or phone 1800 551 800.</w:t>
      </w:r>
    </w:p>
    <w:p w14:paraId="697D11AF" w14:textId="77777777" w:rsidR="00AE0B6F" w:rsidRPr="00DD55C5" w:rsidRDefault="00AE0B6F" w:rsidP="00AE0B6F">
      <w:pPr>
        <w:spacing w:after="0" w:line="240" w:lineRule="auto"/>
        <w:rPr>
          <w:rFonts w:ascii="Arial" w:eastAsia="Calibri" w:hAnsi="Arial" w:cs="Arial"/>
          <w:b/>
          <w:color w:val="000000"/>
          <w:sz w:val="20"/>
          <w:szCs w:val="20"/>
        </w:rPr>
      </w:pPr>
    </w:p>
    <w:p w14:paraId="7E1C6739" w14:textId="77777777" w:rsidR="00AE0B6F" w:rsidRPr="00DD55C5" w:rsidRDefault="00AE0B6F" w:rsidP="00AE0B6F">
      <w:pPr>
        <w:spacing w:after="0" w:line="240" w:lineRule="auto"/>
        <w:rPr>
          <w:rFonts w:ascii="Arial" w:eastAsia="Calibri" w:hAnsi="Arial" w:cs="Arial"/>
          <w:b/>
          <w:bCs/>
          <w:sz w:val="20"/>
          <w:szCs w:val="20"/>
        </w:rPr>
      </w:pPr>
      <w:r w:rsidRPr="00DD55C5">
        <w:rPr>
          <w:rFonts w:ascii="Arial" w:eastAsia="Calibri" w:hAnsi="Arial" w:cs="Arial"/>
          <w:b/>
          <w:bCs/>
          <w:sz w:val="20"/>
          <w:szCs w:val="20"/>
        </w:rPr>
        <w:t>For more information:</w:t>
      </w:r>
    </w:p>
    <w:p w14:paraId="22B0F131" w14:textId="77777777" w:rsidR="00AE0B6F" w:rsidRPr="00DD55C5" w:rsidRDefault="00AE0B6F" w:rsidP="00AE0B6F">
      <w:pPr>
        <w:numPr>
          <w:ilvl w:val="0"/>
          <w:numId w:val="16"/>
        </w:numPr>
        <w:spacing w:after="0" w:line="240" w:lineRule="auto"/>
        <w:contextualSpacing/>
        <w:rPr>
          <w:rFonts w:ascii="Arial" w:eastAsia="Calibri" w:hAnsi="Arial" w:cs="Arial"/>
          <w:sz w:val="20"/>
          <w:szCs w:val="20"/>
          <w:lang w:val="en-US"/>
        </w:rPr>
      </w:pPr>
      <w:r w:rsidRPr="00DD55C5">
        <w:rPr>
          <w:rFonts w:ascii="Arial" w:eastAsia="Calibri" w:hAnsi="Arial" w:cs="Arial"/>
          <w:sz w:val="20"/>
          <w:szCs w:val="20"/>
          <w:lang w:val="en-US"/>
        </w:rPr>
        <w:t xml:space="preserve">Follow our local council disaster dashboard here </w:t>
      </w:r>
      <w:r w:rsidRPr="00DD55C5">
        <w:rPr>
          <w:rFonts w:ascii="Arial" w:eastAsia="Calibri" w:hAnsi="Arial" w:cs="Arial"/>
          <w:color w:val="FF0000"/>
          <w:sz w:val="20"/>
          <w:szCs w:val="20"/>
          <w:lang w:val="en-US"/>
        </w:rPr>
        <w:t>[insert disaster dashboard link].</w:t>
      </w:r>
    </w:p>
    <w:p w14:paraId="7921A576" w14:textId="77777777" w:rsidR="00AE0B6F" w:rsidRPr="00DD55C5" w:rsidRDefault="00AE0B6F" w:rsidP="00AE0B6F">
      <w:pPr>
        <w:numPr>
          <w:ilvl w:val="0"/>
          <w:numId w:val="16"/>
        </w:numPr>
        <w:spacing w:after="0" w:line="240" w:lineRule="auto"/>
        <w:contextualSpacing/>
        <w:rPr>
          <w:rFonts w:ascii="Arial" w:eastAsia="Calibri" w:hAnsi="Arial" w:cs="Arial"/>
          <w:color w:val="FF0000"/>
          <w:sz w:val="20"/>
          <w:szCs w:val="20"/>
          <w:lang w:val="en-US"/>
        </w:rPr>
      </w:pPr>
      <w:r w:rsidRPr="00DD55C5">
        <w:rPr>
          <w:rFonts w:ascii="Arial" w:eastAsia="Calibri" w:hAnsi="Arial" w:cs="Arial"/>
          <w:sz w:val="20"/>
          <w:szCs w:val="20"/>
        </w:rPr>
        <w:t xml:space="preserve">Listen to your local radio </w:t>
      </w:r>
      <w:r w:rsidRPr="00DD55C5">
        <w:rPr>
          <w:rFonts w:ascii="Arial" w:eastAsia="Calibri" w:hAnsi="Arial" w:cs="Arial"/>
          <w:color w:val="FF0000"/>
          <w:sz w:val="20"/>
          <w:szCs w:val="20"/>
          <w:lang w:val="en-US"/>
        </w:rPr>
        <w:t>[add ABC local radio or other station and frequency].</w:t>
      </w:r>
    </w:p>
    <w:p w14:paraId="1AD596B5" w14:textId="5DFD012C"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 xml:space="preserve">For power outage information go to </w:t>
      </w:r>
      <w:hyperlink r:id="rId15" w:history="1">
        <w:r w:rsidRPr="00EA2BBD">
          <w:rPr>
            <w:rStyle w:val="Hyperlink"/>
            <w:rFonts w:ascii="Arial" w:hAnsi="Arial" w:cs="Arial"/>
            <w:sz w:val="20"/>
            <w:szCs w:val="20"/>
            <w:lang w:val="en-US"/>
          </w:rPr>
          <w:t>energex.com.au</w:t>
        </w:r>
      </w:hyperlink>
      <w:r w:rsidRPr="00601300">
        <w:rPr>
          <w:rFonts w:ascii="Arial" w:hAnsi="Arial" w:cs="Arial"/>
          <w:sz w:val="20"/>
          <w:szCs w:val="20"/>
          <w:lang w:val="en-US"/>
        </w:rPr>
        <w:t xml:space="preserve"> </w:t>
      </w:r>
      <w:r>
        <w:rPr>
          <w:rFonts w:ascii="Arial" w:hAnsi="Arial" w:cs="Arial"/>
          <w:sz w:val="20"/>
          <w:szCs w:val="20"/>
          <w:lang w:val="en-US"/>
        </w:rPr>
        <w:t>o</w:t>
      </w:r>
      <w:r w:rsidRPr="00601300">
        <w:rPr>
          <w:rFonts w:ascii="Arial" w:hAnsi="Arial" w:cs="Arial"/>
          <w:sz w:val="20"/>
          <w:szCs w:val="20"/>
          <w:lang w:val="en-US"/>
        </w:rPr>
        <w:t>r</w:t>
      </w:r>
      <w:r>
        <w:rPr>
          <w:rFonts w:ascii="Arial" w:hAnsi="Arial" w:cs="Arial"/>
          <w:sz w:val="20"/>
          <w:szCs w:val="20"/>
          <w:lang w:val="en-US"/>
        </w:rPr>
        <w:t xml:space="preserve"> </w:t>
      </w:r>
      <w:hyperlink r:id="rId16" w:history="1">
        <w:r w:rsidRPr="00716B59">
          <w:rPr>
            <w:rStyle w:val="Hyperlink"/>
            <w:rFonts w:ascii="Arial" w:hAnsi="Arial" w:cs="Arial"/>
            <w:sz w:val="20"/>
            <w:szCs w:val="20"/>
            <w:lang w:val="en-US"/>
          </w:rPr>
          <w:t>ergon.com.au/network</w:t>
        </w:r>
      </w:hyperlink>
      <w:r w:rsidRPr="00601300">
        <w:rPr>
          <w:rFonts w:ascii="Arial" w:hAnsi="Arial" w:cs="Arial"/>
          <w:sz w:val="20"/>
          <w:szCs w:val="20"/>
          <w:lang w:val="en-US"/>
        </w:rPr>
        <w:t xml:space="preserve"> </w:t>
      </w:r>
      <w:r w:rsidRPr="00601300">
        <w:rPr>
          <w:rFonts w:ascii="Arial" w:hAnsi="Arial" w:cs="Arial"/>
          <w:color w:val="FF0000"/>
          <w:sz w:val="20"/>
          <w:szCs w:val="20"/>
          <w:lang w:val="en-US"/>
        </w:rPr>
        <w:t>[select energy provider].</w:t>
      </w:r>
    </w:p>
    <w:p w14:paraId="0F035488" w14:textId="77777777"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the latest weather, warnings, rainfall, and river heights at</w:t>
      </w:r>
      <w:r>
        <w:rPr>
          <w:rFonts w:ascii="Arial" w:hAnsi="Arial" w:cs="Arial"/>
          <w:sz w:val="20"/>
          <w:szCs w:val="20"/>
          <w:lang w:val="en-US"/>
        </w:rPr>
        <w:t xml:space="preserve"> the</w:t>
      </w:r>
      <w:r w:rsidRPr="00601300">
        <w:rPr>
          <w:rFonts w:ascii="Arial" w:hAnsi="Arial" w:cs="Arial"/>
          <w:sz w:val="20"/>
          <w:szCs w:val="20"/>
          <w:lang w:val="en-US"/>
        </w:rPr>
        <w:t xml:space="preserve"> </w:t>
      </w:r>
      <w:hyperlink r:id="rId17" w:history="1">
        <w:r>
          <w:rPr>
            <w:rStyle w:val="Hyperlink"/>
            <w:rFonts w:ascii="Arial" w:hAnsi="Arial" w:cs="Arial"/>
            <w:sz w:val="20"/>
            <w:szCs w:val="20"/>
            <w:lang w:val="en-US"/>
          </w:rPr>
          <w:t>Bureau of Meteorology Queensland website.</w:t>
        </w:r>
      </w:hyperlink>
    </w:p>
    <w:p w14:paraId="0DCE906B" w14:textId="77777777" w:rsidR="00AE0B6F" w:rsidRPr="00601300" w:rsidRDefault="00AE0B6F" w:rsidP="00AE0B6F">
      <w:pPr>
        <w:pStyle w:val="ListParagraph"/>
        <w:numPr>
          <w:ilvl w:val="0"/>
          <w:numId w:val="16"/>
        </w:numPr>
        <w:spacing w:after="0" w:line="240" w:lineRule="auto"/>
        <w:rPr>
          <w:rFonts w:ascii="Arial" w:hAnsi="Arial" w:cs="Arial"/>
          <w:sz w:val="20"/>
          <w:szCs w:val="20"/>
          <w:lang w:val="en-US"/>
        </w:rPr>
      </w:pPr>
      <w:r w:rsidRPr="00601300">
        <w:rPr>
          <w:rFonts w:ascii="Arial" w:hAnsi="Arial" w:cs="Arial"/>
          <w:sz w:val="20"/>
          <w:szCs w:val="20"/>
          <w:lang w:val="en-US"/>
        </w:rPr>
        <w:t>Check road closures at </w:t>
      </w:r>
      <w:r w:rsidRPr="00601300">
        <w:rPr>
          <w:rStyle w:val="Hyperlink"/>
          <w:rFonts w:ascii="Arial" w:hAnsi="Arial" w:cs="Arial"/>
          <w:sz w:val="20"/>
          <w:szCs w:val="20"/>
          <w:lang w:val="en-US"/>
        </w:rPr>
        <w:t xml:space="preserve">the </w:t>
      </w:r>
      <w:hyperlink r:id="rId18" w:history="1">
        <w:r w:rsidRPr="00601300">
          <w:rPr>
            <w:rStyle w:val="Hyperlink"/>
            <w:rFonts w:ascii="Arial" w:hAnsi="Arial" w:cs="Arial"/>
            <w:sz w:val="20"/>
            <w:szCs w:val="20"/>
            <w:lang w:val="en-US"/>
          </w:rPr>
          <w:t>QLD Traffic website</w:t>
        </w:r>
      </w:hyperlink>
      <w:r>
        <w:rPr>
          <w:rFonts w:ascii="Arial" w:hAnsi="Arial" w:cs="Arial"/>
          <w:sz w:val="20"/>
          <w:szCs w:val="20"/>
          <w:lang w:val="en-US"/>
        </w:rPr>
        <w:t xml:space="preserve"> o</w:t>
      </w:r>
      <w:r w:rsidRPr="00601300">
        <w:rPr>
          <w:rFonts w:ascii="Arial" w:hAnsi="Arial" w:cs="Arial"/>
          <w:sz w:val="20"/>
          <w:szCs w:val="20"/>
          <w:lang w:val="en-US"/>
        </w:rPr>
        <w:t>r for phone service call 13 19 40.</w:t>
      </w:r>
    </w:p>
    <w:p w14:paraId="48871663" w14:textId="77777777" w:rsidR="00AE0B6F" w:rsidRPr="000A2882" w:rsidRDefault="00AE0B6F" w:rsidP="00AE0B6F">
      <w:pPr>
        <w:pStyle w:val="ListParagraph"/>
        <w:numPr>
          <w:ilvl w:val="0"/>
          <w:numId w:val="16"/>
        </w:numPr>
        <w:spacing w:after="0" w:line="240" w:lineRule="auto"/>
        <w:rPr>
          <w:rFonts w:ascii="Arial" w:hAnsi="Arial" w:cs="Arial"/>
          <w:sz w:val="20"/>
          <w:szCs w:val="20"/>
          <w:lang w:val="en-US"/>
        </w:rPr>
      </w:pPr>
      <w:r w:rsidRPr="000A2882">
        <w:rPr>
          <w:rFonts w:ascii="Arial" w:hAnsi="Arial" w:cs="Arial"/>
          <w:sz w:val="20"/>
          <w:szCs w:val="20"/>
          <w:lang w:val="en-US"/>
        </w:rPr>
        <w:t>Check disruptions to public transport at</w:t>
      </w:r>
      <w:r>
        <w:rPr>
          <w:rFonts w:ascii="Arial" w:hAnsi="Arial" w:cs="Arial"/>
          <w:sz w:val="20"/>
          <w:szCs w:val="20"/>
          <w:lang w:val="en-US"/>
        </w:rPr>
        <w:t xml:space="preserve"> the</w:t>
      </w:r>
      <w:r w:rsidRPr="000A2882">
        <w:rPr>
          <w:rFonts w:ascii="Arial" w:hAnsi="Arial" w:cs="Arial"/>
          <w:sz w:val="20"/>
          <w:szCs w:val="20"/>
          <w:lang w:val="en-US"/>
        </w:rPr>
        <w:t xml:space="preserve"> </w:t>
      </w:r>
      <w:hyperlink r:id="rId19" w:history="1">
        <w:proofErr w:type="spellStart"/>
        <w:r w:rsidRPr="00696687">
          <w:rPr>
            <w:rStyle w:val="Hyperlink"/>
            <w:rFonts w:ascii="Arial" w:hAnsi="Arial" w:cs="Arial"/>
            <w:sz w:val="20"/>
            <w:szCs w:val="20"/>
            <w:lang w:val="en-US"/>
          </w:rPr>
          <w:t>Translink</w:t>
        </w:r>
        <w:proofErr w:type="spellEnd"/>
        <w:r w:rsidRPr="00696687">
          <w:rPr>
            <w:rStyle w:val="Hyperlink"/>
            <w:rFonts w:ascii="Arial" w:hAnsi="Arial" w:cs="Arial"/>
            <w:sz w:val="20"/>
            <w:szCs w:val="20"/>
            <w:lang w:val="en-US"/>
          </w:rPr>
          <w:t xml:space="preserve"> website</w:t>
        </w:r>
      </w:hyperlink>
      <w:r w:rsidRPr="000A2882">
        <w:rPr>
          <w:rFonts w:ascii="Arial" w:hAnsi="Arial" w:cs="Arial"/>
          <w:sz w:val="20"/>
          <w:szCs w:val="20"/>
          <w:lang w:val="en-US"/>
        </w:rPr>
        <w:t>.</w:t>
      </w:r>
    </w:p>
    <w:p w14:paraId="4746FD56" w14:textId="77777777" w:rsidR="00523816" w:rsidRDefault="00523816" w:rsidP="00523816">
      <w:pPr>
        <w:pStyle w:val="paragraph"/>
        <w:spacing w:before="0" w:beforeAutospacing="0" w:after="0" w:afterAutospacing="0"/>
        <w:ind w:right="90"/>
        <w:textAlignment w:val="baseline"/>
        <w:rPr>
          <w:rStyle w:val="normaltextrun"/>
          <w:rFonts w:ascii="Arial" w:hAnsi="Arial" w:cs="Arial"/>
          <w:bCs/>
          <w:sz w:val="18"/>
          <w:szCs w:val="18"/>
          <w:lang w:eastAsia="en-US"/>
        </w:rPr>
      </w:pPr>
    </w:p>
    <w:p w14:paraId="2F1C3558" w14:textId="33AF40D9" w:rsidR="00986820" w:rsidRPr="00523816" w:rsidRDefault="00986820" w:rsidP="00523816">
      <w:pPr>
        <w:rPr>
          <w:rFonts w:ascii="Arial" w:hAnsi="Arial" w:cs="Arial"/>
          <w:bCs/>
          <w:sz w:val="18"/>
          <w:szCs w:val="18"/>
        </w:rPr>
      </w:pPr>
    </w:p>
    <w:sectPr w:rsidR="00986820" w:rsidRPr="00523816" w:rsidSect="00D24AE6">
      <w:pgSz w:w="11906" w:h="16838"/>
      <w:pgMar w:top="1004" w:right="238" w:bottom="1440" w:left="2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2361" w14:textId="77777777" w:rsidR="003B6DE5" w:rsidRDefault="003B6DE5" w:rsidP="00221E1D">
      <w:pPr>
        <w:spacing w:after="0" w:line="240" w:lineRule="auto"/>
      </w:pPr>
      <w:r>
        <w:separator/>
      </w:r>
    </w:p>
  </w:endnote>
  <w:endnote w:type="continuationSeparator" w:id="0">
    <w:p w14:paraId="304120A1" w14:textId="77777777" w:rsidR="003B6DE5" w:rsidRDefault="003B6DE5" w:rsidP="00221E1D">
      <w:pPr>
        <w:spacing w:after="0" w:line="240" w:lineRule="auto"/>
      </w:pPr>
      <w:r>
        <w:continuationSeparator/>
      </w:r>
    </w:p>
  </w:endnote>
  <w:endnote w:type="continuationNotice" w:id="1">
    <w:p w14:paraId="49AEB97C" w14:textId="77777777" w:rsidR="003B6DE5" w:rsidRDefault="003B6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A146B" w14:textId="77777777" w:rsidR="003B6DE5" w:rsidRDefault="003B6DE5" w:rsidP="00221E1D">
      <w:pPr>
        <w:spacing w:after="0" w:line="240" w:lineRule="auto"/>
      </w:pPr>
      <w:r>
        <w:separator/>
      </w:r>
    </w:p>
  </w:footnote>
  <w:footnote w:type="continuationSeparator" w:id="0">
    <w:p w14:paraId="78B7EE10" w14:textId="77777777" w:rsidR="003B6DE5" w:rsidRDefault="003B6DE5" w:rsidP="00221E1D">
      <w:pPr>
        <w:spacing w:after="0" w:line="240" w:lineRule="auto"/>
      </w:pPr>
      <w:r>
        <w:continuationSeparator/>
      </w:r>
    </w:p>
  </w:footnote>
  <w:footnote w:type="continuationNotice" w:id="1">
    <w:p w14:paraId="5D202040" w14:textId="77777777" w:rsidR="003B6DE5" w:rsidRDefault="003B6D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5A9"/>
    <w:multiLevelType w:val="hybridMultilevel"/>
    <w:tmpl w:val="92487EF4"/>
    <w:lvl w:ilvl="0" w:tplc="6F9E899C">
      <w:start w:val="1"/>
      <w:numFmt w:val="bullet"/>
      <w:lvlText w:val=""/>
      <w:lvlJc w:val="left"/>
      <w:pPr>
        <w:ind w:left="3118" w:hanging="360"/>
      </w:pPr>
      <w:rPr>
        <w:rFonts w:ascii="Symbol" w:hAnsi="Symbol" w:hint="default"/>
      </w:rPr>
    </w:lvl>
    <w:lvl w:ilvl="1" w:tplc="A51218FE">
      <w:start w:val="1"/>
      <w:numFmt w:val="bullet"/>
      <w:lvlText w:val="o"/>
      <w:lvlJc w:val="left"/>
      <w:pPr>
        <w:ind w:left="3838" w:hanging="360"/>
      </w:pPr>
      <w:rPr>
        <w:rFonts w:ascii="Courier New" w:hAnsi="Courier New" w:cs="Courier New" w:hint="default"/>
      </w:rPr>
    </w:lvl>
    <w:lvl w:ilvl="2" w:tplc="26A019F2">
      <w:start w:val="1"/>
      <w:numFmt w:val="bullet"/>
      <w:lvlText w:val=""/>
      <w:lvlJc w:val="left"/>
      <w:pPr>
        <w:ind w:left="4558" w:hanging="360"/>
      </w:pPr>
      <w:rPr>
        <w:rFonts w:ascii="Wingdings" w:hAnsi="Wingdings" w:hint="default"/>
      </w:rPr>
    </w:lvl>
    <w:lvl w:ilvl="3" w:tplc="DE841698" w:tentative="1">
      <w:start w:val="1"/>
      <w:numFmt w:val="bullet"/>
      <w:lvlText w:val=""/>
      <w:lvlJc w:val="left"/>
      <w:pPr>
        <w:ind w:left="5278" w:hanging="360"/>
      </w:pPr>
      <w:rPr>
        <w:rFonts w:ascii="Symbol" w:hAnsi="Symbol" w:hint="default"/>
      </w:rPr>
    </w:lvl>
    <w:lvl w:ilvl="4" w:tplc="1C88DA6A" w:tentative="1">
      <w:start w:val="1"/>
      <w:numFmt w:val="bullet"/>
      <w:lvlText w:val="o"/>
      <w:lvlJc w:val="left"/>
      <w:pPr>
        <w:ind w:left="5998" w:hanging="360"/>
      </w:pPr>
      <w:rPr>
        <w:rFonts w:ascii="Courier New" w:hAnsi="Courier New" w:cs="Courier New" w:hint="default"/>
      </w:rPr>
    </w:lvl>
    <w:lvl w:ilvl="5" w:tplc="C88668B2" w:tentative="1">
      <w:start w:val="1"/>
      <w:numFmt w:val="bullet"/>
      <w:lvlText w:val=""/>
      <w:lvlJc w:val="left"/>
      <w:pPr>
        <w:ind w:left="6718" w:hanging="360"/>
      </w:pPr>
      <w:rPr>
        <w:rFonts w:ascii="Wingdings" w:hAnsi="Wingdings" w:hint="default"/>
      </w:rPr>
    </w:lvl>
    <w:lvl w:ilvl="6" w:tplc="D856E8D2" w:tentative="1">
      <w:start w:val="1"/>
      <w:numFmt w:val="bullet"/>
      <w:lvlText w:val=""/>
      <w:lvlJc w:val="left"/>
      <w:pPr>
        <w:ind w:left="7438" w:hanging="360"/>
      </w:pPr>
      <w:rPr>
        <w:rFonts w:ascii="Symbol" w:hAnsi="Symbol" w:hint="default"/>
      </w:rPr>
    </w:lvl>
    <w:lvl w:ilvl="7" w:tplc="6C7AF2F8" w:tentative="1">
      <w:start w:val="1"/>
      <w:numFmt w:val="bullet"/>
      <w:lvlText w:val="o"/>
      <w:lvlJc w:val="left"/>
      <w:pPr>
        <w:ind w:left="8158" w:hanging="360"/>
      </w:pPr>
      <w:rPr>
        <w:rFonts w:ascii="Courier New" w:hAnsi="Courier New" w:cs="Courier New" w:hint="default"/>
      </w:rPr>
    </w:lvl>
    <w:lvl w:ilvl="8" w:tplc="A4168FCE" w:tentative="1">
      <w:start w:val="1"/>
      <w:numFmt w:val="bullet"/>
      <w:lvlText w:val=""/>
      <w:lvlJc w:val="left"/>
      <w:pPr>
        <w:ind w:left="8878" w:hanging="360"/>
      </w:pPr>
      <w:rPr>
        <w:rFonts w:ascii="Wingdings" w:hAnsi="Wingdings" w:hint="default"/>
      </w:rPr>
    </w:lvl>
  </w:abstractNum>
  <w:abstractNum w:abstractNumId="1" w15:restartNumberingAfterBreak="0">
    <w:nsid w:val="07AA31E4"/>
    <w:multiLevelType w:val="hybridMultilevel"/>
    <w:tmpl w:val="97D06C7E"/>
    <w:lvl w:ilvl="0" w:tplc="87984DD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414A2"/>
    <w:multiLevelType w:val="multilevel"/>
    <w:tmpl w:val="F6C6C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C4325"/>
    <w:multiLevelType w:val="multilevel"/>
    <w:tmpl w:val="24DEC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632A59"/>
    <w:multiLevelType w:val="hybridMultilevel"/>
    <w:tmpl w:val="9A6A5226"/>
    <w:lvl w:ilvl="0" w:tplc="511ADE94">
      <w:start w:val="1"/>
      <w:numFmt w:val="bullet"/>
      <w:lvlText w:val=""/>
      <w:lvlJc w:val="left"/>
      <w:pPr>
        <w:ind w:left="785" w:hanging="360"/>
      </w:pPr>
      <w:rPr>
        <w:rFonts w:ascii="Symbol" w:hAnsi="Symbol" w:hint="default"/>
        <w:color w:val="auto"/>
      </w:rPr>
    </w:lvl>
    <w:lvl w:ilvl="1" w:tplc="8E76BBC2">
      <w:start w:val="1"/>
      <w:numFmt w:val="bullet"/>
      <w:lvlText w:val="o"/>
      <w:lvlJc w:val="left"/>
      <w:pPr>
        <w:ind w:left="1364" w:hanging="360"/>
      </w:pPr>
      <w:rPr>
        <w:rFonts w:ascii="Courier New" w:hAnsi="Courier New" w:cs="Courier New" w:hint="default"/>
        <w:color w:val="auto"/>
      </w:rPr>
    </w:lvl>
    <w:lvl w:ilvl="2" w:tplc="AF7EE358" w:tentative="1">
      <w:start w:val="1"/>
      <w:numFmt w:val="bullet"/>
      <w:lvlText w:val=""/>
      <w:lvlJc w:val="left"/>
      <w:pPr>
        <w:ind w:left="2084" w:hanging="360"/>
      </w:pPr>
      <w:rPr>
        <w:rFonts w:ascii="Wingdings" w:hAnsi="Wingdings" w:hint="default"/>
      </w:rPr>
    </w:lvl>
    <w:lvl w:ilvl="3" w:tplc="367A37D8" w:tentative="1">
      <w:start w:val="1"/>
      <w:numFmt w:val="bullet"/>
      <w:lvlText w:val=""/>
      <w:lvlJc w:val="left"/>
      <w:pPr>
        <w:ind w:left="2804" w:hanging="360"/>
      </w:pPr>
      <w:rPr>
        <w:rFonts w:ascii="Symbol" w:hAnsi="Symbol" w:hint="default"/>
      </w:rPr>
    </w:lvl>
    <w:lvl w:ilvl="4" w:tplc="BC1AD072" w:tentative="1">
      <w:start w:val="1"/>
      <w:numFmt w:val="bullet"/>
      <w:lvlText w:val="o"/>
      <w:lvlJc w:val="left"/>
      <w:pPr>
        <w:ind w:left="3524" w:hanging="360"/>
      </w:pPr>
      <w:rPr>
        <w:rFonts w:ascii="Courier New" w:hAnsi="Courier New" w:cs="Courier New" w:hint="default"/>
      </w:rPr>
    </w:lvl>
    <w:lvl w:ilvl="5" w:tplc="5E4CE4AA" w:tentative="1">
      <w:start w:val="1"/>
      <w:numFmt w:val="bullet"/>
      <w:lvlText w:val=""/>
      <w:lvlJc w:val="left"/>
      <w:pPr>
        <w:ind w:left="4244" w:hanging="360"/>
      </w:pPr>
      <w:rPr>
        <w:rFonts w:ascii="Wingdings" w:hAnsi="Wingdings" w:hint="default"/>
      </w:rPr>
    </w:lvl>
    <w:lvl w:ilvl="6" w:tplc="D02E1922" w:tentative="1">
      <w:start w:val="1"/>
      <w:numFmt w:val="bullet"/>
      <w:lvlText w:val=""/>
      <w:lvlJc w:val="left"/>
      <w:pPr>
        <w:ind w:left="4964" w:hanging="360"/>
      </w:pPr>
      <w:rPr>
        <w:rFonts w:ascii="Symbol" w:hAnsi="Symbol" w:hint="default"/>
      </w:rPr>
    </w:lvl>
    <w:lvl w:ilvl="7" w:tplc="B0D0A57C" w:tentative="1">
      <w:start w:val="1"/>
      <w:numFmt w:val="bullet"/>
      <w:lvlText w:val="o"/>
      <w:lvlJc w:val="left"/>
      <w:pPr>
        <w:ind w:left="5684" w:hanging="360"/>
      </w:pPr>
      <w:rPr>
        <w:rFonts w:ascii="Courier New" w:hAnsi="Courier New" w:cs="Courier New" w:hint="default"/>
      </w:rPr>
    </w:lvl>
    <w:lvl w:ilvl="8" w:tplc="32CC17CE" w:tentative="1">
      <w:start w:val="1"/>
      <w:numFmt w:val="bullet"/>
      <w:lvlText w:val=""/>
      <w:lvlJc w:val="left"/>
      <w:pPr>
        <w:ind w:left="6404" w:hanging="360"/>
      </w:pPr>
      <w:rPr>
        <w:rFonts w:ascii="Wingdings" w:hAnsi="Wingdings" w:hint="default"/>
      </w:rPr>
    </w:lvl>
  </w:abstractNum>
  <w:abstractNum w:abstractNumId="5" w15:restartNumberingAfterBreak="0">
    <w:nsid w:val="34B078FD"/>
    <w:multiLevelType w:val="hybridMultilevel"/>
    <w:tmpl w:val="A5BA3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447C9C"/>
    <w:multiLevelType w:val="hybridMultilevel"/>
    <w:tmpl w:val="5A6AF3FA"/>
    <w:lvl w:ilvl="0" w:tplc="1FF8F4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CC3186"/>
    <w:multiLevelType w:val="hybridMultilevel"/>
    <w:tmpl w:val="4624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209B7"/>
    <w:multiLevelType w:val="hybridMultilevel"/>
    <w:tmpl w:val="DA80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35B32"/>
    <w:multiLevelType w:val="hybridMultilevel"/>
    <w:tmpl w:val="A5986164"/>
    <w:lvl w:ilvl="0" w:tplc="D7BA781A">
      <w:start w:val="1"/>
      <w:numFmt w:val="bullet"/>
      <w:lvlText w:val=""/>
      <w:lvlJc w:val="left"/>
      <w:pPr>
        <w:ind w:left="720" w:hanging="360"/>
      </w:pPr>
      <w:rPr>
        <w:rFonts w:ascii="Symbol" w:hAnsi="Symbol" w:hint="default"/>
        <w:color w:val="auto"/>
      </w:rPr>
    </w:lvl>
    <w:lvl w:ilvl="1" w:tplc="23307120" w:tentative="1">
      <w:start w:val="1"/>
      <w:numFmt w:val="bullet"/>
      <w:lvlText w:val="o"/>
      <w:lvlJc w:val="left"/>
      <w:pPr>
        <w:ind w:left="1440" w:hanging="360"/>
      </w:pPr>
      <w:rPr>
        <w:rFonts w:ascii="Courier New" w:hAnsi="Courier New" w:cs="Courier New" w:hint="default"/>
      </w:rPr>
    </w:lvl>
    <w:lvl w:ilvl="2" w:tplc="3788E4D8" w:tentative="1">
      <w:start w:val="1"/>
      <w:numFmt w:val="bullet"/>
      <w:lvlText w:val=""/>
      <w:lvlJc w:val="left"/>
      <w:pPr>
        <w:ind w:left="2160" w:hanging="360"/>
      </w:pPr>
      <w:rPr>
        <w:rFonts w:ascii="Wingdings" w:hAnsi="Wingdings" w:hint="default"/>
      </w:rPr>
    </w:lvl>
    <w:lvl w:ilvl="3" w:tplc="F954C550" w:tentative="1">
      <w:start w:val="1"/>
      <w:numFmt w:val="bullet"/>
      <w:lvlText w:val=""/>
      <w:lvlJc w:val="left"/>
      <w:pPr>
        <w:ind w:left="2880" w:hanging="360"/>
      </w:pPr>
      <w:rPr>
        <w:rFonts w:ascii="Symbol" w:hAnsi="Symbol" w:hint="default"/>
      </w:rPr>
    </w:lvl>
    <w:lvl w:ilvl="4" w:tplc="322041B4" w:tentative="1">
      <w:start w:val="1"/>
      <w:numFmt w:val="bullet"/>
      <w:lvlText w:val="o"/>
      <w:lvlJc w:val="left"/>
      <w:pPr>
        <w:ind w:left="3600" w:hanging="360"/>
      </w:pPr>
      <w:rPr>
        <w:rFonts w:ascii="Courier New" w:hAnsi="Courier New" w:cs="Courier New" w:hint="default"/>
      </w:rPr>
    </w:lvl>
    <w:lvl w:ilvl="5" w:tplc="F1A4EA86" w:tentative="1">
      <w:start w:val="1"/>
      <w:numFmt w:val="bullet"/>
      <w:lvlText w:val=""/>
      <w:lvlJc w:val="left"/>
      <w:pPr>
        <w:ind w:left="4320" w:hanging="360"/>
      </w:pPr>
      <w:rPr>
        <w:rFonts w:ascii="Wingdings" w:hAnsi="Wingdings" w:hint="default"/>
      </w:rPr>
    </w:lvl>
    <w:lvl w:ilvl="6" w:tplc="CD9A17D4" w:tentative="1">
      <w:start w:val="1"/>
      <w:numFmt w:val="bullet"/>
      <w:lvlText w:val=""/>
      <w:lvlJc w:val="left"/>
      <w:pPr>
        <w:ind w:left="5040" w:hanging="360"/>
      </w:pPr>
      <w:rPr>
        <w:rFonts w:ascii="Symbol" w:hAnsi="Symbol" w:hint="default"/>
      </w:rPr>
    </w:lvl>
    <w:lvl w:ilvl="7" w:tplc="911EC488" w:tentative="1">
      <w:start w:val="1"/>
      <w:numFmt w:val="bullet"/>
      <w:lvlText w:val="o"/>
      <w:lvlJc w:val="left"/>
      <w:pPr>
        <w:ind w:left="5760" w:hanging="360"/>
      </w:pPr>
      <w:rPr>
        <w:rFonts w:ascii="Courier New" w:hAnsi="Courier New" w:cs="Courier New" w:hint="default"/>
      </w:rPr>
    </w:lvl>
    <w:lvl w:ilvl="8" w:tplc="093ED696" w:tentative="1">
      <w:start w:val="1"/>
      <w:numFmt w:val="bullet"/>
      <w:lvlText w:val=""/>
      <w:lvlJc w:val="left"/>
      <w:pPr>
        <w:ind w:left="6480" w:hanging="360"/>
      </w:pPr>
      <w:rPr>
        <w:rFonts w:ascii="Wingdings" w:hAnsi="Wingdings" w:hint="default"/>
      </w:rPr>
    </w:lvl>
  </w:abstractNum>
  <w:abstractNum w:abstractNumId="10" w15:restartNumberingAfterBreak="0">
    <w:nsid w:val="56A25BDA"/>
    <w:multiLevelType w:val="multilevel"/>
    <w:tmpl w:val="ECC01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52E30"/>
    <w:multiLevelType w:val="hybridMultilevel"/>
    <w:tmpl w:val="549A2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674A7"/>
    <w:multiLevelType w:val="hybridMultilevel"/>
    <w:tmpl w:val="05224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D5006"/>
    <w:multiLevelType w:val="hybridMultilevel"/>
    <w:tmpl w:val="6286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F33133"/>
    <w:multiLevelType w:val="multilevel"/>
    <w:tmpl w:val="47ACF7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0771F"/>
    <w:multiLevelType w:val="hybridMultilevel"/>
    <w:tmpl w:val="D7C8B792"/>
    <w:lvl w:ilvl="0" w:tplc="0E3C95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140B13"/>
    <w:multiLevelType w:val="hybridMultilevel"/>
    <w:tmpl w:val="F9805FA4"/>
    <w:lvl w:ilvl="0" w:tplc="1FF8F45E">
      <w:start w:val="1"/>
      <w:numFmt w:val="bullet"/>
      <w:lvlText w:val=""/>
      <w:lvlJc w:val="left"/>
      <w:pPr>
        <w:ind w:left="720" w:hanging="360"/>
      </w:pPr>
      <w:rPr>
        <w:rFonts w:ascii="Symbol" w:hAnsi="Symbol" w:hint="default"/>
        <w:color w:val="auto"/>
      </w:rPr>
    </w:lvl>
    <w:lvl w:ilvl="1" w:tplc="7690CEC6" w:tentative="1">
      <w:start w:val="1"/>
      <w:numFmt w:val="bullet"/>
      <w:lvlText w:val="o"/>
      <w:lvlJc w:val="left"/>
      <w:pPr>
        <w:ind w:left="1440" w:hanging="360"/>
      </w:pPr>
      <w:rPr>
        <w:rFonts w:ascii="Courier New" w:hAnsi="Courier New" w:cs="Courier New" w:hint="default"/>
      </w:rPr>
    </w:lvl>
    <w:lvl w:ilvl="2" w:tplc="09A8D932" w:tentative="1">
      <w:start w:val="1"/>
      <w:numFmt w:val="bullet"/>
      <w:lvlText w:val=""/>
      <w:lvlJc w:val="left"/>
      <w:pPr>
        <w:ind w:left="2160" w:hanging="360"/>
      </w:pPr>
      <w:rPr>
        <w:rFonts w:ascii="Wingdings" w:hAnsi="Wingdings" w:hint="default"/>
      </w:rPr>
    </w:lvl>
    <w:lvl w:ilvl="3" w:tplc="F75AC4EC" w:tentative="1">
      <w:start w:val="1"/>
      <w:numFmt w:val="bullet"/>
      <w:lvlText w:val=""/>
      <w:lvlJc w:val="left"/>
      <w:pPr>
        <w:ind w:left="2880" w:hanging="360"/>
      </w:pPr>
      <w:rPr>
        <w:rFonts w:ascii="Symbol" w:hAnsi="Symbol" w:hint="default"/>
      </w:rPr>
    </w:lvl>
    <w:lvl w:ilvl="4" w:tplc="3D0C5F5E" w:tentative="1">
      <w:start w:val="1"/>
      <w:numFmt w:val="bullet"/>
      <w:lvlText w:val="o"/>
      <w:lvlJc w:val="left"/>
      <w:pPr>
        <w:ind w:left="3600" w:hanging="360"/>
      </w:pPr>
      <w:rPr>
        <w:rFonts w:ascii="Courier New" w:hAnsi="Courier New" w:cs="Courier New" w:hint="default"/>
      </w:rPr>
    </w:lvl>
    <w:lvl w:ilvl="5" w:tplc="0F7EC6B0" w:tentative="1">
      <w:start w:val="1"/>
      <w:numFmt w:val="bullet"/>
      <w:lvlText w:val=""/>
      <w:lvlJc w:val="left"/>
      <w:pPr>
        <w:ind w:left="4320" w:hanging="360"/>
      </w:pPr>
      <w:rPr>
        <w:rFonts w:ascii="Wingdings" w:hAnsi="Wingdings" w:hint="default"/>
      </w:rPr>
    </w:lvl>
    <w:lvl w:ilvl="6" w:tplc="0338D0A4" w:tentative="1">
      <w:start w:val="1"/>
      <w:numFmt w:val="bullet"/>
      <w:lvlText w:val=""/>
      <w:lvlJc w:val="left"/>
      <w:pPr>
        <w:ind w:left="5040" w:hanging="360"/>
      </w:pPr>
      <w:rPr>
        <w:rFonts w:ascii="Symbol" w:hAnsi="Symbol" w:hint="default"/>
      </w:rPr>
    </w:lvl>
    <w:lvl w:ilvl="7" w:tplc="C7A20A52" w:tentative="1">
      <w:start w:val="1"/>
      <w:numFmt w:val="bullet"/>
      <w:lvlText w:val="o"/>
      <w:lvlJc w:val="left"/>
      <w:pPr>
        <w:ind w:left="5760" w:hanging="360"/>
      </w:pPr>
      <w:rPr>
        <w:rFonts w:ascii="Courier New" w:hAnsi="Courier New" w:cs="Courier New" w:hint="default"/>
      </w:rPr>
    </w:lvl>
    <w:lvl w:ilvl="8" w:tplc="3592ABC0" w:tentative="1">
      <w:start w:val="1"/>
      <w:numFmt w:val="bullet"/>
      <w:lvlText w:val=""/>
      <w:lvlJc w:val="left"/>
      <w:pPr>
        <w:ind w:left="6480" w:hanging="360"/>
      </w:pPr>
      <w:rPr>
        <w:rFonts w:ascii="Wingdings" w:hAnsi="Wingdings" w:hint="default"/>
      </w:rPr>
    </w:lvl>
  </w:abstractNum>
  <w:abstractNum w:abstractNumId="17" w15:restartNumberingAfterBreak="0">
    <w:nsid w:val="751A46B7"/>
    <w:multiLevelType w:val="hybridMultilevel"/>
    <w:tmpl w:val="CAE0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327367"/>
    <w:multiLevelType w:val="hybridMultilevel"/>
    <w:tmpl w:val="F5D21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6462175">
    <w:abstractNumId w:val="18"/>
  </w:num>
  <w:num w:numId="2" w16cid:durableId="159274198">
    <w:abstractNumId w:val="17"/>
  </w:num>
  <w:num w:numId="3" w16cid:durableId="1870028802">
    <w:abstractNumId w:val="5"/>
  </w:num>
  <w:num w:numId="4" w16cid:durableId="1816559539">
    <w:abstractNumId w:val="16"/>
  </w:num>
  <w:num w:numId="5" w16cid:durableId="1376732960">
    <w:abstractNumId w:val="9"/>
  </w:num>
  <w:num w:numId="6" w16cid:durableId="1234436161">
    <w:abstractNumId w:val="4"/>
  </w:num>
  <w:num w:numId="7" w16cid:durableId="1875728192">
    <w:abstractNumId w:val="10"/>
  </w:num>
  <w:num w:numId="8" w16cid:durableId="1763640831">
    <w:abstractNumId w:val="14"/>
  </w:num>
  <w:num w:numId="9" w16cid:durableId="970476785">
    <w:abstractNumId w:val="6"/>
  </w:num>
  <w:num w:numId="10" w16cid:durableId="152838893">
    <w:abstractNumId w:val="7"/>
  </w:num>
  <w:num w:numId="11" w16cid:durableId="1720326109">
    <w:abstractNumId w:val="3"/>
  </w:num>
  <w:num w:numId="12" w16cid:durableId="1182817957">
    <w:abstractNumId w:val="8"/>
  </w:num>
  <w:num w:numId="13" w16cid:durableId="1388839730">
    <w:abstractNumId w:val="14"/>
  </w:num>
  <w:num w:numId="14" w16cid:durableId="932972557">
    <w:abstractNumId w:val="2"/>
  </w:num>
  <w:num w:numId="15" w16cid:durableId="933975510">
    <w:abstractNumId w:val="10"/>
  </w:num>
  <w:num w:numId="16" w16cid:durableId="1068570636">
    <w:abstractNumId w:val="1"/>
  </w:num>
  <w:num w:numId="17" w16cid:durableId="902106328">
    <w:abstractNumId w:val="13"/>
  </w:num>
  <w:num w:numId="18" w16cid:durableId="1841851494">
    <w:abstractNumId w:val="12"/>
  </w:num>
  <w:num w:numId="19" w16cid:durableId="1400011144">
    <w:abstractNumId w:val="15"/>
  </w:num>
  <w:num w:numId="20" w16cid:durableId="812219378">
    <w:abstractNumId w:val="11"/>
  </w:num>
  <w:num w:numId="21" w16cid:durableId="138852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A2"/>
    <w:rsid w:val="0000335A"/>
    <w:rsid w:val="00010146"/>
    <w:rsid w:val="0002594C"/>
    <w:rsid w:val="0003488C"/>
    <w:rsid w:val="00075BEB"/>
    <w:rsid w:val="000863D3"/>
    <w:rsid w:val="0009268E"/>
    <w:rsid w:val="000B1939"/>
    <w:rsid w:val="000F1AA8"/>
    <w:rsid w:val="001020FC"/>
    <w:rsid w:val="0010521D"/>
    <w:rsid w:val="001358BA"/>
    <w:rsid w:val="00142237"/>
    <w:rsid w:val="00145D80"/>
    <w:rsid w:val="00153E9A"/>
    <w:rsid w:val="001551C0"/>
    <w:rsid w:val="001648ED"/>
    <w:rsid w:val="00181A0C"/>
    <w:rsid w:val="00182250"/>
    <w:rsid w:val="001A0DA3"/>
    <w:rsid w:val="001B5C34"/>
    <w:rsid w:val="00205B83"/>
    <w:rsid w:val="00221E1D"/>
    <w:rsid w:val="00232830"/>
    <w:rsid w:val="0023686F"/>
    <w:rsid w:val="00242CE2"/>
    <w:rsid w:val="002618EB"/>
    <w:rsid w:val="00262D8C"/>
    <w:rsid w:val="002668DA"/>
    <w:rsid w:val="002926CD"/>
    <w:rsid w:val="002A0CD6"/>
    <w:rsid w:val="002E2046"/>
    <w:rsid w:val="002F1B99"/>
    <w:rsid w:val="002F4CB7"/>
    <w:rsid w:val="003109D7"/>
    <w:rsid w:val="003176FC"/>
    <w:rsid w:val="00323E3D"/>
    <w:rsid w:val="00325B17"/>
    <w:rsid w:val="0036345D"/>
    <w:rsid w:val="003658AE"/>
    <w:rsid w:val="00386F4A"/>
    <w:rsid w:val="00394305"/>
    <w:rsid w:val="003949FF"/>
    <w:rsid w:val="003A6D57"/>
    <w:rsid w:val="003B61FD"/>
    <w:rsid w:val="003B6DE5"/>
    <w:rsid w:val="003C1EEE"/>
    <w:rsid w:val="003C550F"/>
    <w:rsid w:val="00404282"/>
    <w:rsid w:val="00425783"/>
    <w:rsid w:val="00432B5C"/>
    <w:rsid w:val="00436EB9"/>
    <w:rsid w:val="00484C21"/>
    <w:rsid w:val="0049147B"/>
    <w:rsid w:val="004A44B6"/>
    <w:rsid w:val="004C426C"/>
    <w:rsid w:val="004D2F92"/>
    <w:rsid w:val="004E7107"/>
    <w:rsid w:val="004F69D0"/>
    <w:rsid w:val="005179AD"/>
    <w:rsid w:val="00523816"/>
    <w:rsid w:val="0053679C"/>
    <w:rsid w:val="00542446"/>
    <w:rsid w:val="00554E60"/>
    <w:rsid w:val="00565888"/>
    <w:rsid w:val="00566D26"/>
    <w:rsid w:val="00573F1D"/>
    <w:rsid w:val="005866CF"/>
    <w:rsid w:val="00592AA2"/>
    <w:rsid w:val="005C02CB"/>
    <w:rsid w:val="005C5C1B"/>
    <w:rsid w:val="005E0965"/>
    <w:rsid w:val="005E131F"/>
    <w:rsid w:val="005F5463"/>
    <w:rsid w:val="006074BD"/>
    <w:rsid w:val="0061596F"/>
    <w:rsid w:val="00617733"/>
    <w:rsid w:val="00642298"/>
    <w:rsid w:val="00657439"/>
    <w:rsid w:val="006632A3"/>
    <w:rsid w:val="006812D0"/>
    <w:rsid w:val="006818C0"/>
    <w:rsid w:val="00681EDC"/>
    <w:rsid w:val="00696669"/>
    <w:rsid w:val="006A55BD"/>
    <w:rsid w:val="006B11A5"/>
    <w:rsid w:val="006C3EB9"/>
    <w:rsid w:val="006D03DD"/>
    <w:rsid w:val="006D3934"/>
    <w:rsid w:val="006D79A8"/>
    <w:rsid w:val="006E559E"/>
    <w:rsid w:val="00722EEE"/>
    <w:rsid w:val="0073426E"/>
    <w:rsid w:val="007428A6"/>
    <w:rsid w:val="007462D9"/>
    <w:rsid w:val="007576E5"/>
    <w:rsid w:val="00771938"/>
    <w:rsid w:val="007B0490"/>
    <w:rsid w:val="007B249D"/>
    <w:rsid w:val="007B6696"/>
    <w:rsid w:val="007E62EB"/>
    <w:rsid w:val="0080436D"/>
    <w:rsid w:val="00813CB8"/>
    <w:rsid w:val="00827DA8"/>
    <w:rsid w:val="0083241E"/>
    <w:rsid w:val="00864C84"/>
    <w:rsid w:val="008B4E88"/>
    <w:rsid w:val="008F3206"/>
    <w:rsid w:val="009278FF"/>
    <w:rsid w:val="009511E7"/>
    <w:rsid w:val="00962ECC"/>
    <w:rsid w:val="009654B7"/>
    <w:rsid w:val="00986820"/>
    <w:rsid w:val="0099777F"/>
    <w:rsid w:val="009B40EF"/>
    <w:rsid w:val="009F456B"/>
    <w:rsid w:val="00A005E8"/>
    <w:rsid w:val="00A107C9"/>
    <w:rsid w:val="00A20EAB"/>
    <w:rsid w:val="00A54BBF"/>
    <w:rsid w:val="00A62E73"/>
    <w:rsid w:val="00A661C8"/>
    <w:rsid w:val="00A738B7"/>
    <w:rsid w:val="00A92939"/>
    <w:rsid w:val="00A92D2E"/>
    <w:rsid w:val="00A96524"/>
    <w:rsid w:val="00AC5ABD"/>
    <w:rsid w:val="00AE0B6F"/>
    <w:rsid w:val="00AE6750"/>
    <w:rsid w:val="00AF1EFB"/>
    <w:rsid w:val="00B05757"/>
    <w:rsid w:val="00B17A5C"/>
    <w:rsid w:val="00B46BD9"/>
    <w:rsid w:val="00B522DC"/>
    <w:rsid w:val="00B603CF"/>
    <w:rsid w:val="00B6351D"/>
    <w:rsid w:val="00B63D54"/>
    <w:rsid w:val="00B92AC1"/>
    <w:rsid w:val="00BB5093"/>
    <w:rsid w:val="00BD0000"/>
    <w:rsid w:val="00BD2D88"/>
    <w:rsid w:val="00C86AA2"/>
    <w:rsid w:val="00C95CAD"/>
    <w:rsid w:val="00CC05B4"/>
    <w:rsid w:val="00CD4E11"/>
    <w:rsid w:val="00CE0D4F"/>
    <w:rsid w:val="00CE5C42"/>
    <w:rsid w:val="00D0234D"/>
    <w:rsid w:val="00D24AE6"/>
    <w:rsid w:val="00D35D1C"/>
    <w:rsid w:val="00D745AC"/>
    <w:rsid w:val="00DA7DCC"/>
    <w:rsid w:val="00DB0EB5"/>
    <w:rsid w:val="00DB14B2"/>
    <w:rsid w:val="00E238FC"/>
    <w:rsid w:val="00E567FA"/>
    <w:rsid w:val="00EA2D8B"/>
    <w:rsid w:val="00EB0F3F"/>
    <w:rsid w:val="00EC4A96"/>
    <w:rsid w:val="00EE2C6B"/>
    <w:rsid w:val="00F13BC8"/>
    <w:rsid w:val="00F15CC2"/>
    <w:rsid w:val="00F510EC"/>
    <w:rsid w:val="00FD43D5"/>
    <w:rsid w:val="00FD4C93"/>
    <w:rsid w:val="00FE5BDC"/>
    <w:rsid w:val="00FE6981"/>
    <w:rsid w:val="00FE76E7"/>
    <w:rsid w:val="00FF3422"/>
    <w:rsid w:val="00FF5183"/>
    <w:rsid w:val="26AE5707"/>
    <w:rsid w:val="29E2E403"/>
    <w:rsid w:val="3D14E183"/>
    <w:rsid w:val="5D74D34D"/>
    <w:rsid w:val="6E3678BF"/>
    <w:rsid w:val="7BCD4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AB4F"/>
  <w15:chartTrackingRefBased/>
  <w15:docId w15:val="{6B1B7BE8-46ED-4E65-BAED-9BFDDF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92AA2"/>
    <w:pPr>
      <w:ind w:left="720"/>
      <w:contextualSpacing/>
    </w:pPr>
  </w:style>
  <w:style w:type="character" w:customStyle="1" w:styleId="normaltextrun">
    <w:name w:val="normaltextrun"/>
    <w:basedOn w:val="DefaultParagraphFont"/>
    <w:rsid w:val="00592AA2"/>
  </w:style>
  <w:style w:type="character" w:styleId="Hyperlink">
    <w:name w:val="Hyperlink"/>
    <w:basedOn w:val="DefaultParagraphFont"/>
    <w:uiPriority w:val="99"/>
    <w:unhideWhenUsed/>
    <w:rsid w:val="00592AA2"/>
    <w:rPr>
      <w:color w:val="0563C1" w:themeColor="hyperlink"/>
      <w:u w:val="single"/>
    </w:rPr>
  </w:style>
  <w:style w:type="character" w:customStyle="1" w:styleId="ListParagraphChar">
    <w:name w:val="List Paragraph Char"/>
    <w:basedOn w:val="DefaultParagraphFont"/>
    <w:link w:val="ListParagraph"/>
    <w:uiPriority w:val="1"/>
    <w:rsid w:val="00592AA2"/>
  </w:style>
  <w:style w:type="paragraph" w:customStyle="1" w:styleId="Bullets">
    <w:name w:val="Bullets"/>
    <w:basedOn w:val="ListParagraph"/>
    <w:link w:val="BulletsChar"/>
    <w:qFormat/>
    <w:rsid w:val="00592AA2"/>
    <w:pPr>
      <w:spacing w:before="120" w:after="40" w:line="240" w:lineRule="auto"/>
      <w:ind w:left="0"/>
    </w:pPr>
    <w:rPr>
      <w:rFonts w:ascii="Calibri" w:hAnsi="Calibri" w:cs="Calibri"/>
    </w:rPr>
  </w:style>
  <w:style w:type="character" w:customStyle="1" w:styleId="BulletsChar">
    <w:name w:val="Bullets Char"/>
    <w:basedOn w:val="ListParagraphChar"/>
    <w:link w:val="Bullets"/>
    <w:rsid w:val="00592AA2"/>
    <w:rPr>
      <w:rFonts w:ascii="Calibri" w:hAnsi="Calibri" w:cs="Calibri"/>
    </w:rPr>
  </w:style>
  <w:style w:type="character" w:customStyle="1" w:styleId="eop">
    <w:name w:val="eop"/>
    <w:basedOn w:val="DefaultParagraphFont"/>
    <w:rsid w:val="00592AA2"/>
  </w:style>
  <w:style w:type="paragraph" w:styleId="Header">
    <w:name w:val="header"/>
    <w:basedOn w:val="Normal"/>
    <w:link w:val="HeaderChar"/>
    <w:uiPriority w:val="99"/>
    <w:unhideWhenUsed/>
    <w:rsid w:val="00221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E1D"/>
  </w:style>
  <w:style w:type="paragraph" w:styleId="Footer">
    <w:name w:val="footer"/>
    <w:basedOn w:val="Normal"/>
    <w:link w:val="FooterChar"/>
    <w:uiPriority w:val="99"/>
    <w:unhideWhenUsed/>
    <w:rsid w:val="00221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E1D"/>
  </w:style>
  <w:style w:type="paragraph" w:styleId="Revision">
    <w:name w:val="Revision"/>
    <w:hidden/>
    <w:uiPriority w:val="99"/>
    <w:semiHidden/>
    <w:rsid w:val="00DB14B2"/>
    <w:pPr>
      <w:spacing w:after="0" w:line="240" w:lineRule="auto"/>
    </w:pPr>
  </w:style>
  <w:style w:type="table" w:styleId="TableGrid">
    <w:name w:val="Table Grid"/>
    <w:basedOn w:val="TableNormal"/>
    <w:uiPriority w:val="39"/>
    <w:rsid w:val="00D74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5D1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09367">
      <w:bodyDiv w:val="1"/>
      <w:marLeft w:val="0"/>
      <w:marRight w:val="0"/>
      <w:marTop w:val="0"/>
      <w:marBottom w:val="0"/>
      <w:divBdr>
        <w:top w:val="none" w:sz="0" w:space="0" w:color="auto"/>
        <w:left w:val="none" w:sz="0" w:space="0" w:color="auto"/>
        <w:bottom w:val="none" w:sz="0" w:space="0" w:color="auto"/>
        <w:right w:val="none" w:sz="0" w:space="0" w:color="auto"/>
      </w:divBdr>
    </w:div>
    <w:div w:id="10848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yondblue.org.au/" TargetMode="External"/><Relationship Id="rId18" Type="http://schemas.openxmlformats.org/officeDocument/2006/relationships/hyperlink" Target="http://www.qldtraffic.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feline.org.au/" TargetMode="External"/><Relationship Id="rId17" Type="http://schemas.openxmlformats.org/officeDocument/2006/relationships/hyperlink" Target="http://www.bom.gov.au/qld/" TargetMode="External"/><Relationship Id="rId2" Type="http://schemas.openxmlformats.org/officeDocument/2006/relationships/customXml" Target="../customXml/item2.xml"/><Relationship Id="rId16" Type="http://schemas.openxmlformats.org/officeDocument/2006/relationships/hyperlink" Target="http://www.ergon.com.au/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ready.qld.gov.au/after-disaster" TargetMode="External"/><Relationship Id="rId5" Type="http://schemas.openxmlformats.org/officeDocument/2006/relationships/styles" Target="styles.xml"/><Relationship Id="rId15" Type="http://schemas.openxmlformats.org/officeDocument/2006/relationships/hyperlink" Target="http://www.energex.com.au" TargetMode="External"/><Relationship Id="rId10" Type="http://schemas.openxmlformats.org/officeDocument/2006/relationships/image" Target="media/image1.jpg"/><Relationship Id="rId19" Type="http://schemas.openxmlformats.org/officeDocument/2006/relationships/hyperlink" Target="https://translink.com.au/servic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0D6DD31E133479CF4FAFB4024F4E7" ma:contentTypeVersion="12" ma:contentTypeDescription="Create a new document." ma:contentTypeScope="" ma:versionID="2ccc76eeec78549313a4316e578149b5">
  <xsd:schema xmlns:xsd="http://www.w3.org/2001/XMLSchema" xmlns:xs="http://www.w3.org/2001/XMLSchema" xmlns:p="http://schemas.microsoft.com/office/2006/metadata/properties" xmlns:ns2="b9a49085-53c3-4aa3-8b52-3f2ab52bb264" xmlns:ns3="f7e8b484-e104-4e24-ad19-6e45e30b6704" targetNamespace="http://schemas.microsoft.com/office/2006/metadata/properties" ma:root="true" ma:fieldsID="e8f2121eab58642b77ebe40cdce1fa09" ns2:_="" ns3:_="">
    <xsd:import namespace="b9a49085-53c3-4aa3-8b52-3f2ab52bb264"/>
    <xsd:import namespace="f7e8b484-e104-4e24-ad19-6e45e30b6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9085-53c3-4aa3-8b52-3f2ab52bb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9d4610-2460-48a8-9d86-a508e1e416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8b484-e104-4e24-ad19-6e45e30b6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e8b484-e104-4e24-ad19-6e45e30b6704">
      <UserInfo>
        <DisplayName/>
        <AccountId xsi:nil="true"/>
        <AccountType/>
      </UserInfo>
    </SharedWithUsers>
    <lcf76f155ced4ddcb4097134ff3c332f xmlns="b9a49085-53c3-4aa3-8b52-3f2ab52bb2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DF149-463A-4C97-B884-998A0D3A2041}"/>
</file>

<file path=customXml/itemProps2.xml><?xml version="1.0" encoding="utf-8"?>
<ds:datastoreItem xmlns:ds="http://schemas.openxmlformats.org/officeDocument/2006/customXml" ds:itemID="{509504CF-2284-4AEE-BABA-1E8AE1F2D74D}">
  <ds:schemaRefs>
    <ds:schemaRef ds:uri="http://schemas.microsoft.com/office/2006/documentManagement/types"/>
    <ds:schemaRef ds:uri="c2b4beba-bd3d-4c48-90b1-e4890edb4ff8"/>
    <ds:schemaRef ds:uri="http://purl.org/dc/elements/1.1/"/>
    <ds:schemaRef ds:uri="b91c0b53-a694-4d93-8fef-5f0430a58dd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B656D6-3732-442A-93D0-DE209ABA601E}">
  <ds:schemaRefs>
    <ds:schemaRef ds:uri="http://schemas.microsoft.com/sharepoint/v3/contenttype/forms"/>
  </ds:schemaRefs>
</ds:datastoreItem>
</file>

<file path=docMetadata/LabelInfo.xml><?xml version="1.0" encoding="utf-8"?>
<clbl:labelList xmlns:clbl="http://schemas.microsoft.com/office/2020/mipLabelMetadata">
  <clbl:label id="{ab0dfb63-2604-44bb-96be-964f1341999a}" enabled="1" method="Privileged" siteId="{45d5d807-c5ae-44c5-bb86-42f20fdebfeb}"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1</Pages>
  <Words>540</Words>
  <Characters>3079</Characters>
  <DocSecurity>4</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2023-08-06T07:51:00Z</dcterms:created>
  <dcterms:modified xsi:type="dcterms:W3CDTF">2025-03-08T14:18:00Z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0x010100E660D6DD31E133479CF4FAFB4024F4E7</vt:lpwstr>
  </property>
  <property fmtid="{D5CDD505-2E9C-101B-9397-08002B2CF9AE}" pid="3" name="MediaServiceImageTags">
    <vt:lpwstr/>
  </property>
  <property fmtid="{D5CDD505-2E9C-101B-9397-08002B2CF9AE}" pid="4" name="Order">
    <vt:r8>566200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